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07B9" w14:textId="77777777" w:rsidR="005952F5" w:rsidRDefault="005952F5" w:rsidP="005952F5">
      <w:pPr>
        <w:rPr>
          <w:b/>
        </w:rPr>
      </w:pPr>
      <w:r>
        <w:rPr>
          <w:b/>
        </w:rPr>
        <w:t xml:space="preserve">Dotyczy </w:t>
      </w:r>
    </w:p>
    <w:p w14:paraId="346A9276" w14:textId="77777777" w:rsidR="005952F5" w:rsidRDefault="005952F5" w:rsidP="005952F5">
      <w:pPr>
        <w:rPr>
          <w:b/>
        </w:rPr>
      </w:pPr>
    </w:p>
    <w:p w14:paraId="7FC76011" w14:textId="77777777" w:rsidR="005952F5" w:rsidRPr="00A46586" w:rsidRDefault="005952F5" w:rsidP="005952F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  <w:r w:rsidRPr="00A46586">
        <w:rPr>
          <w:sz w:val="20"/>
          <w:szCs w:val="20"/>
        </w:rPr>
        <w:tab/>
      </w:r>
    </w:p>
    <w:p w14:paraId="1EBD6483" w14:textId="77777777" w:rsidR="005952F5" w:rsidRPr="00A46586" w:rsidRDefault="005952F5" w:rsidP="005952F5">
      <w:pPr>
        <w:jc w:val="both"/>
        <w:rPr>
          <w:b/>
          <w:sz w:val="20"/>
          <w:szCs w:val="20"/>
        </w:rPr>
      </w:pPr>
    </w:p>
    <w:p w14:paraId="62C5C4A3" w14:textId="6218B811" w:rsidR="005952F5" w:rsidRPr="00A0127C" w:rsidRDefault="005952F5" w:rsidP="005952F5">
      <w:pPr>
        <w:pStyle w:val="Tekstpodstawowy21"/>
        <w:jc w:val="both"/>
        <w:rPr>
          <w:sz w:val="22"/>
          <w:szCs w:val="22"/>
        </w:rPr>
      </w:pPr>
      <w:r w:rsidRPr="00A0127C">
        <w:rPr>
          <w:b w:val="0"/>
          <w:bCs/>
          <w:sz w:val="22"/>
          <w:szCs w:val="22"/>
        </w:rPr>
        <w:t>przetargu nieograniczonego nr post. DZP/PN/14/551/2019</w:t>
      </w:r>
      <w:r w:rsidRPr="00A0127C">
        <w:rPr>
          <w:b w:val="0"/>
          <w:bCs/>
          <w:sz w:val="22"/>
          <w:szCs w:val="22"/>
        </w:rPr>
        <w:br/>
        <w:t>„</w:t>
      </w:r>
      <w:r w:rsidRPr="00A0127C">
        <w:rPr>
          <w:b w:val="0"/>
          <w:sz w:val="22"/>
          <w:szCs w:val="22"/>
        </w:rPr>
        <w:t>Dostawa i montaż łóżek do oddziałów szpitalnych, szafek i taboretów przyłóżkowych, w podziale na pakiety”</w:t>
      </w:r>
    </w:p>
    <w:p w14:paraId="58159341" w14:textId="77777777" w:rsidR="005952F5" w:rsidRPr="00A0127C" w:rsidRDefault="005952F5" w:rsidP="005952F5">
      <w:pPr>
        <w:pStyle w:val="Tekstpodstawowy21"/>
        <w:rPr>
          <w:b w:val="0"/>
          <w:bCs/>
          <w:sz w:val="22"/>
          <w:szCs w:val="22"/>
        </w:rPr>
      </w:pPr>
    </w:p>
    <w:p w14:paraId="3E53B90B" w14:textId="77777777" w:rsidR="005952F5" w:rsidRDefault="005952F5" w:rsidP="005952F5">
      <w:pPr>
        <w:rPr>
          <w:b/>
        </w:rPr>
      </w:pPr>
    </w:p>
    <w:p w14:paraId="5A40A292" w14:textId="77777777" w:rsidR="005952F5" w:rsidRDefault="005952F5" w:rsidP="005952F5">
      <w:pPr>
        <w:rPr>
          <w:b/>
        </w:rPr>
      </w:pPr>
    </w:p>
    <w:p w14:paraId="13E62934" w14:textId="77777777" w:rsidR="005952F5" w:rsidRDefault="005952F5" w:rsidP="005952F5">
      <w:pPr>
        <w:rPr>
          <w:b/>
        </w:rPr>
      </w:pPr>
    </w:p>
    <w:p w14:paraId="16B524CC" w14:textId="695A5A8F" w:rsidR="005952F5" w:rsidRDefault="005952F5" w:rsidP="005952F5">
      <w:pPr>
        <w:rPr>
          <w:b/>
        </w:rPr>
      </w:pPr>
      <w:r>
        <w:rPr>
          <w:b/>
        </w:rPr>
        <w:t>pakiet. 3. Łóżko szpitalne – 20szt. Termin realizacji:</w:t>
      </w:r>
    </w:p>
    <w:p w14:paraId="3BF99D64" w14:textId="77777777" w:rsidR="005952F5" w:rsidRDefault="005952F5" w:rsidP="005952F5">
      <w:pPr>
        <w:rPr>
          <w:sz w:val="22"/>
        </w:rPr>
      </w:pPr>
    </w:p>
    <w:p w14:paraId="1943A183" w14:textId="77777777" w:rsidR="005952F5" w:rsidRDefault="005952F5" w:rsidP="005952F5">
      <w:pPr>
        <w:rPr>
          <w:sz w:val="22"/>
        </w:rPr>
      </w:pPr>
    </w:p>
    <w:p w14:paraId="3E51547E" w14:textId="7217E1F0" w:rsidR="005952F5" w:rsidRDefault="005952F5" w:rsidP="005952F5">
      <w:pPr>
        <w:rPr>
          <w:sz w:val="22"/>
        </w:rPr>
      </w:pPr>
      <w:r>
        <w:rPr>
          <w:sz w:val="22"/>
        </w:rPr>
        <w:t>Czy Zamawiający dopuści do zaoferowania wysokiej jakości łóżka szpitalne, których dostawa odbyłaby się w następujący sposób:</w:t>
      </w:r>
    </w:p>
    <w:p w14:paraId="512329F5" w14:textId="77777777" w:rsidR="005952F5" w:rsidRDefault="005952F5" w:rsidP="005952F5">
      <w:pPr>
        <w:rPr>
          <w:sz w:val="22"/>
        </w:rPr>
      </w:pPr>
      <w:r>
        <w:rPr>
          <w:sz w:val="22"/>
        </w:rPr>
        <w:tab/>
        <w:t>- dostawa 10szt. łóżek możliwa do tygodnia od dnia podpisania umowy,</w:t>
      </w:r>
    </w:p>
    <w:p w14:paraId="4D0D8115" w14:textId="77777777" w:rsidR="005952F5" w:rsidRDefault="005952F5" w:rsidP="005952F5">
      <w:pPr>
        <w:rPr>
          <w:sz w:val="22"/>
        </w:rPr>
      </w:pPr>
      <w:r>
        <w:rPr>
          <w:sz w:val="22"/>
        </w:rPr>
        <w:tab/>
        <w:t>- dostawa kolejnych 10szt. łóżek możliwa do 3 miesięcy od dnia podpisania umowy,</w:t>
      </w:r>
    </w:p>
    <w:p w14:paraId="1A1DDDBF" w14:textId="2579A6D1" w:rsidR="005952F5" w:rsidRDefault="005952F5" w:rsidP="005952F5">
      <w:pPr>
        <w:rPr>
          <w:sz w:val="22"/>
        </w:rPr>
      </w:pPr>
    </w:p>
    <w:p w14:paraId="47015859" w14:textId="3D49CFB2" w:rsidR="005952F5" w:rsidRDefault="005952F5" w:rsidP="005952F5">
      <w:pPr>
        <w:rPr>
          <w:sz w:val="22"/>
        </w:rPr>
      </w:pPr>
      <w:r>
        <w:rPr>
          <w:sz w:val="22"/>
        </w:rPr>
        <w:t xml:space="preserve">Odp. Zamawiający nie może wyrazić zgody. Termin dostawy stanowi kryterium oceny ofert. </w:t>
      </w:r>
    </w:p>
    <w:p w14:paraId="155EA675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8"/>
    <w:rsid w:val="000C20C9"/>
    <w:rsid w:val="00237808"/>
    <w:rsid w:val="005952F5"/>
    <w:rsid w:val="006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9712"/>
  <w15:chartTrackingRefBased/>
  <w15:docId w15:val="{EFD17D5F-E869-4CF0-85E7-E35E074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952F5"/>
    <w:pPr>
      <w:suppressAutoHyphens/>
      <w:overflowPunct w:val="0"/>
      <w:autoSpaceDE w:val="0"/>
      <w:jc w:val="center"/>
      <w:textAlignment w:val="baseline"/>
    </w:pPr>
    <w:rPr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2019-02-08T10:31:00Z</dcterms:created>
  <dcterms:modified xsi:type="dcterms:W3CDTF">2019-02-08T10:35:00Z</dcterms:modified>
</cp:coreProperties>
</file>