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A69" w:rsidRDefault="00C22A69"/>
    <w:p w:rsidR="00C22A69" w:rsidRDefault="00C22A69"/>
    <w:p w:rsidR="00C22A69" w:rsidRDefault="00C22A69"/>
    <w:p w:rsidR="00C22A69" w:rsidRDefault="00C22A69">
      <w:pPr>
        <w:pStyle w:val="ust"/>
        <w:spacing w:before="0" w:after="0"/>
        <w:ind w:right="-2" w:hanging="426"/>
        <w:rPr>
          <w:rFonts w:ascii="Arial" w:hAnsi="Arial" w:cs="Arial"/>
          <w:sz w:val="28"/>
          <w:szCs w:val="28"/>
          <w:u w:val="single"/>
        </w:rPr>
      </w:pPr>
      <w:r>
        <w:rPr>
          <w:rFonts w:ascii="Arial" w:hAnsi="Arial" w:cs="Arial"/>
          <w:b/>
          <w:sz w:val="28"/>
          <w:szCs w:val="28"/>
          <w:u w:val="single"/>
        </w:rPr>
        <w:t xml:space="preserve">Specyfikacja istotnych warunków zamówienia   </w:t>
      </w:r>
      <w:r>
        <w:rPr>
          <w:rFonts w:ascii="Arial" w:hAnsi="Arial" w:cs="Arial"/>
          <w:b/>
          <w:sz w:val="28"/>
          <w:szCs w:val="28"/>
        </w:rPr>
        <w:t xml:space="preserve">             </w:t>
      </w:r>
    </w:p>
    <w:p w:rsidR="00C22A69" w:rsidRDefault="00C22A69">
      <w:pPr>
        <w:pStyle w:val="Nagwek"/>
        <w:rPr>
          <w:rFonts w:ascii="Arial" w:hAnsi="Arial" w:cs="Arial"/>
          <w:b/>
          <w:sz w:val="24"/>
          <w:szCs w:val="24"/>
        </w:rPr>
      </w:pPr>
    </w:p>
    <w:p w:rsidR="00C22A69" w:rsidRPr="004527A4" w:rsidRDefault="00C22A69">
      <w:pPr>
        <w:pStyle w:val="Nagwek"/>
        <w:rPr>
          <w:rFonts w:ascii="Arial" w:hAnsi="Arial" w:cs="Arial"/>
          <w:b/>
          <w:color w:val="FF0000"/>
          <w:sz w:val="24"/>
          <w:szCs w:val="24"/>
        </w:rPr>
      </w:pPr>
      <w:r>
        <w:rPr>
          <w:rFonts w:ascii="Arial" w:hAnsi="Arial" w:cs="Arial"/>
          <w:b/>
          <w:sz w:val="24"/>
          <w:szCs w:val="24"/>
        </w:rPr>
        <w:t>Nr DZP/PN/</w:t>
      </w:r>
      <w:r w:rsidR="006B5827">
        <w:rPr>
          <w:rFonts w:ascii="Arial" w:hAnsi="Arial" w:cs="Arial"/>
          <w:b/>
          <w:sz w:val="24"/>
          <w:szCs w:val="24"/>
        </w:rPr>
        <w:t>15</w:t>
      </w:r>
      <w:r>
        <w:rPr>
          <w:rFonts w:ascii="Arial" w:hAnsi="Arial" w:cs="Arial"/>
          <w:b/>
          <w:sz w:val="24"/>
          <w:szCs w:val="24"/>
        </w:rPr>
        <w:t>/551/2019</w:t>
      </w:r>
    </w:p>
    <w:p w:rsidR="00C22A69" w:rsidRPr="004527A4" w:rsidRDefault="00C22A69">
      <w:pPr>
        <w:pStyle w:val="Nagwek4"/>
        <w:widowControl w:val="0"/>
        <w:tabs>
          <w:tab w:val="right" w:pos="8953"/>
        </w:tabs>
        <w:jc w:val="center"/>
        <w:rPr>
          <w:rFonts w:ascii="Arial" w:hAnsi="Arial" w:cs="Arial"/>
          <w:i w:val="0"/>
          <w:color w:val="FF0000"/>
          <w:sz w:val="24"/>
          <w:szCs w:val="24"/>
        </w:rPr>
      </w:pPr>
    </w:p>
    <w:p w:rsidR="00C22A69" w:rsidRDefault="00C22A69">
      <w:pPr>
        <w:widowControl w:val="0"/>
        <w:tabs>
          <w:tab w:val="right" w:pos="8953"/>
        </w:tabs>
        <w:jc w:val="center"/>
        <w:rPr>
          <w:rFonts w:ascii="Arial" w:hAnsi="Arial" w:cs="Arial"/>
          <w:b/>
          <w:sz w:val="24"/>
          <w:szCs w:val="24"/>
        </w:rPr>
      </w:pPr>
    </w:p>
    <w:p w:rsidR="00C22A69" w:rsidRDefault="00C22A69">
      <w:pPr>
        <w:jc w:val="center"/>
        <w:rPr>
          <w:b/>
          <w:sz w:val="44"/>
          <w:szCs w:val="32"/>
        </w:rPr>
      </w:pPr>
      <w:r w:rsidRPr="00FE69A6">
        <w:rPr>
          <w:b/>
          <w:sz w:val="44"/>
          <w:szCs w:val="32"/>
        </w:rPr>
        <w:t xml:space="preserve">Dostawa stołów </w:t>
      </w:r>
      <w:r>
        <w:rPr>
          <w:b/>
          <w:sz w:val="44"/>
          <w:szCs w:val="32"/>
        </w:rPr>
        <w:t xml:space="preserve">do </w:t>
      </w:r>
      <w:proofErr w:type="spellStart"/>
      <w:r>
        <w:rPr>
          <w:b/>
          <w:sz w:val="44"/>
          <w:szCs w:val="32"/>
        </w:rPr>
        <w:t>makroobrazowania</w:t>
      </w:r>
      <w:proofErr w:type="spellEnd"/>
    </w:p>
    <w:p w:rsidR="00C22A69" w:rsidRDefault="00C22A69">
      <w:pPr>
        <w:ind w:left="709"/>
        <w:jc w:val="both"/>
        <w:rPr>
          <w:b/>
          <w:sz w:val="28"/>
          <w:szCs w:val="32"/>
        </w:rPr>
      </w:pPr>
    </w:p>
    <w:p w:rsidR="00C22A69" w:rsidRDefault="00C22A69">
      <w:pPr>
        <w:pStyle w:val="Tekstpodstawowywcity"/>
        <w:widowControl w:val="0"/>
        <w:tabs>
          <w:tab w:val="right" w:pos="8953"/>
        </w:tabs>
        <w:rPr>
          <w:rFonts w:ascii="Arial" w:hAnsi="Arial" w:cs="Arial"/>
          <w:b/>
          <w:sz w:val="24"/>
          <w:szCs w:val="24"/>
        </w:rPr>
      </w:pPr>
    </w:p>
    <w:p w:rsidR="00C22A69" w:rsidRDefault="00C22A69">
      <w:pPr>
        <w:pStyle w:val="Tekstpodstawowywcity"/>
        <w:widowControl w:val="0"/>
        <w:tabs>
          <w:tab w:val="right" w:pos="8953"/>
        </w:tabs>
        <w:rPr>
          <w:rFonts w:ascii="Arial" w:hAnsi="Arial" w:cs="Arial"/>
          <w:i/>
          <w:sz w:val="24"/>
          <w:szCs w:val="24"/>
        </w:rPr>
      </w:pPr>
    </w:p>
    <w:p w:rsidR="00C22A69" w:rsidRDefault="00C22A69">
      <w:pPr>
        <w:pStyle w:val="tekst"/>
        <w:spacing w:before="0" w:after="0"/>
        <w:ind w:right="-2"/>
        <w:rPr>
          <w:rFonts w:ascii="Arial" w:hAnsi="Arial" w:cs="Arial"/>
          <w:sz w:val="22"/>
          <w:szCs w:val="22"/>
        </w:rPr>
      </w:pPr>
      <w:r>
        <w:rPr>
          <w:rFonts w:ascii="Arial" w:hAnsi="Arial" w:cs="Arial"/>
          <w:sz w:val="22"/>
          <w:szCs w:val="22"/>
        </w:rPr>
        <w:t xml:space="preserve">Podstawą prawną do zastosowania trybu </w:t>
      </w:r>
      <w:r>
        <w:rPr>
          <w:rFonts w:ascii="Arial" w:hAnsi="Arial" w:cs="Arial"/>
          <w:b/>
          <w:sz w:val="22"/>
          <w:szCs w:val="22"/>
        </w:rPr>
        <w:t>przetargu nieograniczonego</w:t>
      </w:r>
      <w:r>
        <w:rPr>
          <w:rFonts w:ascii="Arial" w:hAnsi="Arial" w:cs="Arial"/>
          <w:sz w:val="22"/>
          <w:szCs w:val="22"/>
        </w:rPr>
        <w:t xml:space="preserve"> przy wyborze najkorzystniejszej oferty są przepisy Ustawy z dnia 29 stycznia 2004 r. Prawo zamówień publicznych (tekst jedn. Dz.U. z dnia 16 października 2018 poz. 1986 ) zwanej dalej w skrócie </w:t>
      </w:r>
      <w:proofErr w:type="spellStart"/>
      <w:r>
        <w:rPr>
          <w:rFonts w:ascii="Arial" w:hAnsi="Arial" w:cs="Arial"/>
          <w:sz w:val="22"/>
          <w:szCs w:val="22"/>
        </w:rPr>
        <w:t>p.z.p</w:t>
      </w:r>
      <w:proofErr w:type="spellEnd"/>
      <w:r>
        <w:rPr>
          <w:rFonts w:ascii="Arial" w:hAnsi="Arial" w:cs="Arial"/>
          <w:sz w:val="22"/>
          <w:szCs w:val="22"/>
        </w:rPr>
        <w:t xml:space="preserve">. lub „Ustawą”.  </w:t>
      </w:r>
    </w:p>
    <w:p w:rsidR="00C22A69" w:rsidRDefault="00C22A69">
      <w:pPr>
        <w:pStyle w:val="St3-ust-cz"/>
        <w:ind w:left="0" w:firstLine="0"/>
        <w:rPr>
          <w:rFonts w:ascii="Arial" w:hAnsi="Arial" w:cs="Arial"/>
          <w:b/>
          <w:szCs w:val="24"/>
        </w:rPr>
      </w:pPr>
    </w:p>
    <w:p w:rsidR="00C22A69" w:rsidRDefault="00C22A69">
      <w:pPr>
        <w:pStyle w:val="Rub1"/>
        <w:jc w:val="left"/>
        <w:rPr>
          <w:rFonts w:ascii="Arial" w:hAnsi="Arial" w:cs="Arial"/>
          <w:smallCaps w:val="0"/>
          <w:sz w:val="24"/>
          <w:szCs w:val="24"/>
          <w:u w:val="single"/>
          <w:lang w:val="pl-PL"/>
        </w:rPr>
      </w:pPr>
      <w:r>
        <w:rPr>
          <w:rFonts w:ascii="Arial" w:hAnsi="Arial" w:cs="Arial"/>
          <w:caps/>
          <w:sz w:val="24"/>
          <w:szCs w:val="24"/>
          <w:u w:val="single"/>
          <w:lang w:val="pl-PL"/>
        </w:rPr>
        <w:t>Zamawiający</w:t>
      </w:r>
    </w:p>
    <w:p w:rsidR="00C22A69" w:rsidRDefault="00C22A69">
      <w:pPr>
        <w:pStyle w:val="Rub2"/>
        <w:ind w:right="0"/>
        <w:outlineLvl w:val="0"/>
        <w:rPr>
          <w:rFonts w:ascii="Arial" w:hAnsi="Arial" w:cs="Arial"/>
          <w:b/>
          <w:sz w:val="24"/>
          <w:szCs w:val="24"/>
          <w:lang w:val="pl-PL"/>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211"/>
        <w:gridCol w:w="4253"/>
      </w:tblGrid>
      <w:tr w:rsidR="00C22A69">
        <w:trPr>
          <w:cantSplit/>
        </w:trPr>
        <w:tc>
          <w:tcPr>
            <w:tcW w:w="5210" w:type="dxa"/>
          </w:tcPr>
          <w:p w:rsidR="00C22A69" w:rsidRDefault="00C22A69">
            <w:pPr>
              <w:rPr>
                <w:rFonts w:ascii="Arial" w:hAnsi="Arial" w:cs="Arial"/>
                <w:b/>
                <w:sz w:val="24"/>
                <w:szCs w:val="24"/>
              </w:rPr>
            </w:pPr>
            <w:r>
              <w:rPr>
                <w:rFonts w:ascii="Arial" w:hAnsi="Arial" w:cs="Arial"/>
                <w:b/>
                <w:sz w:val="24"/>
                <w:szCs w:val="24"/>
              </w:rPr>
              <w:t xml:space="preserve">Nazwa : Instytut Psychiatrii i Neurologii </w:t>
            </w:r>
          </w:p>
          <w:p w:rsidR="00C22A69" w:rsidRDefault="00C22A69">
            <w:pPr>
              <w:jc w:val="center"/>
              <w:rPr>
                <w:rFonts w:ascii="Arial" w:hAnsi="Arial" w:cs="Arial"/>
                <w:sz w:val="24"/>
                <w:szCs w:val="24"/>
              </w:rPr>
            </w:pPr>
          </w:p>
        </w:tc>
        <w:tc>
          <w:tcPr>
            <w:tcW w:w="4253" w:type="dxa"/>
          </w:tcPr>
          <w:p w:rsidR="00C22A69" w:rsidRDefault="00C22A69">
            <w:pPr>
              <w:rPr>
                <w:rFonts w:ascii="Arial" w:hAnsi="Arial" w:cs="Arial"/>
                <w:sz w:val="24"/>
                <w:szCs w:val="24"/>
              </w:rPr>
            </w:pPr>
            <w:r>
              <w:rPr>
                <w:rFonts w:ascii="Arial" w:hAnsi="Arial" w:cs="Arial"/>
                <w:b/>
                <w:sz w:val="24"/>
                <w:szCs w:val="24"/>
              </w:rPr>
              <w:t xml:space="preserve">Nazwisko osoby upoważnionej do kontaktów: </w:t>
            </w:r>
            <w:r w:rsidR="00C37CA7">
              <w:rPr>
                <w:rFonts w:ascii="Arial" w:hAnsi="Arial" w:cs="Arial"/>
                <w:b/>
                <w:sz w:val="24"/>
                <w:szCs w:val="24"/>
              </w:rPr>
              <w:t>Maria Szner</w:t>
            </w:r>
          </w:p>
        </w:tc>
      </w:tr>
      <w:tr w:rsidR="00C22A69">
        <w:trPr>
          <w:cantSplit/>
        </w:trPr>
        <w:tc>
          <w:tcPr>
            <w:tcW w:w="5210" w:type="dxa"/>
          </w:tcPr>
          <w:p w:rsidR="00C22A69" w:rsidRDefault="00C22A69">
            <w:pPr>
              <w:rPr>
                <w:rFonts w:ascii="Arial" w:hAnsi="Arial" w:cs="Arial"/>
                <w:sz w:val="24"/>
                <w:szCs w:val="24"/>
              </w:rPr>
            </w:pPr>
            <w:r>
              <w:rPr>
                <w:rFonts w:ascii="Arial" w:hAnsi="Arial" w:cs="Arial"/>
                <w:b/>
                <w:sz w:val="24"/>
                <w:szCs w:val="24"/>
              </w:rPr>
              <w:t xml:space="preserve">Adres : ul. Sobieskiego 9 </w:t>
            </w:r>
          </w:p>
        </w:tc>
        <w:tc>
          <w:tcPr>
            <w:tcW w:w="4253" w:type="dxa"/>
          </w:tcPr>
          <w:p w:rsidR="00C22A69" w:rsidRDefault="00C22A69">
            <w:pPr>
              <w:rPr>
                <w:rFonts w:ascii="Arial" w:hAnsi="Arial" w:cs="Arial"/>
                <w:sz w:val="24"/>
                <w:szCs w:val="24"/>
              </w:rPr>
            </w:pPr>
            <w:r>
              <w:rPr>
                <w:rFonts w:ascii="Arial" w:hAnsi="Arial" w:cs="Arial"/>
                <w:b/>
                <w:sz w:val="24"/>
                <w:szCs w:val="24"/>
              </w:rPr>
              <w:t xml:space="preserve">Kod pocztowy :02-957 </w:t>
            </w:r>
          </w:p>
        </w:tc>
      </w:tr>
      <w:tr w:rsidR="00C22A69">
        <w:trPr>
          <w:cantSplit/>
        </w:trPr>
        <w:tc>
          <w:tcPr>
            <w:tcW w:w="5210" w:type="dxa"/>
          </w:tcPr>
          <w:p w:rsidR="00C22A69" w:rsidRDefault="00C22A69">
            <w:pPr>
              <w:rPr>
                <w:rFonts w:ascii="Arial" w:hAnsi="Arial" w:cs="Arial"/>
                <w:sz w:val="24"/>
                <w:szCs w:val="24"/>
              </w:rPr>
            </w:pPr>
            <w:r>
              <w:rPr>
                <w:rFonts w:ascii="Arial" w:hAnsi="Arial" w:cs="Arial"/>
                <w:b/>
                <w:sz w:val="24"/>
                <w:szCs w:val="24"/>
              </w:rPr>
              <w:t xml:space="preserve">Miejscowość : Warszawa </w:t>
            </w:r>
          </w:p>
        </w:tc>
        <w:tc>
          <w:tcPr>
            <w:tcW w:w="4253" w:type="dxa"/>
          </w:tcPr>
          <w:p w:rsidR="00C22A69" w:rsidRDefault="00C22A69">
            <w:pPr>
              <w:rPr>
                <w:rFonts w:ascii="Arial" w:hAnsi="Arial" w:cs="Arial"/>
                <w:sz w:val="24"/>
                <w:szCs w:val="24"/>
              </w:rPr>
            </w:pPr>
            <w:r>
              <w:rPr>
                <w:rFonts w:ascii="Arial" w:hAnsi="Arial" w:cs="Arial"/>
                <w:b/>
                <w:sz w:val="24"/>
                <w:szCs w:val="24"/>
              </w:rPr>
              <w:t xml:space="preserve">Województwo : </w:t>
            </w:r>
            <w:r>
              <w:rPr>
                <w:rFonts w:ascii="Arial" w:hAnsi="Arial" w:cs="Arial"/>
                <w:sz w:val="24"/>
                <w:szCs w:val="24"/>
              </w:rPr>
              <w:t xml:space="preserve">Mazowieckie </w:t>
            </w:r>
          </w:p>
        </w:tc>
      </w:tr>
      <w:tr w:rsidR="00C22A69">
        <w:trPr>
          <w:cantSplit/>
        </w:trPr>
        <w:tc>
          <w:tcPr>
            <w:tcW w:w="5210" w:type="dxa"/>
          </w:tcPr>
          <w:p w:rsidR="00C22A69" w:rsidRDefault="00C22A69">
            <w:pPr>
              <w:rPr>
                <w:rFonts w:ascii="Arial" w:hAnsi="Arial" w:cs="Arial"/>
                <w:sz w:val="24"/>
                <w:szCs w:val="24"/>
              </w:rPr>
            </w:pPr>
            <w:r>
              <w:rPr>
                <w:rFonts w:ascii="Arial" w:hAnsi="Arial" w:cs="Arial"/>
                <w:b/>
                <w:sz w:val="24"/>
                <w:szCs w:val="24"/>
              </w:rPr>
              <w:t xml:space="preserve">Telefon: 22 45 82 623  </w:t>
            </w:r>
          </w:p>
        </w:tc>
        <w:tc>
          <w:tcPr>
            <w:tcW w:w="4253" w:type="dxa"/>
          </w:tcPr>
          <w:p w:rsidR="00C22A69" w:rsidRDefault="00C22A69">
            <w:pPr>
              <w:rPr>
                <w:rFonts w:ascii="Arial" w:hAnsi="Arial" w:cs="Arial"/>
                <w:sz w:val="24"/>
                <w:szCs w:val="24"/>
              </w:rPr>
            </w:pPr>
            <w:r>
              <w:rPr>
                <w:rFonts w:ascii="Arial" w:hAnsi="Arial" w:cs="Arial"/>
                <w:b/>
                <w:sz w:val="24"/>
                <w:szCs w:val="24"/>
              </w:rPr>
              <w:t xml:space="preserve">Faks : 22 45 82 623 </w:t>
            </w:r>
          </w:p>
        </w:tc>
      </w:tr>
      <w:tr w:rsidR="00C22A69">
        <w:trPr>
          <w:cantSplit/>
        </w:trPr>
        <w:tc>
          <w:tcPr>
            <w:tcW w:w="5210" w:type="dxa"/>
          </w:tcPr>
          <w:p w:rsidR="00C22A69" w:rsidRPr="00165509" w:rsidRDefault="00C22A69">
            <w:pPr>
              <w:rPr>
                <w:rFonts w:ascii="Arial" w:hAnsi="Arial" w:cs="Arial"/>
                <w:b/>
                <w:sz w:val="24"/>
                <w:szCs w:val="24"/>
              </w:rPr>
            </w:pPr>
            <w:r>
              <w:rPr>
                <w:rFonts w:ascii="Arial" w:hAnsi="Arial" w:cs="Arial"/>
                <w:b/>
                <w:sz w:val="24"/>
                <w:szCs w:val="24"/>
              </w:rPr>
              <w:t xml:space="preserve">Poczta elektroniczna (e-mail) : </w:t>
            </w:r>
            <w:hyperlink r:id="rId8" w:history="1">
              <w:r w:rsidR="00C37CA7" w:rsidRPr="00E63245">
                <w:rPr>
                  <w:rStyle w:val="Hipercze"/>
                  <w:rFonts w:ascii="Arial" w:hAnsi="Arial" w:cs="Arial"/>
                  <w:b/>
                  <w:sz w:val="24"/>
                  <w:szCs w:val="24"/>
                </w:rPr>
                <w:t>marias@ipin.edu.pl</w:t>
              </w:r>
            </w:hyperlink>
            <w:r w:rsidR="00C37CA7">
              <w:rPr>
                <w:rFonts w:ascii="Arial" w:hAnsi="Arial" w:cs="Arial"/>
                <w:b/>
                <w:sz w:val="24"/>
                <w:szCs w:val="24"/>
              </w:rPr>
              <w:t xml:space="preserve"> </w:t>
            </w:r>
            <w:bookmarkStart w:id="0" w:name="_GoBack"/>
            <w:bookmarkEnd w:id="0"/>
          </w:p>
        </w:tc>
        <w:tc>
          <w:tcPr>
            <w:tcW w:w="4253" w:type="dxa"/>
          </w:tcPr>
          <w:p w:rsidR="00C22A69" w:rsidRDefault="00C22A69">
            <w:r>
              <w:rPr>
                <w:rFonts w:ascii="Arial" w:hAnsi="Arial" w:cs="Arial"/>
                <w:b/>
                <w:sz w:val="24"/>
                <w:szCs w:val="24"/>
              </w:rPr>
              <w:t xml:space="preserve">Adres internetowy (URL) : </w:t>
            </w:r>
            <w:hyperlink r:id="rId9">
              <w:r>
                <w:rPr>
                  <w:rStyle w:val="czeinternetowe"/>
                  <w:rFonts w:ascii="Arial" w:hAnsi="Arial" w:cs="Arial"/>
                  <w:sz w:val="24"/>
                  <w:szCs w:val="24"/>
                </w:rPr>
                <w:t>www.ipin.edu.pl</w:t>
              </w:r>
            </w:hyperlink>
            <w:r>
              <w:rPr>
                <w:rFonts w:ascii="Arial" w:hAnsi="Arial" w:cs="Arial"/>
                <w:b/>
                <w:sz w:val="24"/>
                <w:szCs w:val="24"/>
              </w:rPr>
              <w:t xml:space="preserve"> </w:t>
            </w:r>
          </w:p>
        </w:tc>
      </w:tr>
    </w:tbl>
    <w:p w:rsidR="00C22A69" w:rsidRDefault="00C22A69">
      <w:pPr>
        <w:rPr>
          <w:sz w:val="24"/>
          <w:szCs w:val="24"/>
        </w:rPr>
      </w:pPr>
    </w:p>
    <w:p w:rsidR="00C22A69" w:rsidRDefault="00C22A69">
      <w:pPr>
        <w:spacing w:before="100" w:after="200"/>
        <w:ind w:left="142"/>
        <w:contextualSpacing/>
        <w:jc w:val="both"/>
        <w:rPr>
          <w:b/>
          <w:sz w:val="24"/>
          <w:szCs w:val="24"/>
        </w:rPr>
      </w:pPr>
      <w:r>
        <w:rPr>
          <w:b/>
          <w:sz w:val="24"/>
          <w:szCs w:val="24"/>
        </w:rPr>
        <w:t xml:space="preserve">I Opis przedmiotu zamówienia: </w:t>
      </w:r>
    </w:p>
    <w:p w:rsidR="00C22A69" w:rsidRPr="00E25790" w:rsidRDefault="00C22A69">
      <w:pPr>
        <w:widowControl w:val="0"/>
        <w:numPr>
          <w:ilvl w:val="0"/>
          <w:numId w:val="16"/>
        </w:numPr>
        <w:ind w:left="567" w:hanging="283"/>
        <w:jc w:val="both"/>
        <w:rPr>
          <w:sz w:val="24"/>
          <w:szCs w:val="24"/>
        </w:rPr>
      </w:pPr>
      <w:r>
        <w:rPr>
          <w:sz w:val="24"/>
          <w:szCs w:val="24"/>
        </w:rPr>
        <w:t xml:space="preserve">Przedmiotem zamówienia </w:t>
      </w:r>
      <w:r w:rsidRPr="00E25790">
        <w:rPr>
          <w:sz w:val="24"/>
          <w:szCs w:val="24"/>
        </w:rPr>
        <w:t xml:space="preserve">jest dostawa </w:t>
      </w:r>
      <w:r>
        <w:rPr>
          <w:sz w:val="24"/>
          <w:szCs w:val="24"/>
        </w:rPr>
        <w:t xml:space="preserve">wraz z montażem - </w:t>
      </w:r>
      <w:r w:rsidRPr="00E25790">
        <w:rPr>
          <w:sz w:val="24"/>
          <w:szCs w:val="24"/>
        </w:rPr>
        <w:t xml:space="preserve">stołów do </w:t>
      </w:r>
      <w:proofErr w:type="spellStart"/>
      <w:r w:rsidRPr="00E25790">
        <w:rPr>
          <w:sz w:val="24"/>
          <w:szCs w:val="24"/>
        </w:rPr>
        <w:t>makroobrazowania</w:t>
      </w:r>
      <w:proofErr w:type="spellEnd"/>
      <w:r w:rsidRPr="00E25790">
        <w:rPr>
          <w:sz w:val="24"/>
          <w:szCs w:val="24"/>
        </w:rPr>
        <w:t>.</w:t>
      </w:r>
    </w:p>
    <w:p w:rsidR="00C22A69" w:rsidRDefault="00C22A69">
      <w:pPr>
        <w:widowControl w:val="0"/>
        <w:ind w:left="567"/>
        <w:jc w:val="both"/>
        <w:rPr>
          <w:b/>
          <w:sz w:val="24"/>
          <w:szCs w:val="24"/>
        </w:rPr>
      </w:pPr>
    </w:p>
    <w:p w:rsidR="00C22A69" w:rsidRPr="007F54CB" w:rsidRDefault="00C22A69" w:rsidP="00D30A5B">
      <w:pPr>
        <w:widowControl w:val="0"/>
        <w:ind w:left="567"/>
        <w:jc w:val="both"/>
        <w:rPr>
          <w:sz w:val="24"/>
          <w:szCs w:val="24"/>
        </w:rPr>
      </w:pPr>
      <w:r w:rsidRPr="007F54CB">
        <w:rPr>
          <w:sz w:val="24"/>
          <w:szCs w:val="24"/>
        </w:rPr>
        <w:t xml:space="preserve">Oferowany wyrób  powinien posiadać aktualne deklaracje zgodności, certyfikaty  (CE) oraz dokumenty dopuszczające do obrotu na terenie  Rzeczpospolitej Polskiej zgodnie z przepisami ustawy z dnia 20 maja 2010 r. – o wyrobach medycznych (Dz. U.2010 Nr 107 poz. 679). </w:t>
      </w:r>
    </w:p>
    <w:p w:rsidR="00C22A69" w:rsidRPr="007F54CB" w:rsidRDefault="00C22A69" w:rsidP="00D30A5B">
      <w:pPr>
        <w:widowControl w:val="0"/>
        <w:ind w:left="567"/>
        <w:jc w:val="both"/>
        <w:rPr>
          <w:sz w:val="24"/>
          <w:szCs w:val="24"/>
        </w:rPr>
      </w:pPr>
      <w:r w:rsidRPr="007F54CB">
        <w:rPr>
          <w:sz w:val="24"/>
          <w:szCs w:val="24"/>
        </w:rPr>
        <w:t xml:space="preserve">W celu potwierdzenia, ze oferowany sprzęt spełnia wymagania określone przez  Zamawiającego, wykonawca zobowiązany jest dostarczyć: </w:t>
      </w:r>
    </w:p>
    <w:p w:rsidR="00C22A69" w:rsidRPr="007F54CB" w:rsidRDefault="00C22A69" w:rsidP="00D30A5B">
      <w:pPr>
        <w:widowControl w:val="0"/>
        <w:ind w:left="567"/>
        <w:jc w:val="both"/>
        <w:rPr>
          <w:sz w:val="24"/>
          <w:szCs w:val="24"/>
        </w:rPr>
      </w:pPr>
    </w:p>
    <w:p w:rsidR="00C22A69" w:rsidRPr="007F54CB" w:rsidRDefault="00C22A69" w:rsidP="00D30A5B">
      <w:pPr>
        <w:pStyle w:val="Akapitzlist"/>
        <w:widowControl w:val="0"/>
        <w:numPr>
          <w:ilvl w:val="0"/>
          <w:numId w:val="63"/>
        </w:numPr>
        <w:jc w:val="both"/>
        <w:rPr>
          <w:sz w:val="24"/>
          <w:szCs w:val="24"/>
        </w:rPr>
      </w:pPr>
      <w:r w:rsidRPr="007F54CB">
        <w:rPr>
          <w:sz w:val="24"/>
          <w:szCs w:val="24"/>
        </w:rPr>
        <w:t xml:space="preserve">deklaracje zgodności – oświadczenie wytwórcy lub jego autoryzowanego przedstawiciela stwierdzające na jego wyłączną odpowiedzialność, że wyrób jest zgodny z wymaganiami zasadniczymi certyfikat jednostki notyfikującej </w:t>
      </w:r>
    </w:p>
    <w:p w:rsidR="00C22A69" w:rsidRPr="007F54CB" w:rsidRDefault="00C22A69" w:rsidP="00D30A5B">
      <w:pPr>
        <w:pStyle w:val="Akapitzlist"/>
        <w:widowControl w:val="0"/>
        <w:ind w:left="1287"/>
        <w:jc w:val="both"/>
        <w:rPr>
          <w:sz w:val="24"/>
          <w:szCs w:val="24"/>
        </w:rPr>
      </w:pPr>
      <w:r w:rsidRPr="007F54CB">
        <w:rPr>
          <w:sz w:val="24"/>
          <w:szCs w:val="24"/>
        </w:rPr>
        <w:t xml:space="preserve">lub </w:t>
      </w:r>
    </w:p>
    <w:p w:rsidR="00C22A69" w:rsidRPr="007F54CB" w:rsidRDefault="00C22A69" w:rsidP="00D30A5B">
      <w:pPr>
        <w:pStyle w:val="Akapitzlist"/>
        <w:widowControl w:val="0"/>
        <w:numPr>
          <w:ilvl w:val="0"/>
          <w:numId w:val="63"/>
        </w:numPr>
        <w:jc w:val="both"/>
        <w:rPr>
          <w:sz w:val="24"/>
          <w:szCs w:val="24"/>
        </w:rPr>
      </w:pPr>
      <w:r w:rsidRPr="007F54CB">
        <w:rPr>
          <w:sz w:val="24"/>
          <w:szCs w:val="24"/>
        </w:rPr>
        <w:t xml:space="preserve">zgłoszenie/wpis do Rejestru wyrobów medycznych i podmiotów odpowiedzialnych za ich wprowadzenie do obrotu i używania na terenie RP  </w:t>
      </w:r>
    </w:p>
    <w:p w:rsidR="00C22A69" w:rsidRPr="00D30A5B" w:rsidRDefault="00C22A69" w:rsidP="00D30A5B">
      <w:pPr>
        <w:widowControl w:val="0"/>
        <w:ind w:left="567"/>
        <w:jc w:val="both"/>
        <w:rPr>
          <w:sz w:val="24"/>
          <w:szCs w:val="24"/>
        </w:rPr>
      </w:pPr>
      <w:r w:rsidRPr="007F54CB">
        <w:rPr>
          <w:sz w:val="24"/>
          <w:szCs w:val="24"/>
        </w:rPr>
        <w:t>Wykonawca może zamiast dokumentów, o których mowa powyżej może złożyć dokumenty równoważne wystawione przez podmioty mające siedzibę w innym państwie członkowskim Europejskiego Obszaru Gospodarczego.</w:t>
      </w:r>
    </w:p>
    <w:p w:rsidR="00C22A69" w:rsidRDefault="00C22A69">
      <w:pPr>
        <w:widowControl w:val="0"/>
        <w:ind w:left="567"/>
        <w:jc w:val="both"/>
        <w:rPr>
          <w:b/>
          <w:sz w:val="24"/>
          <w:szCs w:val="24"/>
        </w:rPr>
      </w:pPr>
    </w:p>
    <w:p w:rsidR="00C22A69" w:rsidRPr="00D30A5B" w:rsidRDefault="00C22A69" w:rsidP="00D30A5B">
      <w:pPr>
        <w:widowControl w:val="0"/>
        <w:jc w:val="both"/>
        <w:rPr>
          <w:sz w:val="24"/>
          <w:szCs w:val="24"/>
          <w:u w:val="single"/>
        </w:rPr>
      </w:pPr>
      <w:r w:rsidRPr="00D30A5B">
        <w:rPr>
          <w:sz w:val="24"/>
          <w:szCs w:val="24"/>
          <w:u w:val="single"/>
        </w:rPr>
        <w:t>Zamawiający wymaga, aby oferowany sprzęt  był fabrycznie nowy i nieużywany.</w:t>
      </w:r>
    </w:p>
    <w:p w:rsidR="00C22A69" w:rsidRDefault="00C22A69">
      <w:pPr>
        <w:widowControl w:val="0"/>
        <w:ind w:left="567"/>
        <w:jc w:val="both"/>
        <w:rPr>
          <w:sz w:val="24"/>
          <w:szCs w:val="24"/>
        </w:rPr>
      </w:pPr>
    </w:p>
    <w:p w:rsidR="00C22A69" w:rsidRDefault="00C22A69">
      <w:pPr>
        <w:widowControl w:val="0"/>
        <w:numPr>
          <w:ilvl w:val="0"/>
          <w:numId w:val="16"/>
        </w:numPr>
        <w:ind w:left="567" w:hanging="283"/>
        <w:jc w:val="both"/>
        <w:rPr>
          <w:sz w:val="24"/>
          <w:szCs w:val="24"/>
        </w:rPr>
      </w:pPr>
      <w:r>
        <w:rPr>
          <w:sz w:val="24"/>
          <w:szCs w:val="24"/>
        </w:rPr>
        <w:t xml:space="preserve">Szczegółowy opis i wymagania dotyczące realizacji zamówienia zawarte zostały </w:t>
      </w:r>
      <w:r>
        <w:rPr>
          <w:b/>
          <w:sz w:val="24"/>
          <w:szCs w:val="24"/>
        </w:rPr>
        <w:t xml:space="preserve">w załączniku  nr 1 do SIWZ </w:t>
      </w:r>
      <w:r>
        <w:rPr>
          <w:sz w:val="24"/>
          <w:szCs w:val="24"/>
        </w:rPr>
        <w:t>stanowiącym opis przedmiotu zamówienia</w:t>
      </w:r>
      <w:r>
        <w:rPr>
          <w:b/>
          <w:sz w:val="24"/>
          <w:szCs w:val="24"/>
        </w:rPr>
        <w:t xml:space="preserve"> </w:t>
      </w:r>
      <w:r>
        <w:rPr>
          <w:sz w:val="24"/>
          <w:szCs w:val="24"/>
        </w:rPr>
        <w:t xml:space="preserve">oraz we wzorze umowy stanowiącym załącznik do SIWZ , Treść </w:t>
      </w:r>
      <w:r>
        <w:rPr>
          <w:iCs/>
          <w:sz w:val="24"/>
          <w:szCs w:val="24"/>
        </w:rPr>
        <w:t>załącznika nr 1 do SIWZ (opis przedmiotu zamówienia) stanowić będzie integralną część umowy zawartej z wybranym Wykonawcą.</w:t>
      </w:r>
    </w:p>
    <w:p w:rsidR="00C22A69" w:rsidRDefault="00C22A69">
      <w:pPr>
        <w:ind w:left="426"/>
        <w:jc w:val="both"/>
        <w:rPr>
          <w:b/>
          <w:sz w:val="22"/>
          <w:szCs w:val="22"/>
        </w:rPr>
      </w:pPr>
    </w:p>
    <w:p w:rsidR="00C22A69" w:rsidRDefault="00C22A69" w:rsidP="0061349F">
      <w:pPr>
        <w:ind w:left="426"/>
        <w:jc w:val="both"/>
        <w:rPr>
          <w:b/>
          <w:sz w:val="22"/>
          <w:szCs w:val="22"/>
        </w:rPr>
      </w:pPr>
      <w:r w:rsidRPr="00443117">
        <w:rPr>
          <w:b/>
          <w:sz w:val="22"/>
          <w:szCs w:val="22"/>
        </w:rPr>
        <w:t xml:space="preserve">Kod CPV: </w:t>
      </w:r>
      <w:r>
        <w:rPr>
          <w:b/>
          <w:sz w:val="22"/>
          <w:szCs w:val="22"/>
        </w:rPr>
        <w:t xml:space="preserve"> </w:t>
      </w:r>
      <w:r w:rsidRPr="0061349F">
        <w:rPr>
          <w:b/>
          <w:sz w:val="22"/>
          <w:szCs w:val="22"/>
        </w:rPr>
        <w:t>33933000-9</w:t>
      </w:r>
    </w:p>
    <w:p w:rsidR="00C22A69" w:rsidRDefault="00C22A69" w:rsidP="0061349F">
      <w:pPr>
        <w:ind w:left="426"/>
        <w:jc w:val="both"/>
        <w:rPr>
          <w:b/>
          <w:sz w:val="22"/>
          <w:szCs w:val="22"/>
        </w:rPr>
      </w:pPr>
    </w:p>
    <w:p w:rsidR="00C22A69" w:rsidRDefault="00C22A69">
      <w:pPr>
        <w:rPr>
          <w:b/>
          <w:color w:val="000000"/>
          <w:sz w:val="24"/>
          <w:szCs w:val="24"/>
        </w:rPr>
      </w:pPr>
      <w:r>
        <w:rPr>
          <w:b/>
          <w:sz w:val="24"/>
          <w:szCs w:val="24"/>
        </w:rPr>
        <w:t>Wartość zamówienia:</w:t>
      </w:r>
      <w:r>
        <w:rPr>
          <w:b/>
          <w:color w:val="000000"/>
          <w:sz w:val="24"/>
          <w:szCs w:val="24"/>
        </w:rPr>
        <w:t xml:space="preserve"> </w:t>
      </w:r>
      <w:r>
        <w:rPr>
          <w:b/>
          <w:color w:val="000000"/>
          <w:sz w:val="24"/>
          <w:szCs w:val="24"/>
        </w:rPr>
        <w:tab/>
      </w:r>
      <w:r>
        <w:rPr>
          <w:b/>
          <w:color w:val="000000"/>
          <w:sz w:val="24"/>
          <w:szCs w:val="24"/>
        </w:rPr>
        <w:tab/>
      </w:r>
    </w:p>
    <w:p w:rsidR="00C22A69" w:rsidRDefault="00C22A69">
      <w:pPr>
        <w:rPr>
          <w:b/>
          <w:color w:val="000000"/>
          <w:sz w:val="24"/>
          <w:szCs w:val="24"/>
        </w:rPr>
      </w:pPr>
      <w:r>
        <w:rPr>
          <w:color w:val="000000"/>
          <w:sz w:val="24"/>
          <w:szCs w:val="24"/>
        </w:rPr>
        <w:t xml:space="preserve">Nie przekracza równowartości kwoty 221 000 euro.     </w:t>
      </w:r>
    </w:p>
    <w:p w:rsidR="00C22A69" w:rsidRDefault="00C22A69">
      <w:pPr>
        <w:pStyle w:val="pkt"/>
        <w:spacing w:before="0" w:after="0"/>
        <w:ind w:left="0" w:right="-2" w:firstLine="0"/>
        <w:rPr>
          <w:szCs w:val="24"/>
        </w:rPr>
      </w:pPr>
    </w:p>
    <w:p w:rsidR="00C22A69" w:rsidRDefault="00C22A69" w:rsidP="007B0B1E">
      <w:pPr>
        <w:pStyle w:val="pkt"/>
        <w:spacing w:before="0" w:after="0"/>
        <w:ind w:left="0" w:right="-2" w:firstLine="0"/>
        <w:rPr>
          <w:szCs w:val="24"/>
        </w:rPr>
      </w:pPr>
      <w:r w:rsidRPr="007B0B1E">
        <w:rPr>
          <w:szCs w:val="24"/>
        </w:rPr>
        <w:t>Zamawiający nie przewiduje możliwość udzielenia zamówień, o których mowa w art. 67 ust.1 pkt 6 ustawy Prawo zamówień publicznych</w:t>
      </w:r>
    </w:p>
    <w:p w:rsidR="00C22A69" w:rsidRDefault="00C22A69">
      <w:pPr>
        <w:pStyle w:val="pkt"/>
        <w:spacing w:before="0" w:after="0"/>
        <w:ind w:left="0" w:right="-2" w:firstLine="0"/>
        <w:rPr>
          <w:color w:val="000000"/>
          <w:szCs w:val="24"/>
        </w:rPr>
      </w:pPr>
    </w:p>
    <w:p w:rsidR="00C22A69" w:rsidRDefault="00C22A69">
      <w:pPr>
        <w:pStyle w:val="pkt"/>
        <w:spacing w:before="0" w:after="0"/>
        <w:ind w:left="0" w:right="-2" w:firstLine="0"/>
        <w:rPr>
          <w:szCs w:val="24"/>
        </w:rPr>
      </w:pPr>
      <w:r>
        <w:rPr>
          <w:szCs w:val="24"/>
        </w:rPr>
        <w:t xml:space="preserve">Zamawiający nie dopuszcza możliwości złożenia oferty wariantowej. </w:t>
      </w:r>
    </w:p>
    <w:p w:rsidR="00C22A69" w:rsidRDefault="00C22A69">
      <w:pPr>
        <w:pStyle w:val="pkt"/>
        <w:spacing w:before="0" w:after="0"/>
        <w:ind w:left="0" w:right="-2" w:firstLine="0"/>
        <w:rPr>
          <w:szCs w:val="24"/>
        </w:rPr>
      </w:pPr>
    </w:p>
    <w:p w:rsidR="00C22A69" w:rsidRDefault="00C22A69">
      <w:pPr>
        <w:pStyle w:val="pkt"/>
        <w:spacing w:before="0" w:after="0"/>
        <w:ind w:left="0" w:right="-2" w:firstLine="0"/>
        <w:rPr>
          <w:szCs w:val="24"/>
        </w:rPr>
      </w:pPr>
      <w:r>
        <w:rPr>
          <w:szCs w:val="24"/>
        </w:rPr>
        <w:t xml:space="preserve">Zamawiający nie przewiduje możliwości składania ofert częściowych. </w:t>
      </w:r>
    </w:p>
    <w:p w:rsidR="00C22A69" w:rsidRDefault="00C22A69">
      <w:pPr>
        <w:pStyle w:val="pkt"/>
        <w:spacing w:before="0" w:after="0"/>
        <w:ind w:left="0" w:right="-2" w:firstLine="0"/>
        <w:rPr>
          <w:szCs w:val="24"/>
        </w:rPr>
      </w:pPr>
    </w:p>
    <w:p w:rsidR="00C22A69" w:rsidRDefault="00C22A69">
      <w:pPr>
        <w:pStyle w:val="pkt"/>
        <w:spacing w:before="0" w:after="0"/>
        <w:ind w:left="0" w:right="-2" w:firstLine="0"/>
        <w:rPr>
          <w:szCs w:val="24"/>
        </w:rPr>
      </w:pPr>
      <w:r>
        <w:rPr>
          <w:szCs w:val="24"/>
        </w:rPr>
        <w:t xml:space="preserve">Zamawiający nie przewiduje aukcji elektronicznej. </w:t>
      </w:r>
    </w:p>
    <w:p w:rsidR="00C22A69" w:rsidRDefault="00C22A69">
      <w:pPr>
        <w:rPr>
          <w:sz w:val="24"/>
          <w:szCs w:val="24"/>
        </w:rPr>
      </w:pPr>
    </w:p>
    <w:p w:rsidR="00C22A69" w:rsidRDefault="00C22A69">
      <w:pPr>
        <w:rPr>
          <w:sz w:val="24"/>
          <w:szCs w:val="24"/>
        </w:rPr>
      </w:pPr>
    </w:p>
    <w:p w:rsidR="00C22A69" w:rsidRDefault="00C22A69" w:rsidP="00B722EC">
      <w:pPr>
        <w:spacing w:before="100" w:after="200"/>
        <w:ind w:left="142"/>
        <w:contextualSpacing/>
        <w:jc w:val="both"/>
      </w:pPr>
      <w:r>
        <w:rPr>
          <w:b/>
          <w:sz w:val="24"/>
          <w:szCs w:val="24"/>
        </w:rPr>
        <w:t xml:space="preserve">II Termin wykonania :  </w:t>
      </w:r>
      <w:r>
        <w:rPr>
          <w:sz w:val="24"/>
          <w:szCs w:val="24"/>
        </w:rPr>
        <w:t>do 84 dni kalendarzowych od dnia podpisania umowy.</w:t>
      </w:r>
    </w:p>
    <w:p w:rsidR="00C22A69" w:rsidRDefault="00C22A69">
      <w:pPr>
        <w:rPr>
          <w:sz w:val="24"/>
          <w:szCs w:val="24"/>
        </w:rPr>
      </w:pPr>
    </w:p>
    <w:p w:rsidR="00C22A69" w:rsidRDefault="00C22A69">
      <w:pPr>
        <w:rPr>
          <w:sz w:val="24"/>
          <w:szCs w:val="24"/>
        </w:rPr>
      </w:pPr>
    </w:p>
    <w:p w:rsidR="00C22A69" w:rsidRDefault="00C22A69">
      <w:pPr>
        <w:spacing w:before="100" w:after="200"/>
        <w:ind w:left="142"/>
        <w:contextualSpacing/>
        <w:jc w:val="both"/>
        <w:rPr>
          <w:b/>
          <w:sz w:val="24"/>
          <w:szCs w:val="24"/>
        </w:rPr>
      </w:pPr>
      <w:r>
        <w:rPr>
          <w:b/>
          <w:sz w:val="24"/>
          <w:szCs w:val="24"/>
        </w:rPr>
        <w:t>III Warunki udziału w postępowaniu.</w:t>
      </w:r>
    </w:p>
    <w:p w:rsidR="00C22A69" w:rsidRDefault="00C22A69">
      <w:pPr>
        <w:pStyle w:val="ust"/>
        <w:spacing w:before="0" w:after="0"/>
        <w:ind w:right="-2" w:hanging="426"/>
        <w:rPr>
          <w:szCs w:val="24"/>
        </w:rPr>
      </w:pPr>
    </w:p>
    <w:p w:rsidR="00C22A69" w:rsidRDefault="00C22A69">
      <w:pPr>
        <w:pStyle w:val="ust"/>
        <w:spacing w:before="0" w:after="0"/>
        <w:ind w:left="0" w:right="-2" w:firstLine="0"/>
        <w:contextualSpacing/>
        <w:rPr>
          <w:szCs w:val="24"/>
        </w:rPr>
      </w:pPr>
      <w:r>
        <w:rPr>
          <w:szCs w:val="24"/>
        </w:rPr>
        <w:t xml:space="preserve">1.  O udzielenie zamówienia mogą ubiegać się wykonawcy: </w:t>
      </w:r>
    </w:p>
    <w:p w:rsidR="00C22A69" w:rsidRDefault="00C22A69">
      <w:pPr>
        <w:pStyle w:val="ust"/>
        <w:numPr>
          <w:ilvl w:val="0"/>
          <w:numId w:val="8"/>
        </w:numPr>
        <w:spacing w:before="0" w:after="0"/>
        <w:rPr>
          <w:szCs w:val="24"/>
        </w:rPr>
      </w:pPr>
      <w:r>
        <w:rPr>
          <w:szCs w:val="24"/>
        </w:rPr>
        <w:t xml:space="preserve">Którzy nie podlegają wykluczeniu z postępowania o zamówienie publiczne na podstawie art. 24 ust. 1 pkt. 12-23 ustawy </w:t>
      </w:r>
      <w:proofErr w:type="spellStart"/>
      <w:r>
        <w:rPr>
          <w:szCs w:val="24"/>
        </w:rPr>
        <w:t>p.z.p</w:t>
      </w:r>
      <w:proofErr w:type="spellEnd"/>
      <w:r>
        <w:rPr>
          <w:szCs w:val="24"/>
        </w:rPr>
        <w:t>.  art.24. ust.5,</w:t>
      </w:r>
    </w:p>
    <w:p w:rsidR="00C22A69" w:rsidRDefault="00C22A69">
      <w:pPr>
        <w:pStyle w:val="ust"/>
        <w:spacing w:before="0" w:after="0"/>
        <w:ind w:hanging="426"/>
        <w:rPr>
          <w:szCs w:val="24"/>
        </w:rPr>
      </w:pPr>
      <w:r>
        <w:rPr>
          <w:szCs w:val="24"/>
        </w:rPr>
        <w:t xml:space="preserve">       b)  spełniają warunki udziału w postępowaniu na podstawie art. 22 ust. 1b ustawy </w:t>
      </w:r>
      <w:proofErr w:type="spellStart"/>
      <w:r>
        <w:rPr>
          <w:szCs w:val="24"/>
        </w:rPr>
        <w:t>p.z.p</w:t>
      </w:r>
      <w:proofErr w:type="spellEnd"/>
      <w:r>
        <w:rPr>
          <w:szCs w:val="24"/>
        </w:rPr>
        <w:t>.</w:t>
      </w:r>
    </w:p>
    <w:p w:rsidR="00C22A69" w:rsidRDefault="00C22A69">
      <w:pPr>
        <w:pStyle w:val="ust"/>
        <w:spacing w:before="0" w:after="0"/>
        <w:ind w:hanging="426"/>
        <w:rPr>
          <w:szCs w:val="24"/>
        </w:rPr>
      </w:pPr>
    </w:p>
    <w:p w:rsidR="00C22A69" w:rsidRDefault="00C22A69">
      <w:pPr>
        <w:pStyle w:val="ust"/>
        <w:spacing w:before="0" w:after="0"/>
        <w:ind w:left="0" w:right="-2" w:firstLine="0"/>
        <w:contextualSpacing/>
        <w:rPr>
          <w:szCs w:val="24"/>
        </w:rPr>
      </w:pPr>
      <w:r>
        <w:rPr>
          <w:szCs w:val="24"/>
        </w:rPr>
        <w:t xml:space="preserve"> 2. O udzielenie zamówienia mogą ubiegać się Wykonawcy, którzy spełniają warunki   </w:t>
      </w:r>
    </w:p>
    <w:p w:rsidR="00C22A69" w:rsidRDefault="00C22A69">
      <w:pPr>
        <w:pStyle w:val="ust"/>
        <w:spacing w:before="0" w:after="0"/>
        <w:ind w:left="0" w:right="-2" w:firstLine="0"/>
        <w:contextualSpacing/>
        <w:rPr>
          <w:szCs w:val="24"/>
        </w:rPr>
      </w:pPr>
      <w:r>
        <w:rPr>
          <w:szCs w:val="24"/>
        </w:rPr>
        <w:t xml:space="preserve">          dotyczące:</w:t>
      </w:r>
    </w:p>
    <w:p w:rsidR="00C22A69" w:rsidRDefault="00C22A69">
      <w:pPr>
        <w:numPr>
          <w:ilvl w:val="0"/>
          <w:numId w:val="54"/>
        </w:numPr>
        <w:spacing w:before="100" w:after="200"/>
        <w:contextualSpacing/>
        <w:jc w:val="both"/>
        <w:rPr>
          <w:sz w:val="24"/>
          <w:szCs w:val="24"/>
        </w:rPr>
      </w:pPr>
      <w:r>
        <w:rPr>
          <w:sz w:val="24"/>
          <w:szCs w:val="24"/>
        </w:rPr>
        <w:t>posiadania kompetencji lub uprawnień do prowadzenia określonej działalności zawodowej;</w:t>
      </w:r>
    </w:p>
    <w:p w:rsidR="00C22A69" w:rsidRDefault="00C22A69">
      <w:pPr>
        <w:numPr>
          <w:ilvl w:val="0"/>
          <w:numId w:val="54"/>
        </w:numPr>
        <w:spacing w:before="100" w:after="200"/>
        <w:contextualSpacing/>
        <w:jc w:val="both"/>
        <w:rPr>
          <w:sz w:val="24"/>
          <w:szCs w:val="24"/>
        </w:rPr>
      </w:pPr>
      <w:r>
        <w:rPr>
          <w:sz w:val="24"/>
          <w:szCs w:val="24"/>
        </w:rPr>
        <w:t>sytuacji ekonomicznej i finansowej;</w:t>
      </w:r>
    </w:p>
    <w:p w:rsidR="00C22A69" w:rsidRDefault="00C22A69">
      <w:pPr>
        <w:numPr>
          <w:ilvl w:val="0"/>
          <w:numId w:val="54"/>
        </w:numPr>
        <w:spacing w:before="100" w:after="200"/>
        <w:contextualSpacing/>
        <w:jc w:val="both"/>
        <w:rPr>
          <w:sz w:val="24"/>
          <w:szCs w:val="24"/>
        </w:rPr>
      </w:pPr>
      <w:r>
        <w:rPr>
          <w:sz w:val="24"/>
          <w:szCs w:val="24"/>
        </w:rPr>
        <w:t>zdolności technicznej lub zawodowej.</w:t>
      </w:r>
    </w:p>
    <w:p w:rsidR="00C22A69" w:rsidRDefault="00C22A69">
      <w:pPr>
        <w:spacing w:before="100" w:after="200"/>
        <w:ind w:left="780"/>
        <w:contextualSpacing/>
        <w:jc w:val="both"/>
        <w:rPr>
          <w:sz w:val="24"/>
          <w:szCs w:val="24"/>
        </w:rPr>
      </w:pPr>
    </w:p>
    <w:p w:rsidR="00C22A69" w:rsidRDefault="00C22A69">
      <w:pPr>
        <w:spacing w:before="100" w:after="200"/>
        <w:ind w:left="780"/>
        <w:contextualSpacing/>
        <w:jc w:val="both"/>
        <w:rPr>
          <w:sz w:val="24"/>
          <w:szCs w:val="24"/>
        </w:rPr>
      </w:pPr>
    </w:p>
    <w:p w:rsidR="00C22A69" w:rsidRDefault="00C22A69">
      <w:pPr>
        <w:jc w:val="both"/>
        <w:rPr>
          <w:sz w:val="24"/>
          <w:szCs w:val="24"/>
          <w:lang w:eastAsia="ar-SA"/>
        </w:rPr>
      </w:pPr>
      <w:r>
        <w:rPr>
          <w:sz w:val="24"/>
          <w:szCs w:val="24"/>
          <w:lang w:eastAsia="ar-SA"/>
        </w:rPr>
        <w:t xml:space="preserve">Opis spełnienia warunków: </w:t>
      </w:r>
    </w:p>
    <w:p w:rsidR="00C22A69" w:rsidRDefault="00C22A69">
      <w:pPr>
        <w:jc w:val="both"/>
        <w:rPr>
          <w:sz w:val="24"/>
          <w:szCs w:val="24"/>
          <w:lang w:eastAsia="ar-SA"/>
        </w:rPr>
      </w:pPr>
    </w:p>
    <w:p w:rsidR="00C22A69" w:rsidRDefault="00C22A69">
      <w:pPr>
        <w:suppressAutoHyphens/>
        <w:jc w:val="both"/>
        <w:rPr>
          <w:spacing w:val="-4"/>
          <w:sz w:val="24"/>
          <w:szCs w:val="24"/>
        </w:rPr>
      </w:pPr>
      <w:r>
        <w:rPr>
          <w:b/>
          <w:sz w:val="24"/>
          <w:szCs w:val="24"/>
        </w:rPr>
        <w:t>Warunek dotyczący kompetencji do prowadzenia określonej działalności zawodowej, o ile wynika to z odrębnych przepisów</w:t>
      </w:r>
      <w:r>
        <w:rPr>
          <w:sz w:val="24"/>
          <w:szCs w:val="24"/>
        </w:rPr>
        <w:t>.</w:t>
      </w:r>
    </w:p>
    <w:p w:rsidR="00C22A69" w:rsidRDefault="00C22A69">
      <w:pPr>
        <w:jc w:val="both"/>
        <w:rPr>
          <w:sz w:val="24"/>
          <w:szCs w:val="24"/>
        </w:rPr>
      </w:pPr>
      <w:r>
        <w:rPr>
          <w:sz w:val="24"/>
          <w:szCs w:val="24"/>
        </w:rPr>
        <w:t>Zamawiający nie określa szczegółowych wymagań w tym zakresie.</w:t>
      </w:r>
    </w:p>
    <w:p w:rsidR="00C22A69" w:rsidRDefault="00C22A69">
      <w:pPr>
        <w:jc w:val="both"/>
        <w:rPr>
          <w:sz w:val="24"/>
          <w:szCs w:val="24"/>
        </w:rPr>
      </w:pPr>
    </w:p>
    <w:p w:rsidR="00C22A69" w:rsidRDefault="00C22A69">
      <w:pPr>
        <w:tabs>
          <w:tab w:val="left" w:pos="720"/>
        </w:tabs>
        <w:suppressAutoHyphens/>
        <w:jc w:val="both"/>
        <w:rPr>
          <w:sz w:val="24"/>
          <w:szCs w:val="24"/>
        </w:rPr>
      </w:pPr>
      <w:r>
        <w:rPr>
          <w:b/>
          <w:sz w:val="24"/>
          <w:szCs w:val="24"/>
        </w:rPr>
        <w:lastRenderedPageBreak/>
        <w:t>Warunek dotyczący zdolności technicznej lub zawodowej w zakresie doświadczenia, zdolności technicznej lub zawodowej w zakresie potencjału osób skierowanych przez wykonawcę do realizacji zamówienia</w:t>
      </w:r>
      <w:r>
        <w:rPr>
          <w:sz w:val="24"/>
          <w:szCs w:val="24"/>
        </w:rPr>
        <w:t>.</w:t>
      </w:r>
    </w:p>
    <w:p w:rsidR="00C22A69" w:rsidRDefault="00C22A69">
      <w:pPr>
        <w:jc w:val="both"/>
        <w:rPr>
          <w:sz w:val="24"/>
          <w:szCs w:val="24"/>
        </w:rPr>
      </w:pPr>
      <w:r>
        <w:rPr>
          <w:sz w:val="24"/>
          <w:szCs w:val="24"/>
        </w:rPr>
        <w:t>Zamawiający nie określa szczegółowych wymagań w tym zakresie.</w:t>
      </w:r>
    </w:p>
    <w:p w:rsidR="00C22A69" w:rsidRDefault="00C22A69">
      <w:pPr>
        <w:pStyle w:val="Tekstpodstawowy"/>
        <w:spacing w:after="0"/>
        <w:jc w:val="both"/>
        <w:rPr>
          <w:sz w:val="24"/>
          <w:szCs w:val="24"/>
        </w:rPr>
      </w:pPr>
    </w:p>
    <w:p w:rsidR="00C22A69" w:rsidRDefault="00C22A69">
      <w:pPr>
        <w:pStyle w:val="Tekstpodstawowy"/>
        <w:spacing w:after="0"/>
        <w:jc w:val="both"/>
        <w:rPr>
          <w:sz w:val="24"/>
          <w:szCs w:val="24"/>
        </w:rPr>
      </w:pPr>
      <w:r>
        <w:rPr>
          <w:b/>
          <w:sz w:val="24"/>
          <w:szCs w:val="24"/>
        </w:rPr>
        <w:t>Warunek dotyczący</w:t>
      </w:r>
      <w:r>
        <w:rPr>
          <w:sz w:val="24"/>
          <w:szCs w:val="24"/>
        </w:rPr>
        <w:t xml:space="preserve"> </w:t>
      </w:r>
      <w:r>
        <w:rPr>
          <w:b/>
          <w:sz w:val="24"/>
          <w:szCs w:val="24"/>
        </w:rPr>
        <w:t>sytuacji ekonomicznej lub finansowej</w:t>
      </w:r>
      <w:r>
        <w:rPr>
          <w:sz w:val="24"/>
          <w:szCs w:val="24"/>
        </w:rPr>
        <w:t xml:space="preserve">. </w:t>
      </w:r>
    </w:p>
    <w:p w:rsidR="00C22A69" w:rsidRDefault="00C22A69">
      <w:pPr>
        <w:jc w:val="both"/>
        <w:rPr>
          <w:sz w:val="24"/>
          <w:szCs w:val="24"/>
        </w:rPr>
      </w:pPr>
      <w:r>
        <w:rPr>
          <w:sz w:val="24"/>
          <w:szCs w:val="24"/>
        </w:rPr>
        <w:t>Zamawiający nie określa szczegółowych wymagań w tym zakresie.</w:t>
      </w:r>
    </w:p>
    <w:p w:rsidR="00C22A69" w:rsidRDefault="00C22A69">
      <w:pPr>
        <w:ind w:left="709" w:hanging="709"/>
        <w:jc w:val="both"/>
        <w:rPr>
          <w:sz w:val="24"/>
          <w:szCs w:val="24"/>
        </w:rPr>
      </w:pPr>
    </w:p>
    <w:p w:rsidR="00C22A69" w:rsidRDefault="00C22A69">
      <w:pPr>
        <w:jc w:val="both"/>
        <w:rPr>
          <w:sz w:val="24"/>
          <w:szCs w:val="24"/>
        </w:rPr>
      </w:pPr>
    </w:p>
    <w:p w:rsidR="00C22A69" w:rsidRDefault="00C22A69">
      <w:pPr>
        <w:spacing w:before="100" w:after="200"/>
        <w:ind w:left="142"/>
        <w:contextualSpacing/>
        <w:jc w:val="both"/>
        <w:rPr>
          <w:b/>
          <w:sz w:val="24"/>
          <w:szCs w:val="24"/>
        </w:rPr>
      </w:pPr>
      <w:r>
        <w:rPr>
          <w:b/>
          <w:sz w:val="24"/>
          <w:szCs w:val="24"/>
        </w:rPr>
        <w:t xml:space="preserve">IV. Wykaz  oświadczeń lub dokumentów, potwierdzających spełnienie warunków udziału w postępowaniu, braku podstaw do wykluczenia oraz potwierdzających, że oferowane usługi spełniają wymagania zamawiającego, a  których zamawiający wymaga /lub będzie wymagał złożenia: </w:t>
      </w:r>
    </w:p>
    <w:p w:rsidR="00C22A69" w:rsidRDefault="00C22A69">
      <w:pPr>
        <w:spacing w:before="100" w:after="200"/>
        <w:ind w:left="142"/>
        <w:contextualSpacing/>
        <w:jc w:val="both"/>
        <w:rPr>
          <w:b/>
          <w:sz w:val="24"/>
          <w:szCs w:val="24"/>
        </w:rPr>
      </w:pPr>
    </w:p>
    <w:p w:rsidR="00C22A69" w:rsidRDefault="00C22A69">
      <w:pPr>
        <w:pStyle w:val="pkt"/>
        <w:numPr>
          <w:ilvl w:val="0"/>
          <w:numId w:val="11"/>
        </w:numPr>
        <w:spacing w:before="0" w:after="0"/>
        <w:ind w:right="-2"/>
        <w:rPr>
          <w:b/>
          <w:bCs/>
          <w:szCs w:val="24"/>
        </w:rPr>
      </w:pPr>
      <w:r>
        <w:rPr>
          <w:b/>
          <w:szCs w:val="24"/>
        </w:rPr>
        <w:t xml:space="preserve">Do oferty, </w:t>
      </w:r>
      <w:r>
        <w:rPr>
          <w:szCs w:val="24"/>
        </w:rPr>
        <w:t xml:space="preserve">w celu wstępnego wykazania spełniania warunków udziału w postępowaniu oraz braku podstaw wykluczenia, Wykonawca zobowiązany jest dołączyć aktualne na dzień składania ofert </w:t>
      </w:r>
      <w:r>
        <w:rPr>
          <w:szCs w:val="24"/>
          <w:lang w:eastAsia="ar-SA"/>
        </w:rPr>
        <w:t xml:space="preserve">oświadczenia:  </w:t>
      </w:r>
    </w:p>
    <w:p w:rsidR="00C22A69" w:rsidRDefault="00C22A69">
      <w:pPr>
        <w:pStyle w:val="pkt"/>
        <w:spacing w:before="0" w:after="0"/>
        <w:ind w:left="720" w:right="-2" w:firstLine="0"/>
        <w:rPr>
          <w:b/>
          <w:bCs/>
          <w:szCs w:val="24"/>
        </w:rPr>
      </w:pPr>
    </w:p>
    <w:p w:rsidR="00C22A69" w:rsidRDefault="00C22A69">
      <w:pPr>
        <w:numPr>
          <w:ilvl w:val="0"/>
          <w:numId w:val="10"/>
        </w:numPr>
        <w:jc w:val="both"/>
        <w:rPr>
          <w:sz w:val="24"/>
          <w:szCs w:val="24"/>
        </w:rPr>
      </w:pPr>
      <w:r>
        <w:rPr>
          <w:sz w:val="24"/>
          <w:szCs w:val="24"/>
        </w:rPr>
        <w:t xml:space="preserve">Oświadczenie potwierdzające spełnienie wymagań określonych w art.22 ust 1b </w:t>
      </w:r>
      <w:proofErr w:type="spellStart"/>
      <w:r>
        <w:rPr>
          <w:sz w:val="24"/>
          <w:szCs w:val="24"/>
        </w:rPr>
        <w:t>p.z.p</w:t>
      </w:r>
      <w:proofErr w:type="spellEnd"/>
      <w:r>
        <w:rPr>
          <w:sz w:val="24"/>
          <w:szCs w:val="24"/>
        </w:rPr>
        <w:t xml:space="preserve">. </w:t>
      </w:r>
    </w:p>
    <w:p w:rsidR="00C22A69" w:rsidRDefault="00C22A69">
      <w:pPr>
        <w:numPr>
          <w:ilvl w:val="0"/>
          <w:numId w:val="10"/>
        </w:numPr>
        <w:jc w:val="both"/>
        <w:rPr>
          <w:sz w:val="24"/>
          <w:szCs w:val="24"/>
        </w:rPr>
      </w:pPr>
      <w:r>
        <w:rPr>
          <w:sz w:val="24"/>
          <w:szCs w:val="24"/>
        </w:rPr>
        <w:t xml:space="preserve">Oświadczenia o braku podstaw do wykluczenia których mowa w art. 24 ust 1 pkt 12-23 </w:t>
      </w:r>
      <w:proofErr w:type="spellStart"/>
      <w:r>
        <w:rPr>
          <w:sz w:val="24"/>
          <w:szCs w:val="24"/>
        </w:rPr>
        <w:t>p.z.p</w:t>
      </w:r>
      <w:proofErr w:type="spellEnd"/>
      <w:r>
        <w:rPr>
          <w:sz w:val="24"/>
          <w:szCs w:val="24"/>
        </w:rPr>
        <w:t xml:space="preserve">. , art.24 ust.5 pkt.1 </w:t>
      </w:r>
      <w:proofErr w:type="spellStart"/>
      <w:r>
        <w:rPr>
          <w:sz w:val="24"/>
          <w:szCs w:val="24"/>
        </w:rPr>
        <w:t>p.z.p</w:t>
      </w:r>
      <w:proofErr w:type="spellEnd"/>
      <w:r>
        <w:rPr>
          <w:sz w:val="24"/>
          <w:szCs w:val="24"/>
        </w:rPr>
        <w:t xml:space="preserve">.  </w:t>
      </w:r>
    </w:p>
    <w:p w:rsidR="00C22A69" w:rsidRDefault="00C22A69">
      <w:pPr>
        <w:numPr>
          <w:ilvl w:val="0"/>
          <w:numId w:val="10"/>
        </w:numPr>
        <w:jc w:val="both"/>
        <w:rPr>
          <w:sz w:val="24"/>
          <w:szCs w:val="24"/>
        </w:rPr>
      </w:pPr>
      <w:r>
        <w:rPr>
          <w:sz w:val="24"/>
          <w:szCs w:val="24"/>
        </w:rPr>
        <w:t>Wypełniony i podpisany Załącznik nr 1 do SIWZ – Opis przedmiotu zamówienia.</w:t>
      </w:r>
    </w:p>
    <w:p w:rsidR="00C22A69" w:rsidRDefault="00C22A69">
      <w:pPr>
        <w:numPr>
          <w:ilvl w:val="0"/>
          <w:numId w:val="10"/>
        </w:numPr>
        <w:jc w:val="both"/>
        <w:rPr>
          <w:sz w:val="24"/>
          <w:szCs w:val="24"/>
        </w:rPr>
      </w:pPr>
      <w:r>
        <w:rPr>
          <w:sz w:val="24"/>
          <w:szCs w:val="24"/>
        </w:rPr>
        <w:t>Pełnomocnictwo – wymagane, jeżeli ofertę w postępowaniu składa w imieniu Wykonawcy pełnomocnik. Wykonawcy wspólnie ubiegający się o zamówienie zobowiązani są załączyć do oferty pełnomocnictwo do reprezentowania ich w postępowaniu o udzielenie zamówienia albo reprezentowania w postępowaniu i zawarcia umowy w sprawie zamówienia publicznego.</w:t>
      </w:r>
    </w:p>
    <w:p w:rsidR="00C22A69" w:rsidRDefault="00C22A69">
      <w:pPr>
        <w:widowControl w:val="0"/>
        <w:ind w:right="-1"/>
        <w:jc w:val="both"/>
        <w:rPr>
          <w:rFonts w:eastAsia="TimesNewRoman,Bold"/>
          <w:bCs/>
          <w:sz w:val="24"/>
          <w:szCs w:val="24"/>
        </w:rPr>
      </w:pPr>
    </w:p>
    <w:p w:rsidR="00C22A69" w:rsidRDefault="00C22A69">
      <w:pPr>
        <w:jc w:val="both"/>
        <w:rPr>
          <w:sz w:val="24"/>
          <w:szCs w:val="24"/>
        </w:rPr>
      </w:pPr>
      <w:r>
        <w:rPr>
          <w:b/>
          <w:sz w:val="24"/>
          <w:szCs w:val="24"/>
        </w:rPr>
        <w:t>W  terminie 3 dni</w:t>
      </w:r>
      <w:r>
        <w:rPr>
          <w:sz w:val="24"/>
          <w:szCs w:val="24"/>
        </w:rPr>
        <w:t xml:space="preserve"> od przekazania przez Zamawiającego  informacji o której mowa w art. 86 ust. 5 ustawy </w:t>
      </w:r>
      <w:proofErr w:type="spellStart"/>
      <w:r>
        <w:rPr>
          <w:sz w:val="24"/>
          <w:szCs w:val="24"/>
        </w:rPr>
        <w:t>p.z.p</w:t>
      </w:r>
      <w:proofErr w:type="spellEnd"/>
      <w:r>
        <w:rPr>
          <w:sz w:val="24"/>
          <w:szCs w:val="24"/>
        </w:rPr>
        <w:t xml:space="preserve">. (na stronie internetowej Zamawiającego) Wykonawca przekazuje Zamawiającemu - Oświadczenie o przynależności albo braku przynależności do grupy kapitałowej. W przypadku przynależności do tej samej grupy kapitałowej  w okolicznościach, o których mowa art. 24 ust.1 pkt. 23 ustawy </w:t>
      </w:r>
      <w:proofErr w:type="spellStart"/>
      <w:r>
        <w:rPr>
          <w:sz w:val="24"/>
          <w:szCs w:val="24"/>
        </w:rPr>
        <w:t>p.z.p</w:t>
      </w:r>
      <w:proofErr w:type="spellEnd"/>
      <w:r>
        <w:rPr>
          <w:sz w:val="24"/>
          <w:szCs w:val="24"/>
        </w:rPr>
        <w:t xml:space="preserve">., wykonawca wraz z oświadczeniem składa dokumenty  bądź informacje, że powiązania z innym wykonawcą nie prowadzą do zakłócenia konkurencji w postępowaniu.  </w:t>
      </w:r>
    </w:p>
    <w:p w:rsidR="00C22A69" w:rsidRDefault="00C22A69">
      <w:pPr>
        <w:pStyle w:val="Akapitzlist"/>
        <w:ind w:left="540"/>
        <w:jc w:val="both"/>
        <w:rPr>
          <w:sz w:val="24"/>
          <w:szCs w:val="24"/>
        </w:rPr>
      </w:pPr>
      <w:r>
        <w:rPr>
          <w:sz w:val="24"/>
          <w:szCs w:val="24"/>
        </w:rPr>
        <w:t xml:space="preserve">        (wzory oświadczeń stanowią załączniki do </w:t>
      </w:r>
      <w:proofErr w:type="spellStart"/>
      <w:r>
        <w:rPr>
          <w:sz w:val="24"/>
          <w:szCs w:val="24"/>
        </w:rPr>
        <w:t>siwz</w:t>
      </w:r>
      <w:proofErr w:type="spellEnd"/>
      <w:r>
        <w:rPr>
          <w:sz w:val="24"/>
          <w:szCs w:val="24"/>
        </w:rPr>
        <w:t xml:space="preserve">) </w:t>
      </w:r>
    </w:p>
    <w:p w:rsidR="00C22A69" w:rsidRDefault="00C22A69">
      <w:pPr>
        <w:pStyle w:val="Akapitzlist"/>
        <w:ind w:left="540"/>
        <w:rPr>
          <w:sz w:val="24"/>
          <w:szCs w:val="24"/>
        </w:rPr>
      </w:pPr>
    </w:p>
    <w:p w:rsidR="00C22A69" w:rsidRDefault="00C22A69">
      <w:pPr>
        <w:jc w:val="both"/>
        <w:rPr>
          <w:sz w:val="24"/>
          <w:szCs w:val="24"/>
        </w:rPr>
      </w:pPr>
    </w:p>
    <w:p w:rsidR="00C22A69" w:rsidRDefault="00C22A69">
      <w:pPr>
        <w:widowControl w:val="0"/>
        <w:numPr>
          <w:ilvl w:val="1"/>
          <w:numId w:val="10"/>
        </w:numPr>
        <w:suppressAutoHyphens/>
        <w:jc w:val="both"/>
        <w:rPr>
          <w:sz w:val="24"/>
          <w:szCs w:val="24"/>
        </w:rPr>
      </w:pPr>
      <w:r>
        <w:rPr>
          <w:b/>
          <w:sz w:val="24"/>
          <w:szCs w:val="24"/>
        </w:rPr>
        <w:t>Zamawiający przed udzieleniem zamówienia</w:t>
      </w:r>
      <w:r>
        <w:rPr>
          <w:sz w:val="24"/>
          <w:szCs w:val="24"/>
        </w:rPr>
        <w:t xml:space="preserve">, wezwie Wykonawcę, którego oferta została najwyżej oceniona, do złożenia w wyznaczonym terminie, nie krótszym niż 5 dni, aktualnych na dzień złożenia oświadczeń lub dokumentów potwierdzających okoliczności, o których mowa w przepisie art. 25 ust. 1 ustawy tj. </w:t>
      </w:r>
    </w:p>
    <w:p w:rsidR="00C22A69" w:rsidRDefault="00C22A69">
      <w:pPr>
        <w:jc w:val="both"/>
        <w:rPr>
          <w:sz w:val="24"/>
          <w:szCs w:val="24"/>
        </w:rPr>
      </w:pPr>
    </w:p>
    <w:p w:rsidR="00C22A69" w:rsidRPr="00DF7F3E" w:rsidRDefault="00C22A69">
      <w:pPr>
        <w:widowControl w:val="0"/>
        <w:tabs>
          <w:tab w:val="left" w:pos="1134"/>
        </w:tabs>
        <w:suppressAutoHyphens/>
        <w:spacing w:after="72" w:line="276" w:lineRule="auto"/>
        <w:ind w:left="709"/>
        <w:jc w:val="both"/>
        <w:rPr>
          <w:b/>
          <w:sz w:val="24"/>
          <w:szCs w:val="24"/>
        </w:rPr>
      </w:pPr>
      <w:r>
        <w:rPr>
          <w:b/>
          <w:sz w:val="24"/>
          <w:szCs w:val="24"/>
        </w:rPr>
        <w:t xml:space="preserve">1. Dokumentów potwierdzających, że oferowany sprzęt spełnia wymagania </w:t>
      </w:r>
      <w:r w:rsidRPr="00DF7F3E">
        <w:rPr>
          <w:b/>
          <w:sz w:val="24"/>
          <w:szCs w:val="24"/>
        </w:rPr>
        <w:t>Zamawiającego:</w:t>
      </w:r>
    </w:p>
    <w:p w:rsidR="00C22A69" w:rsidRDefault="00C22A69">
      <w:pPr>
        <w:widowControl w:val="0"/>
        <w:tabs>
          <w:tab w:val="left" w:pos="1134"/>
        </w:tabs>
        <w:suppressAutoHyphens/>
        <w:spacing w:after="72" w:line="276" w:lineRule="auto"/>
        <w:ind w:left="709"/>
        <w:jc w:val="both"/>
        <w:rPr>
          <w:sz w:val="24"/>
          <w:szCs w:val="24"/>
        </w:rPr>
      </w:pPr>
      <w:r w:rsidRPr="00DF7F3E">
        <w:rPr>
          <w:sz w:val="24"/>
          <w:szCs w:val="24"/>
        </w:rPr>
        <w:t xml:space="preserve">Opis techniczny oferowanych urządzeń wraz ze wskazaniem wszystkich parametrów technicznych, spełniających wymagania Zamawiającego określone w niniejszej SIWZ </w:t>
      </w:r>
      <w:r w:rsidRPr="00DF7F3E">
        <w:rPr>
          <w:sz w:val="24"/>
          <w:szCs w:val="24"/>
        </w:rPr>
        <w:lastRenderedPageBreak/>
        <w:t>(deklaracje zgodności, foldery, fotografie i inne, których autentyczność musi zostać poświadczona przez wykonawcę na żądanie Zamawiającego)</w:t>
      </w:r>
    </w:p>
    <w:p w:rsidR="00C22A69" w:rsidRDefault="00C22A69">
      <w:pPr>
        <w:widowControl w:val="0"/>
        <w:tabs>
          <w:tab w:val="left" w:pos="1134"/>
        </w:tabs>
        <w:suppressAutoHyphens/>
        <w:spacing w:after="72" w:line="276" w:lineRule="auto"/>
        <w:ind w:left="709"/>
        <w:jc w:val="both"/>
        <w:rPr>
          <w:sz w:val="24"/>
          <w:szCs w:val="24"/>
          <w:u w:val="single"/>
        </w:rPr>
      </w:pPr>
      <w:r>
        <w:rPr>
          <w:sz w:val="24"/>
          <w:szCs w:val="24"/>
          <w:u w:val="single"/>
        </w:rPr>
        <w:t xml:space="preserve">Zamawiający zastrzega sobie prawo weryfikacji deklarowanych parametrów z użyciem wszelkich dostępnych źródeł, w tym zapytanie bezpośrednio do producenta sprzętu. </w:t>
      </w:r>
    </w:p>
    <w:p w:rsidR="00C22A69" w:rsidRDefault="00C22A69">
      <w:pPr>
        <w:widowControl w:val="0"/>
        <w:tabs>
          <w:tab w:val="left" w:pos="1134"/>
        </w:tabs>
        <w:suppressAutoHyphens/>
        <w:spacing w:after="72" w:line="276" w:lineRule="auto"/>
        <w:ind w:left="709"/>
        <w:jc w:val="both"/>
      </w:pPr>
      <w:r>
        <w:rPr>
          <w:b/>
          <w:sz w:val="24"/>
          <w:szCs w:val="24"/>
        </w:rPr>
        <w:t>2. odpisu z właściwego rejestru lub z centralnej ewidencji i informacji o działalności gospodarczej</w:t>
      </w:r>
      <w:r>
        <w:rPr>
          <w:sz w:val="24"/>
          <w:szCs w:val="24"/>
        </w:rPr>
        <w:t xml:space="preserve">, jeżeli odrębne przepisy wymagają wpisu do rejestru lub ewidencji, w celu potwierdzenia braku podstaw wykluczenia na podstawie </w:t>
      </w:r>
      <w:hyperlink r:id="rId10" w:anchor="/dokument/17074707%23art(24)ust(5)pkt(1)" w:history="1">
        <w:r>
          <w:rPr>
            <w:rStyle w:val="ListLabel652"/>
            <w:szCs w:val="24"/>
          </w:rPr>
          <w:t>art. 24 ust. 5 pkt 1</w:t>
        </w:r>
      </w:hyperlink>
      <w:r>
        <w:rPr>
          <w:sz w:val="24"/>
          <w:szCs w:val="24"/>
        </w:rPr>
        <w:t xml:space="preserve"> ustawy;</w:t>
      </w:r>
    </w:p>
    <w:p w:rsidR="00C22A69" w:rsidRDefault="00C22A69">
      <w:pPr>
        <w:rPr>
          <w:color w:val="000000"/>
          <w:sz w:val="24"/>
          <w:szCs w:val="24"/>
        </w:rPr>
      </w:pPr>
    </w:p>
    <w:p w:rsidR="00C22A69" w:rsidRDefault="00C22A69">
      <w:pPr>
        <w:rPr>
          <w:color w:val="000000"/>
          <w:sz w:val="24"/>
          <w:szCs w:val="24"/>
        </w:rPr>
      </w:pPr>
      <w:r>
        <w:rPr>
          <w:color w:val="000000"/>
          <w:sz w:val="24"/>
          <w:szCs w:val="24"/>
        </w:rPr>
        <w:t xml:space="preserve">Dokumenty sporządzone w języku obcym składane są wraz z tłumaczeniem na język polski. </w:t>
      </w:r>
    </w:p>
    <w:p w:rsidR="00C22A69" w:rsidRDefault="00C22A69">
      <w:pPr>
        <w:rPr>
          <w:color w:val="000000"/>
          <w:sz w:val="24"/>
          <w:szCs w:val="24"/>
        </w:rPr>
      </w:pPr>
    </w:p>
    <w:p w:rsidR="00C22A69" w:rsidRDefault="00C22A69">
      <w:pPr>
        <w:rPr>
          <w:color w:val="000000"/>
          <w:sz w:val="24"/>
          <w:szCs w:val="24"/>
        </w:rPr>
      </w:pPr>
      <w:r>
        <w:rPr>
          <w:color w:val="000000"/>
          <w:sz w:val="24"/>
          <w:szCs w:val="24"/>
        </w:rPr>
        <w:t xml:space="preserve">W przypadku wskazania przez Wykonawcę dostępności oświadczeń lub dokumentów w formie elektronicznej pod określonymi adresami internetowymi ogólnodostępnych i bezpłatnych baz danych w języku obcym, Zamawiający będzie żądał od Wykonawcy przedstawienia tłumaczenia na język polski. </w:t>
      </w:r>
    </w:p>
    <w:p w:rsidR="00C22A69" w:rsidRDefault="00C22A69">
      <w:pPr>
        <w:rPr>
          <w:sz w:val="24"/>
          <w:szCs w:val="24"/>
        </w:rPr>
      </w:pPr>
    </w:p>
    <w:p w:rsidR="00C22A69" w:rsidRDefault="00C22A69">
      <w:pPr>
        <w:jc w:val="both"/>
        <w:rPr>
          <w:sz w:val="24"/>
          <w:szCs w:val="24"/>
        </w:rPr>
      </w:pPr>
      <w:r w:rsidRPr="006626B4">
        <w:rPr>
          <w:sz w:val="24"/>
          <w:szCs w:val="24"/>
        </w:rPr>
        <w:t xml:space="preserve">Jeżeli wykonawca ma siedzibę lub miejsce zamieszkania poza terytorium Rzeczypospolitej Polskiej zamiast dokumentów, o których mowa w B 2. - składa informację </w:t>
      </w:r>
      <w:r>
        <w:rPr>
          <w:sz w:val="24"/>
          <w:szCs w:val="24"/>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Pr>
          <w:color w:val="000000"/>
          <w:sz w:val="24"/>
          <w:szCs w:val="24"/>
        </w:rPr>
        <w:t xml:space="preserve"> ustawy </w:t>
      </w:r>
      <w:proofErr w:type="spellStart"/>
      <w:r>
        <w:rPr>
          <w:color w:val="000000"/>
          <w:sz w:val="24"/>
          <w:szCs w:val="24"/>
        </w:rPr>
        <w:t>p.z.p</w:t>
      </w:r>
      <w:proofErr w:type="spellEnd"/>
      <w:r>
        <w:rPr>
          <w:color w:val="000000"/>
          <w:sz w:val="24"/>
          <w:szCs w:val="24"/>
        </w:rPr>
        <w:t>.</w:t>
      </w:r>
    </w:p>
    <w:p w:rsidR="00C22A69" w:rsidRPr="006626B4" w:rsidRDefault="00C22A69">
      <w:pPr>
        <w:rPr>
          <w:sz w:val="24"/>
          <w:szCs w:val="24"/>
        </w:rPr>
      </w:pPr>
    </w:p>
    <w:p w:rsidR="00C22A69" w:rsidRDefault="00C22A69">
      <w:pPr>
        <w:rPr>
          <w:sz w:val="24"/>
          <w:szCs w:val="24"/>
        </w:rPr>
      </w:pPr>
      <w:r w:rsidRPr="006626B4">
        <w:rPr>
          <w:sz w:val="24"/>
          <w:szCs w:val="24"/>
        </w:rPr>
        <w:t>Dokumenty o których mowa  w B</w:t>
      </w:r>
      <w:r>
        <w:rPr>
          <w:sz w:val="24"/>
          <w:szCs w:val="24"/>
        </w:rPr>
        <w:t xml:space="preserve"> </w:t>
      </w:r>
      <w:r w:rsidRPr="006626B4">
        <w:rPr>
          <w:sz w:val="24"/>
          <w:szCs w:val="24"/>
        </w:rPr>
        <w:t xml:space="preserve">2  powinny być </w:t>
      </w:r>
      <w:r>
        <w:rPr>
          <w:sz w:val="24"/>
          <w:szCs w:val="24"/>
        </w:rPr>
        <w:t>wystawione nie wcześniej niż 6 m-</w:t>
      </w:r>
      <w:proofErr w:type="spellStart"/>
      <w:r>
        <w:rPr>
          <w:sz w:val="24"/>
          <w:szCs w:val="24"/>
        </w:rPr>
        <w:t>cy</w:t>
      </w:r>
      <w:proofErr w:type="spellEnd"/>
      <w:r>
        <w:rPr>
          <w:sz w:val="24"/>
          <w:szCs w:val="24"/>
        </w:rPr>
        <w:t xml:space="preserve"> przed upływem terminu składania ofert. </w:t>
      </w:r>
    </w:p>
    <w:p w:rsidR="00C22A69" w:rsidRDefault="00C22A69">
      <w:pPr>
        <w:pStyle w:val="p0"/>
        <w:jc w:val="both"/>
        <w:rPr>
          <w:i/>
        </w:rPr>
      </w:pPr>
      <w:r>
        <w:rPr>
          <w:i/>
        </w:rPr>
        <w:t xml:space="preserve">Jeżeli w  kraju, w którym wykonawca ma siedzibę lub miejsce zamieszkania, lub miejsce zamieszkania ma osoba, której dokument dotyczy,  nie wydaje się dokumentów, o których mowa w B. ust. </w:t>
      </w:r>
      <w:r w:rsidRPr="00F93D0F">
        <w:rPr>
          <w:i/>
        </w:rPr>
        <w:t>2</w:t>
      </w:r>
      <w:r>
        <w:rPr>
          <w: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(terminy) stosuje się odpowiednio. </w:t>
      </w:r>
    </w:p>
    <w:p w:rsidR="00C22A69" w:rsidRDefault="00C22A69">
      <w:pPr>
        <w:rPr>
          <w:b/>
          <w:sz w:val="24"/>
          <w:szCs w:val="24"/>
        </w:rPr>
      </w:pPr>
      <w:r>
        <w:rPr>
          <w:b/>
          <w:sz w:val="24"/>
          <w:szCs w:val="24"/>
        </w:rPr>
        <w:t>Forma dokumentów:</w:t>
      </w:r>
    </w:p>
    <w:p w:rsidR="00C22A69" w:rsidRDefault="00C22A69">
      <w:pPr>
        <w:pStyle w:val="Akapitzlist"/>
        <w:numPr>
          <w:ilvl w:val="0"/>
          <w:numId w:val="53"/>
        </w:numPr>
        <w:rPr>
          <w:sz w:val="24"/>
          <w:szCs w:val="24"/>
        </w:rPr>
      </w:pPr>
      <w:r>
        <w:rPr>
          <w:sz w:val="24"/>
          <w:szCs w:val="24"/>
        </w:rPr>
        <w:t xml:space="preserve">oświadczenia, o których mowa w niniejszej SIWZ dotyczące Wykonawcy i innych podmiotów, na których zdolnościach lub sytuacji polega Wykonawca na zasadach określonych w art. 22a ustawy </w:t>
      </w:r>
      <w:proofErr w:type="spellStart"/>
      <w:r>
        <w:rPr>
          <w:sz w:val="24"/>
          <w:szCs w:val="24"/>
        </w:rPr>
        <w:t>Pzp</w:t>
      </w:r>
      <w:proofErr w:type="spellEnd"/>
      <w:r>
        <w:rPr>
          <w:sz w:val="24"/>
          <w:szCs w:val="24"/>
        </w:rPr>
        <w:t>, składane są w oryginale;</w:t>
      </w:r>
    </w:p>
    <w:p w:rsidR="00C22A69" w:rsidRDefault="00C22A69">
      <w:pPr>
        <w:pStyle w:val="Akapitzlist"/>
        <w:numPr>
          <w:ilvl w:val="0"/>
          <w:numId w:val="53"/>
        </w:numPr>
        <w:rPr>
          <w:sz w:val="24"/>
          <w:szCs w:val="24"/>
        </w:rPr>
      </w:pPr>
      <w:r>
        <w:rPr>
          <w:sz w:val="24"/>
          <w:szCs w:val="24"/>
        </w:rPr>
        <w:t>dokumenty inne niż oświadczenia, o których mowa w pkt 1, składane są w oryginale lub kopii poświadczonej za zgodność z oryginałem;</w:t>
      </w:r>
    </w:p>
    <w:p w:rsidR="00C22A69" w:rsidRDefault="00C22A69">
      <w:pPr>
        <w:pStyle w:val="Akapitzlist"/>
        <w:numPr>
          <w:ilvl w:val="0"/>
          <w:numId w:val="53"/>
        </w:numPr>
        <w:rPr>
          <w:sz w:val="24"/>
          <w:szCs w:val="24"/>
        </w:rPr>
      </w:pPr>
      <w:r>
        <w:rPr>
          <w:sz w:val="24"/>
          <w:szCs w:val="24"/>
        </w:rPr>
        <w:t>poświadczenia za zgodność z oryginałem dokonuje odpowiednio Wykonawca, podmiot, na którego zdolnościach lub sytuacji polega Wykonawca lub Wykonawcy wspólnie ubiegający się o udzielenie zamówienia publicznego, w zakresie dokumentów, które każdego z nich dotyczą.</w:t>
      </w:r>
    </w:p>
    <w:p w:rsidR="00C22A69" w:rsidRDefault="00C22A69">
      <w:pPr>
        <w:rPr>
          <w:sz w:val="24"/>
          <w:szCs w:val="24"/>
        </w:rPr>
      </w:pPr>
    </w:p>
    <w:p w:rsidR="00C22A69" w:rsidRDefault="00C22A69">
      <w:pPr>
        <w:spacing w:before="100" w:after="200"/>
        <w:ind w:left="142"/>
        <w:contextualSpacing/>
        <w:jc w:val="both"/>
        <w:rPr>
          <w:b/>
          <w:sz w:val="24"/>
          <w:szCs w:val="24"/>
        </w:rPr>
      </w:pPr>
      <w:r>
        <w:rPr>
          <w:b/>
          <w:sz w:val="24"/>
          <w:szCs w:val="24"/>
        </w:rPr>
        <w:lastRenderedPageBreak/>
        <w:t>V. Wykonawcy wspólnie ubiegający się o zamówienie</w:t>
      </w:r>
    </w:p>
    <w:p w:rsidR="00C22A69" w:rsidRDefault="00C22A69">
      <w:pPr>
        <w:pStyle w:val="Akapitzlist2"/>
        <w:numPr>
          <w:ilvl w:val="0"/>
          <w:numId w:val="9"/>
        </w:numPr>
        <w:jc w:val="both"/>
      </w:pPr>
      <w:r>
        <w:t>Wykonawcy mogą wspólnie ubiegać się o udzielenie zamówienia.</w:t>
      </w:r>
    </w:p>
    <w:p w:rsidR="00C22A69" w:rsidRDefault="00C22A69">
      <w:pPr>
        <w:pStyle w:val="St4-punkt"/>
        <w:numPr>
          <w:ilvl w:val="0"/>
          <w:numId w:val="9"/>
        </w:numPr>
        <w:rPr>
          <w:sz w:val="24"/>
          <w:szCs w:val="24"/>
        </w:rPr>
      </w:pPr>
      <w:r>
        <w:rPr>
          <w:sz w:val="24"/>
          <w:szCs w:val="24"/>
        </w:rPr>
        <w:t>Wykonawcy ubiegający się wspólnie</w:t>
      </w:r>
      <w:r>
        <w:rPr>
          <w:sz w:val="22"/>
          <w:szCs w:val="22"/>
        </w:rPr>
        <w:t xml:space="preserve"> </w:t>
      </w:r>
      <w:r>
        <w:rPr>
          <w:sz w:val="24"/>
          <w:szCs w:val="24"/>
        </w:rPr>
        <w:t>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Pełnomocnictwo powinno mieć formę oryginału względnie notarialnie poświadczonej kopii lub kopii poświadczonej przez mocodawcę.</w:t>
      </w:r>
    </w:p>
    <w:p w:rsidR="00C22A69" w:rsidRDefault="00C22A69">
      <w:pPr>
        <w:pStyle w:val="Akapitzlist2"/>
        <w:numPr>
          <w:ilvl w:val="0"/>
          <w:numId w:val="9"/>
        </w:numPr>
        <w:jc w:val="both"/>
      </w:pPr>
      <w:r>
        <w:t>Pełnomocnictwo powinno określać zakres umocowania i być podpisane przez osoby uprawnione do reprezentowania wykonawców udzielających pełnomocnictwa.</w:t>
      </w:r>
    </w:p>
    <w:p w:rsidR="00C22A69" w:rsidRDefault="00C22A69">
      <w:pPr>
        <w:pStyle w:val="Akapitzlist2"/>
        <w:numPr>
          <w:ilvl w:val="0"/>
          <w:numId w:val="9"/>
        </w:numPr>
        <w:jc w:val="both"/>
      </w:pPr>
      <w:r>
        <w:t>W przypadku wykonawców wspólnie ubiegających się o udzielenie zamówienia kopie dokumentów dotyczących wykonawcy są poświadczane za zgodność z oryginałem przez wykonawcę.</w:t>
      </w:r>
    </w:p>
    <w:p w:rsidR="00C22A69" w:rsidRDefault="00C22A69">
      <w:pPr>
        <w:pStyle w:val="Akapitzlist2"/>
        <w:numPr>
          <w:ilvl w:val="0"/>
          <w:numId w:val="9"/>
        </w:numPr>
        <w:jc w:val="both"/>
      </w:pPr>
      <w:r>
        <w:t>Każdy z wykonawców wspólnie ubiegających się o udzielenie zamówienia jest obowiązany wykazać brak podstaw do wykluczenia z postępowania oraz spełniania warunków udziału w postępowaniu.</w:t>
      </w:r>
    </w:p>
    <w:p w:rsidR="00C22A69" w:rsidRDefault="00C22A69">
      <w:pPr>
        <w:pStyle w:val="p0"/>
        <w:spacing w:beforeAutospacing="0" w:afterAutospacing="0"/>
        <w:jc w:val="both"/>
      </w:pPr>
    </w:p>
    <w:p w:rsidR="00C22A69" w:rsidRDefault="00C22A69">
      <w:pPr>
        <w:spacing w:before="100" w:after="200"/>
        <w:ind w:left="142"/>
        <w:contextualSpacing/>
        <w:jc w:val="both"/>
        <w:rPr>
          <w:b/>
          <w:sz w:val="24"/>
          <w:szCs w:val="24"/>
        </w:rPr>
      </w:pPr>
      <w:r>
        <w:rPr>
          <w:b/>
          <w:sz w:val="24"/>
          <w:szCs w:val="24"/>
        </w:rPr>
        <w:t>VI. Informacja dla wykonawców zamierzających powierzyć wykonanie części zamówienia.</w:t>
      </w:r>
    </w:p>
    <w:p w:rsidR="00C22A69" w:rsidRDefault="00C22A69">
      <w:pPr>
        <w:ind w:left="720"/>
        <w:contextualSpacing/>
        <w:jc w:val="both"/>
        <w:rPr>
          <w:sz w:val="24"/>
          <w:szCs w:val="24"/>
        </w:rPr>
      </w:pPr>
    </w:p>
    <w:p w:rsidR="00C22A69" w:rsidRDefault="00C22A69">
      <w:pPr>
        <w:numPr>
          <w:ilvl w:val="0"/>
          <w:numId w:val="18"/>
        </w:numPr>
        <w:spacing w:before="100" w:after="200"/>
        <w:ind w:left="360"/>
        <w:contextualSpacing/>
        <w:jc w:val="both"/>
        <w:rPr>
          <w:sz w:val="24"/>
          <w:szCs w:val="24"/>
        </w:rPr>
      </w:pPr>
      <w:r>
        <w:rPr>
          <w:sz w:val="24"/>
          <w:szCs w:val="24"/>
        </w:rPr>
        <w:t xml:space="preserve">Wykonawca może powierzyć wykonanie części zamówienia Podwykonawcom. </w:t>
      </w:r>
      <w:r>
        <w:rPr>
          <w:sz w:val="22"/>
          <w:szCs w:val="22"/>
        </w:rPr>
        <w:t xml:space="preserve"> </w:t>
      </w:r>
    </w:p>
    <w:p w:rsidR="00C22A69" w:rsidRDefault="00C22A69">
      <w:pPr>
        <w:numPr>
          <w:ilvl w:val="0"/>
          <w:numId w:val="18"/>
        </w:numPr>
        <w:spacing w:before="100" w:after="200"/>
        <w:ind w:left="360"/>
        <w:contextualSpacing/>
        <w:jc w:val="both"/>
        <w:rPr>
          <w:sz w:val="24"/>
          <w:szCs w:val="24"/>
        </w:rPr>
      </w:pPr>
      <w:r>
        <w:rPr>
          <w:sz w:val="24"/>
          <w:szCs w:val="24"/>
        </w:rPr>
        <w:t>Zamawiający wymaga wskazania przez Wykonawcę części zamówienia, których wykonanie zamierza powierzyć Podwykonawcom i podania przez Wykonawcę firm Podwykonawców.</w:t>
      </w:r>
    </w:p>
    <w:p w:rsidR="00C22A69" w:rsidRDefault="00C22A69">
      <w:pPr>
        <w:numPr>
          <w:ilvl w:val="0"/>
          <w:numId w:val="18"/>
        </w:numPr>
        <w:spacing w:before="100" w:after="200"/>
        <w:ind w:left="360"/>
        <w:contextualSpacing/>
        <w:jc w:val="both"/>
        <w:rPr>
          <w:sz w:val="24"/>
          <w:szCs w:val="24"/>
        </w:rPr>
      </w:pPr>
      <w:r>
        <w:rPr>
          <w:sz w:val="24"/>
          <w:szCs w:val="24"/>
        </w:rPr>
        <w:t>Zamawiający żąda, aby przed przystąpieniem do wykonania zamówienia Wykonawca, o ile są już znane, podał nazwy albo imiona i nazwiska oraz dane kontaktowe Podwykonawców i osób do kontaktu z nimi, zaangażowanych w realizację zamówienia.</w:t>
      </w:r>
    </w:p>
    <w:p w:rsidR="00C22A69" w:rsidRDefault="00C22A69">
      <w:pPr>
        <w:numPr>
          <w:ilvl w:val="0"/>
          <w:numId w:val="18"/>
        </w:numPr>
        <w:spacing w:before="100" w:after="200"/>
        <w:ind w:left="360"/>
        <w:contextualSpacing/>
        <w:jc w:val="both"/>
        <w:rPr>
          <w:sz w:val="24"/>
          <w:szCs w:val="24"/>
        </w:rPr>
      </w:pPr>
      <w:r>
        <w:rPr>
          <w:sz w:val="24"/>
          <w:szCs w:val="24"/>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C22A69" w:rsidRDefault="00C22A69">
      <w:pPr>
        <w:numPr>
          <w:ilvl w:val="0"/>
          <w:numId w:val="18"/>
        </w:numPr>
        <w:spacing w:before="100" w:after="200"/>
        <w:ind w:left="360"/>
        <w:contextualSpacing/>
        <w:jc w:val="both"/>
        <w:rPr>
          <w:sz w:val="24"/>
          <w:szCs w:val="24"/>
        </w:rPr>
      </w:pPr>
      <w:r>
        <w:rPr>
          <w:sz w:val="24"/>
          <w:szCs w:val="24"/>
        </w:rPr>
        <w:t>Wykonawca, który zamierza powierzyć wykonanie części zamówienia Podwykonawcom, w celu wykazania braku istnienia wobec nich podstaw wykluczenia z udziału w postępowaniu składa także oświadczenia o braku podstaw do wykluczenia i spełniania warunków udziału w postępowaniu dla każdego z tych Podwykonawców.</w:t>
      </w:r>
    </w:p>
    <w:p w:rsidR="00C22A69" w:rsidRDefault="00C22A69">
      <w:pPr>
        <w:jc w:val="both"/>
        <w:rPr>
          <w:b/>
          <w:sz w:val="24"/>
          <w:szCs w:val="24"/>
          <w:lang w:eastAsia="ar-SA"/>
        </w:rPr>
      </w:pPr>
    </w:p>
    <w:p w:rsidR="00C22A69" w:rsidRDefault="00C22A69">
      <w:pPr>
        <w:spacing w:before="100" w:after="200"/>
        <w:ind w:left="142"/>
        <w:contextualSpacing/>
        <w:jc w:val="both"/>
        <w:rPr>
          <w:b/>
          <w:sz w:val="24"/>
          <w:szCs w:val="24"/>
        </w:rPr>
      </w:pPr>
      <w:r>
        <w:rPr>
          <w:b/>
          <w:sz w:val="24"/>
          <w:szCs w:val="24"/>
        </w:rPr>
        <w:t>VII. informacje o sposobie porozumiewania się zamawiającego z wykonawcami oraz przekazywania oświadczeń lub dokumentów</w:t>
      </w:r>
    </w:p>
    <w:p w:rsidR="00C22A69" w:rsidRDefault="00C22A69">
      <w:pPr>
        <w:rPr>
          <w:b/>
          <w:bCs/>
          <w:color w:val="009F6B"/>
          <w:sz w:val="24"/>
          <w:szCs w:val="24"/>
        </w:rPr>
      </w:pPr>
    </w:p>
    <w:p w:rsidR="00C22A69" w:rsidRDefault="00C22A69">
      <w:pPr>
        <w:pStyle w:val="BodyTextIndent21"/>
        <w:spacing w:line="240" w:lineRule="auto"/>
        <w:ind w:left="0"/>
        <w:jc w:val="both"/>
        <w:rPr>
          <w:bCs/>
        </w:rPr>
      </w:pPr>
      <w:r>
        <w:rPr>
          <w:bCs/>
        </w:rPr>
        <w:t>Wnioski, zawiadomienia oraz informacje do czasu otwarcia ofert zamawiający i wykonawcy przekazują wyłącznie drogą elektroniczną –  ewentualne pytania prosimy przesyłać w formacie *</w:t>
      </w:r>
      <w:proofErr w:type="spellStart"/>
      <w:r>
        <w:rPr>
          <w:bCs/>
        </w:rPr>
        <w:t>doc</w:t>
      </w:r>
      <w:proofErr w:type="spellEnd"/>
    </w:p>
    <w:p w:rsidR="00C22A69" w:rsidRDefault="00C22A69">
      <w:pPr>
        <w:pStyle w:val="BodyTextIndent21"/>
        <w:spacing w:line="240" w:lineRule="auto"/>
        <w:ind w:left="0"/>
        <w:jc w:val="center"/>
        <w:rPr>
          <w:b/>
          <w:bCs/>
        </w:rPr>
      </w:pPr>
    </w:p>
    <w:p w:rsidR="00C22A69" w:rsidRDefault="00C22A69">
      <w:pPr>
        <w:ind w:left="540" w:hanging="540"/>
        <w:jc w:val="both"/>
        <w:rPr>
          <w:sz w:val="24"/>
          <w:szCs w:val="24"/>
        </w:rPr>
      </w:pPr>
      <w:r>
        <w:rPr>
          <w:bCs/>
          <w:sz w:val="24"/>
          <w:szCs w:val="24"/>
        </w:rPr>
        <w:t xml:space="preserve">         Jeżeli zamawiający lub wykonawca przekazują oświadczenia, wnioski, zawiadomienia oraz informacje </w:t>
      </w:r>
      <w:r>
        <w:rPr>
          <w:b/>
          <w:bCs/>
          <w:sz w:val="24"/>
          <w:szCs w:val="24"/>
        </w:rPr>
        <w:t>drogą elektroniczną, każda ze stron na żądanie drugiej niezwłocznie potwierdza fakt ich otrzymania</w:t>
      </w:r>
      <w:r>
        <w:rPr>
          <w:bCs/>
          <w:sz w:val="24"/>
          <w:szCs w:val="24"/>
        </w:rPr>
        <w:t xml:space="preserve">. </w:t>
      </w:r>
      <w:r>
        <w:rPr>
          <w:sz w:val="24"/>
          <w:szCs w:val="24"/>
        </w:rPr>
        <w:t xml:space="preserve">Od czasu otwarcia ofert do czasu zawarcia umowy </w:t>
      </w:r>
      <w:r>
        <w:rPr>
          <w:sz w:val="24"/>
          <w:szCs w:val="24"/>
        </w:rPr>
        <w:lastRenderedPageBreak/>
        <w:t>w</w:t>
      </w:r>
      <w:r>
        <w:rPr>
          <w:bCs/>
          <w:sz w:val="24"/>
          <w:szCs w:val="24"/>
        </w:rPr>
        <w:t xml:space="preserve">nioski, zawiadomienia, informacje, środki ochrony prawnej zamawiający i wykonawcy przekazują faksem, pisemnie, </w:t>
      </w:r>
      <w:r>
        <w:rPr>
          <w:sz w:val="24"/>
          <w:szCs w:val="24"/>
        </w:rPr>
        <w:t>e-mail</w:t>
      </w:r>
      <w:r>
        <w:rPr>
          <w:bCs/>
          <w:sz w:val="24"/>
          <w:szCs w:val="24"/>
        </w:rPr>
        <w:t xml:space="preserve">. Jeżeli zamawiający lub wykonawca przekazują oświadczenia, wnioski, zawiadomienia, informacje, środki ochrony prawnej </w:t>
      </w:r>
      <w:r>
        <w:rPr>
          <w:b/>
          <w:bCs/>
          <w:sz w:val="24"/>
          <w:szCs w:val="24"/>
        </w:rPr>
        <w:t>faksem, e-mail lub pisemnie, każda ze stron na żądanie drugiej niezwłocznie potwierdza fakt ich otrzymania.</w:t>
      </w:r>
    </w:p>
    <w:p w:rsidR="00C22A69" w:rsidRDefault="00C22A69">
      <w:pPr>
        <w:pStyle w:val="BodyTextIndent21"/>
        <w:spacing w:line="240" w:lineRule="auto"/>
        <w:ind w:left="0"/>
        <w:jc w:val="center"/>
        <w:rPr>
          <w:b/>
          <w:bCs/>
        </w:rPr>
      </w:pPr>
    </w:p>
    <w:p w:rsidR="00C22A69" w:rsidRPr="00805642" w:rsidRDefault="00C22A69">
      <w:pPr>
        <w:pStyle w:val="Akapitzlist2"/>
        <w:ind w:left="0"/>
        <w:jc w:val="both"/>
      </w:pPr>
      <w:r>
        <w:t xml:space="preserve">Osoby </w:t>
      </w:r>
      <w:r w:rsidRPr="00805642">
        <w:t>uprawnione do porozumiewania się z wykonawcami:</w:t>
      </w:r>
    </w:p>
    <w:p w:rsidR="00C22A69" w:rsidRPr="00805642" w:rsidRDefault="00C22A69" w:rsidP="008D0DD9">
      <w:pPr>
        <w:jc w:val="both"/>
        <w:rPr>
          <w:b/>
          <w:sz w:val="24"/>
          <w:szCs w:val="24"/>
        </w:rPr>
      </w:pPr>
      <w:r w:rsidRPr="00805642">
        <w:rPr>
          <w:sz w:val="24"/>
          <w:szCs w:val="24"/>
        </w:rPr>
        <w:t xml:space="preserve">Dział Zamówień Publicznych , </w:t>
      </w:r>
      <w:r w:rsidRPr="00805642">
        <w:rPr>
          <w:b/>
          <w:sz w:val="24"/>
          <w:szCs w:val="24"/>
        </w:rPr>
        <w:t>Instytut Psychiatrii i Neurologii</w:t>
      </w:r>
    </w:p>
    <w:p w:rsidR="00C22A69" w:rsidRPr="00805642" w:rsidRDefault="00C22A69" w:rsidP="008D0DD9">
      <w:pPr>
        <w:jc w:val="both"/>
        <w:rPr>
          <w:b/>
          <w:sz w:val="24"/>
          <w:szCs w:val="24"/>
        </w:rPr>
      </w:pPr>
      <w:r w:rsidRPr="00805642">
        <w:rPr>
          <w:b/>
          <w:sz w:val="24"/>
          <w:szCs w:val="24"/>
        </w:rPr>
        <w:t>ul. Sobieskiego 9 ,02-957 Warszawa</w:t>
      </w:r>
    </w:p>
    <w:p w:rsidR="00C22A69" w:rsidRPr="00805642" w:rsidRDefault="00C22A69" w:rsidP="008D0DD9">
      <w:pPr>
        <w:pStyle w:val="BodyTextIndent21"/>
        <w:spacing w:line="240" w:lineRule="auto"/>
        <w:ind w:left="0"/>
        <w:jc w:val="both"/>
      </w:pPr>
      <w:r w:rsidRPr="00805642">
        <w:t>tel. 22 4582 623 /fax 22 45 82 546</w:t>
      </w:r>
    </w:p>
    <w:p w:rsidR="00C22A69" w:rsidRPr="006B5827" w:rsidRDefault="00C22A69" w:rsidP="008D0DD9">
      <w:pPr>
        <w:pStyle w:val="BodyTextIndent21"/>
        <w:spacing w:line="240" w:lineRule="auto"/>
        <w:ind w:left="0"/>
        <w:jc w:val="both"/>
        <w:rPr>
          <w:lang w:val="en-US"/>
        </w:rPr>
      </w:pPr>
      <w:proofErr w:type="spellStart"/>
      <w:r w:rsidRPr="006B5827">
        <w:rPr>
          <w:lang w:val="en-US"/>
        </w:rPr>
        <w:t>adres</w:t>
      </w:r>
      <w:proofErr w:type="spellEnd"/>
      <w:r w:rsidRPr="006B5827">
        <w:rPr>
          <w:lang w:val="en-US"/>
        </w:rPr>
        <w:t xml:space="preserve"> e-mail:  </w:t>
      </w:r>
      <w:r w:rsidRPr="006B5827">
        <w:rPr>
          <w:rStyle w:val="czeinternetowe"/>
          <w:lang w:val="en-US"/>
        </w:rPr>
        <w:t>marias@ipin.edu.pl</w:t>
      </w:r>
    </w:p>
    <w:p w:rsidR="00C22A69" w:rsidRPr="006B5827" w:rsidRDefault="00C22A69">
      <w:pPr>
        <w:jc w:val="both"/>
        <w:rPr>
          <w:sz w:val="24"/>
          <w:szCs w:val="24"/>
          <w:lang w:val="en-US"/>
        </w:rPr>
      </w:pPr>
    </w:p>
    <w:p w:rsidR="00C22A69" w:rsidRDefault="00C22A69">
      <w:pPr>
        <w:jc w:val="both"/>
        <w:rPr>
          <w:sz w:val="24"/>
          <w:szCs w:val="24"/>
        </w:rPr>
      </w:pPr>
      <w:r w:rsidRPr="00805642">
        <w:rPr>
          <w:sz w:val="24"/>
          <w:szCs w:val="24"/>
        </w:rPr>
        <w:t>Oświadczenia, wnioski, zawiadomienia oraz informacje przekazane za pomocą faksu lub drogą elektroniczną uważa się za złożone w terminie, jeżeli ich treść dotarła do adresata przed upływem terminu</w:t>
      </w:r>
      <w:r>
        <w:rPr>
          <w:sz w:val="24"/>
          <w:szCs w:val="24"/>
        </w:rPr>
        <w:t xml:space="preserve"> i została niezwłocznie potwierdzona pisemnie. </w:t>
      </w:r>
    </w:p>
    <w:p w:rsidR="00C22A69" w:rsidRDefault="00C22A69">
      <w:pPr>
        <w:rPr>
          <w:sz w:val="24"/>
          <w:szCs w:val="24"/>
        </w:rPr>
      </w:pPr>
    </w:p>
    <w:p w:rsidR="00C22A69" w:rsidRDefault="00C22A69">
      <w:pPr>
        <w:rPr>
          <w:sz w:val="24"/>
          <w:szCs w:val="24"/>
        </w:rPr>
      </w:pPr>
    </w:p>
    <w:p w:rsidR="00C22A69" w:rsidRDefault="00C22A69">
      <w:pPr>
        <w:keepNext/>
        <w:spacing w:before="100" w:after="200"/>
        <w:ind w:left="142"/>
        <w:contextualSpacing/>
        <w:jc w:val="both"/>
        <w:rPr>
          <w:b/>
          <w:sz w:val="24"/>
          <w:szCs w:val="24"/>
        </w:rPr>
      </w:pPr>
      <w:r>
        <w:rPr>
          <w:b/>
          <w:sz w:val="24"/>
          <w:szCs w:val="24"/>
        </w:rPr>
        <w:t xml:space="preserve">VIII. termin związania ofertą; </w:t>
      </w:r>
    </w:p>
    <w:p w:rsidR="00C22A69" w:rsidRDefault="00C22A69">
      <w:pPr>
        <w:rPr>
          <w:sz w:val="24"/>
          <w:szCs w:val="24"/>
        </w:rPr>
      </w:pPr>
    </w:p>
    <w:p w:rsidR="00C22A69" w:rsidRDefault="00C22A69">
      <w:pPr>
        <w:tabs>
          <w:tab w:val="left" w:pos="709"/>
        </w:tabs>
        <w:suppressAutoHyphens/>
        <w:jc w:val="both"/>
        <w:rPr>
          <w:sz w:val="24"/>
          <w:szCs w:val="24"/>
        </w:rPr>
      </w:pPr>
      <w:r>
        <w:rPr>
          <w:sz w:val="24"/>
          <w:szCs w:val="24"/>
        </w:rPr>
        <w:t>Termin związania ofertą wynosi 30 dni (zgodnie z art. 85 ust. 1 pkt 1 ustawy Prawo zamówień publicznych). Bieg terminu rozpoczyna się wraz z upływem terminu składania ofert.</w:t>
      </w:r>
    </w:p>
    <w:p w:rsidR="00C22A69" w:rsidRDefault="00C22A69">
      <w:pPr>
        <w:tabs>
          <w:tab w:val="left" w:pos="709"/>
        </w:tabs>
        <w:suppressAutoHyphens/>
        <w:jc w:val="both"/>
        <w:rPr>
          <w:sz w:val="24"/>
          <w:szCs w:val="24"/>
        </w:rPr>
      </w:pPr>
      <w:r>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22A69" w:rsidRDefault="00C22A69">
      <w:pPr>
        <w:tabs>
          <w:tab w:val="left" w:pos="709"/>
        </w:tabs>
        <w:suppressAutoHyphens/>
        <w:rPr>
          <w:sz w:val="24"/>
          <w:szCs w:val="24"/>
        </w:rPr>
      </w:pPr>
    </w:p>
    <w:p w:rsidR="00C22A69" w:rsidRDefault="00C22A69">
      <w:pPr>
        <w:rPr>
          <w:sz w:val="24"/>
          <w:szCs w:val="24"/>
        </w:rPr>
      </w:pPr>
    </w:p>
    <w:p w:rsidR="00C22A69" w:rsidRDefault="00C22A69">
      <w:pPr>
        <w:spacing w:before="100" w:after="200"/>
        <w:ind w:left="142"/>
        <w:contextualSpacing/>
        <w:jc w:val="both"/>
        <w:rPr>
          <w:b/>
          <w:sz w:val="24"/>
          <w:szCs w:val="24"/>
        </w:rPr>
      </w:pPr>
      <w:r>
        <w:rPr>
          <w:b/>
          <w:sz w:val="24"/>
          <w:szCs w:val="24"/>
        </w:rPr>
        <w:t xml:space="preserve">IX. opis sposobu przygotowywania ofert </w:t>
      </w:r>
    </w:p>
    <w:p w:rsidR="00C22A69" w:rsidRDefault="00C22A69">
      <w:pPr>
        <w:rPr>
          <w:sz w:val="24"/>
          <w:szCs w:val="24"/>
        </w:rPr>
      </w:pPr>
    </w:p>
    <w:p w:rsidR="00C22A69" w:rsidRDefault="00C22A69">
      <w:pPr>
        <w:pStyle w:val="St4-punkt"/>
        <w:numPr>
          <w:ilvl w:val="0"/>
          <w:numId w:val="3"/>
        </w:numPr>
        <w:rPr>
          <w:sz w:val="24"/>
          <w:szCs w:val="24"/>
        </w:rPr>
      </w:pPr>
      <w:r>
        <w:rPr>
          <w:sz w:val="24"/>
          <w:szCs w:val="24"/>
        </w:rPr>
        <w:t xml:space="preserve">Warunki formalne sporządzenia oferty : </w:t>
      </w:r>
    </w:p>
    <w:p w:rsidR="00C22A69" w:rsidRDefault="00C22A69">
      <w:pPr>
        <w:pStyle w:val="St4-punkt"/>
        <w:numPr>
          <w:ilvl w:val="0"/>
          <w:numId w:val="1"/>
        </w:numPr>
        <w:rPr>
          <w:sz w:val="24"/>
          <w:szCs w:val="24"/>
        </w:rPr>
      </w:pPr>
      <w:r>
        <w:rPr>
          <w:sz w:val="24"/>
          <w:szCs w:val="24"/>
        </w:rPr>
        <w:t xml:space="preserve">oferta musi być przygotowana w języku polskim, pisemnie na papierze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 </w:t>
      </w:r>
    </w:p>
    <w:p w:rsidR="00C22A69" w:rsidRDefault="00C22A69">
      <w:pPr>
        <w:pStyle w:val="St4-punkt"/>
        <w:numPr>
          <w:ilvl w:val="0"/>
          <w:numId w:val="1"/>
        </w:numPr>
        <w:tabs>
          <w:tab w:val="left" w:pos="709"/>
        </w:tabs>
        <w:ind w:left="720" w:hanging="294"/>
        <w:rPr>
          <w:sz w:val="24"/>
          <w:szCs w:val="24"/>
        </w:rPr>
      </w:pPr>
      <w:r>
        <w:rPr>
          <w:sz w:val="24"/>
          <w:szCs w:val="24"/>
        </w:rPr>
        <w:t xml:space="preserve">każda poprawka w ofercie musi być dokonana w sposób czytelny i parafowana własnoręcznie przez osobę uprawnioną do podpisywania oferty; </w:t>
      </w:r>
    </w:p>
    <w:p w:rsidR="00C22A69" w:rsidRDefault="00C22A69">
      <w:pPr>
        <w:pStyle w:val="St4-punkt"/>
        <w:numPr>
          <w:ilvl w:val="0"/>
          <w:numId w:val="1"/>
        </w:numPr>
        <w:tabs>
          <w:tab w:val="left" w:pos="709"/>
        </w:tabs>
        <w:ind w:left="720" w:hanging="294"/>
        <w:rPr>
          <w:sz w:val="24"/>
          <w:szCs w:val="24"/>
        </w:rPr>
      </w:pPr>
      <w:r>
        <w:rPr>
          <w:sz w:val="24"/>
          <w:szCs w:val="24"/>
        </w:rPr>
        <w:t xml:space="preserve">zaleca się, aby oferta była złożona na kolejno ponumerowanych stronach; </w:t>
      </w:r>
    </w:p>
    <w:p w:rsidR="00C22A69" w:rsidRDefault="00C22A69">
      <w:pPr>
        <w:pStyle w:val="St4-punkt"/>
        <w:numPr>
          <w:ilvl w:val="0"/>
          <w:numId w:val="1"/>
        </w:numPr>
        <w:tabs>
          <w:tab w:val="left" w:pos="709"/>
        </w:tabs>
        <w:ind w:left="720" w:hanging="294"/>
        <w:rPr>
          <w:sz w:val="24"/>
          <w:szCs w:val="24"/>
        </w:rPr>
      </w:pPr>
      <w:r>
        <w:rPr>
          <w:sz w:val="24"/>
          <w:szCs w:val="24"/>
        </w:rPr>
        <w:t>zaleca się, aby każda strona oferty była parafowana przez osobę podpisującą ofertę.</w:t>
      </w:r>
    </w:p>
    <w:p w:rsidR="00C22A69" w:rsidRDefault="00C22A69">
      <w:pPr>
        <w:pStyle w:val="St4-punkt"/>
        <w:ind w:left="426" w:firstLine="0"/>
        <w:rPr>
          <w:sz w:val="24"/>
          <w:szCs w:val="24"/>
        </w:rPr>
      </w:pPr>
      <w:r>
        <w:rPr>
          <w:sz w:val="24"/>
          <w:szCs w:val="24"/>
        </w:rPr>
        <w:t xml:space="preserve"> </w:t>
      </w:r>
    </w:p>
    <w:p w:rsidR="00C22A69" w:rsidRDefault="00C22A69">
      <w:pPr>
        <w:pStyle w:val="St4-punkt"/>
        <w:numPr>
          <w:ilvl w:val="0"/>
          <w:numId w:val="3"/>
        </w:numPr>
        <w:rPr>
          <w:sz w:val="24"/>
          <w:szCs w:val="24"/>
          <w:u w:val="single"/>
        </w:rPr>
      </w:pPr>
      <w:r>
        <w:rPr>
          <w:sz w:val="24"/>
          <w:szCs w:val="24"/>
          <w:u w:val="single"/>
        </w:rPr>
        <w:t>Wykonawca może złożyć tylko jedną ofertę.</w:t>
      </w:r>
    </w:p>
    <w:p w:rsidR="00C22A69" w:rsidRDefault="00C22A69">
      <w:pPr>
        <w:pStyle w:val="St4-punkt"/>
        <w:ind w:left="0" w:firstLine="0"/>
        <w:rPr>
          <w:sz w:val="24"/>
          <w:szCs w:val="24"/>
          <w:u w:val="single"/>
        </w:rPr>
      </w:pPr>
    </w:p>
    <w:p w:rsidR="00C22A69" w:rsidRDefault="00C22A69">
      <w:pPr>
        <w:pStyle w:val="St4-punkt"/>
        <w:numPr>
          <w:ilvl w:val="0"/>
          <w:numId w:val="3"/>
        </w:numPr>
        <w:rPr>
          <w:sz w:val="24"/>
          <w:szCs w:val="24"/>
        </w:rPr>
      </w:pPr>
      <w:r>
        <w:rPr>
          <w:sz w:val="24"/>
          <w:szCs w:val="24"/>
        </w:rPr>
        <w:t>Do oferty sporządzonej zgodnie ze wzorem (załącznik nr 2 do SIWZ) należy dołączyć:</w:t>
      </w:r>
    </w:p>
    <w:p w:rsidR="00C22A69" w:rsidRDefault="00C22A69">
      <w:pPr>
        <w:pStyle w:val="St4-punkt"/>
        <w:ind w:left="0" w:firstLine="0"/>
        <w:rPr>
          <w:color w:val="FF0000"/>
          <w:sz w:val="24"/>
          <w:szCs w:val="24"/>
        </w:rPr>
      </w:pPr>
    </w:p>
    <w:p w:rsidR="00C22A69" w:rsidRDefault="00C22A69">
      <w:pPr>
        <w:pStyle w:val="St4-punkt"/>
        <w:numPr>
          <w:ilvl w:val="0"/>
          <w:numId w:val="2"/>
        </w:numPr>
        <w:rPr>
          <w:color w:val="000000"/>
          <w:sz w:val="24"/>
          <w:szCs w:val="24"/>
        </w:rPr>
      </w:pPr>
      <w:r>
        <w:rPr>
          <w:color w:val="000000"/>
          <w:sz w:val="24"/>
          <w:szCs w:val="24"/>
        </w:rPr>
        <w:t>Oświadczenie o spełnianiu warunków udziału w postępowaniu,</w:t>
      </w:r>
    </w:p>
    <w:p w:rsidR="00C22A69" w:rsidRDefault="00C22A69">
      <w:pPr>
        <w:pStyle w:val="St4-punkt"/>
        <w:numPr>
          <w:ilvl w:val="0"/>
          <w:numId w:val="2"/>
        </w:numPr>
        <w:rPr>
          <w:color w:val="000000"/>
          <w:sz w:val="24"/>
          <w:szCs w:val="24"/>
        </w:rPr>
      </w:pPr>
      <w:r>
        <w:rPr>
          <w:color w:val="000000"/>
          <w:sz w:val="24"/>
          <w:szCs w:val="24"/>
        </w:rPr>
        <w:t xml:space="preserve">Oświadczenie o braku podstaw do wykluczenia, </w:t>
      </w:r>
    </w:p>
    <w:p w:rsidR="00C22A69" w:rsidRPr="00DF2E06" w:rsidRDefault="00C22A69">
      <w:pPr>
        <w:pStyle w:val="St4-punkt"/>
        <w:numPr>
          <w:ilvl w:val="0"/>
          <w:numId w:val="2"/>
        </w:numPr>
        <w:rPr>
          <w:color w:val="000000"/>
          <w:sz w:val="24"/>
          <w:szCs w:val="24"/>
        </w:rPr>
      </w:pPr>
      <w:r w:rsidRPr="00DF2E06">
        <w:rPr>
          <w:color w:val="000000"/>
          <w:sz w:val="24"/>
          <w:szCs w:val="24"/>
        </w:rPr>
        <w:t>Wypełniony i podpisany Załącznik nr 1 do SIWZ,</w:t>
      </w:r>
    </w:p>
    <w:p w:rsidR="00C22A69" w:rsidRDefault="00C22A69">
      <w:pPr>
        <w:pStyle w:val="St4-punkt"/>
        <w:numPr>
          <w:ilvl w:val="0"/>
          <w:numId w:val="2"/>
        </w:numPr>
        <w:rPr>
          <w:sz w:val="24"/>
          <w:szCs w:val="24"/>
        </w:rPr>
      </w:pPr>
      <w:r>
        <w:rPr>
          <w:sz w:val="24"/>
          <w:szCs w:val="24"/>
        </w:rPr>
        <w:t>Ewentualne pełnomocnictwo lub pełnomocnictwa,</w:t>
      </w:r>
    </w:p>
    <w:p w:rsidR="00C22A69" w:rsidRDefault="00C22A69" w:rsidP="00F93D0F">
      <w:pPr>
        <w:pStyle w:val="St4-punkt"/>
        <w:ind w:left="720" w:firstLine="0"/>
        <w:rPr>
          <w:sz w:val="24"/>
          <w:szCs w:val="24"/>
        </w:rPr>
      </w:pPr>
    </w:p>
    <w:p w:rsidR="00C22A69" w:rsidRDefault="00C22A69">
      <w:pPr>
        <w:pStyle w:val="St4-punkt"/>
        <w:rPr>
          <w:sz w:val="24"/>
          <w:szCs w:val="24"/>
        </w:rPr>
      </w:pPr>
    </w:p>
    <w:p w:rsidR="00C22A69" w:rsidRDefault="00C22A69">
      <w:pPr>
        <w:pStyle w:val="Akapitzlist2"/>
        <w:numPr>
          <w:ilvl w:val="0"/>
          <w:numId w:val="3"/>
        </w:numPr>
        <w:jc w:val="both"/>
      </w:pPr>
      <w:r>
        <w:t xml:space="preserve">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lub wniosków o dopuszczenie do udziału  w postępowaniu zastrzegł,   oraz wykazał , iż zastrzeżone informacje stanowią tajemnicę przedsiębiorstwa  i że nie mogą być one udostępniane. </w:t>
      </w:r>
    </w:p>
    <w:p w:rsidR="00C22A69" w:rsidRDefault="00C22A69">
      <w:pPr>
        <w:pStyle w:val="Akapitzlist2"/>
        <w:numPr>
          <w:ilvl w:val="0"/>
          <w:numId w:val="3"/>
        </w:numPr>
        <w:jc w:val="both"/>
      </w:pPr>
      <w:r>
        <w:t>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niebudzący wątpliwości, które spośród zawartych w ofercie informacji stanowią taką tajemnicę. Strony zawierające informacje, o których mowa w zdaniu poprzednim, winny być oddzielnie ze sobą połączone, ale ponumerowane z zachowaniem kontynuacji numeracji stron oferty.</w:t>
      </w:r>
    </w:p>
    <w:p w:rsidR="00C22A69" w:rsidRDefault="00C22A69">
      <w:pPr>
        <w:pStyle w:val="St4-punkt"/>
        <w:numPr>
          <w:ilvl w:val="0"/>
          <w:numId w:val="3"/>
        </w:numPr>
        <w:rPr>
          <w:bCs/>
          <w:sz w:val="24"/>
          <w:szCs w:val="24"/>
        </w:rPr>
      </w:pPr>
      <w:r>
        <w:rPr>
          <w:color w:val="000000"/>
          <w:sz w:val="24"/>
          <w:szCs w:val="24"/>
        </w:rPr>
        <w:t xml:space="preserve">Oferta wraz z wymaganymi załącznikami powinna być umieszczona w zamkniętej kopercie, opatrzonej danymi Wykonawcy oraz napisem </w:t>
      </w:r>
      <w:r>
        <w:rPr>
          <w:sz w:val="24"/>
          <w:szCs w:val="24"/>
        </w:rPr>
        <w:t xml:space="preserve">,,Oferta” i tytułem postępowania. </w:t>
      </w:r>
    </w:p>
    <w:p w:rsidR="00C22A69" w:rsidRDefault="00C22A69">
      <w:pPr>
        <w:pStyle w:val="St4-punkt"/>
        <w:numPr>
          <w:ilvl w:val="0"/>
          <w:numId w:val="3"/>
        </w:numPr>
        <w:rPr>
          <w:sz w:val="24"/>
          <w:szCs w:val="24"/>
        </w:rPr>
      </w:pPr>
      <w:r>
        <w:rPr>
          <w:sz w:val="24"/>
          <w:szCs w:val="24"/>
        </w:rPr>
        <w:t xml:space="preserve">Koszty opracowania i dostarczenia oferty oraz uczestnictwa w przetargu obciążają wyłącznie wykonawcę. </w:t>
      </w:r>
    </w:p>
    <w:p w:rsidR="00C22A69" w:rsidRDefault="00C22A69">
      <w:pPr>
        <w:pStyle w:val="St4-punkt"/>
        <w:ind w:left="420" w:firstLine="0"/>
        <w:rPr>
          <w:sz w:val="24"/>
          <w:szCs w:val="24"/>
        </w:rPr>
      </w:pPr>
    </w:p>
    <w:p w:rsidR="00C22A69" w:rsidRDefault="00C22A69">
      <w:pPr>
        <w:rPr>
          <w:sz w:val="24"/>
          <w:szCs w:val="24"/>
        </w:rPr>
      </w:pPr>
    </w:p>
    <w:p w:rsidR="00C22A69" w:rsidRDefault="00C22A69">
      <w:pPr>
        <w:spacing w:before="100" w:after="200"/>
        <w:ind w:left="142"/>
        <w:contextualSpacing/>
        <w:jc w:val="both"/>
        <w:rPr>
          <w:b/>
          <w:sz w:val="24"/>
          <w:szCs w:val="24"/>
        </w:rPr>
      </w:pPr>
      <w:r>
        <w:rPr>
          <w:b/>
          <w:sz w:val="24"/>
          <w:szCs w:val="24"/>
        </w:rPr>
        <w:t>X. miejsce oraz termin składania i otwarcia ofert;</w:t>
      </w:r>
    </w:p>
    <w:p w:rsidR="00C22A69" w:rsidRDefault="00C22A69">
      <w:pPr>
        <w:ind w:left="360"/>
        <w:rPr>
          <w:b/>
          <w:sz w:val="24"/>
          <w:szCs w:val="24"/>
        </w:rPr>
      </w:pPr>
    </w:p>
    <w:p w:rsidR="00C22A69" w:rsidRDefault="00C22A69" w:rsidP="009176B3">
      <w:pPr>
        <w:pStyle w:val="Akapitzlist2"/>
        <w:numPr>
          <w:ilvl w:val="0"/>
          <w:numId w:val="4"/>
        </w:numPr>
        <w:jc w:val="both"/>
      </w:pPr>
      <w:r>
        <w:t xml:space="preserve">Termin składania ofert </w:t>
      </w:r>
      <w:r>
        <w:rPr>
          <w:b/>
        </w:rPr>
        <w:t xml:space="preserve">: </w:t>
      </w:r>
      <w:r w:rsidR="00CE25A5">
        <w:rPr>
          <w:b/>
        </w:rPr>
        <w:t>12.02</w:t>
      </w:r>
      <w:r w:rsidRPr="00F93D0F">
        <w:rPr>
          <w:b/>
        </w:rPr>
        <w:t>.2019 r.  godz</w:t>
      </w:r>
      <w:r w:rsidRPr="00F93D0F">
        <w:t xml:space="preserve">. </w:t>
      </w:r>
      <w:r>
        <w:t>10</w:t>
      </w:r>
      <w:r w:rsidRPr="00F93D0F">
        <w:t>.00</w:t>
      </w:r>
      <w:r>
        <w:t xml:space="preserve"> </w:t>
      </w:r>
    </w:p>
    <w:p w:rsidR="00C22A69" w:rsidRPr="007F267E" w:rsidRDefault="00C22A69" w:rsidP="009176B3">
      <w:pPr>
        <w:pStyle w:val="Akapitzlist"/>
        <w:numPr>
          <w:ilvl w:val="0"/>
          <w:numId w:val="4"/>
        </w:numPr>
        <w:rPr>
          <w:sz w:val="24"/>
          <w:szCs w:val="24"/>
        </w:rPr>
      </w:pPr>
      <w:r w:rsidRPr="007F267E">
        <w:rPr>
          <w:sz w:val="24"/>
          <w:szCs w:val="24"/>
        </w:rPr>
        <w:t>Miejscem składania ofert jest: Dział Zamówień Publicznych Zamawiającego, pokój nr 18 (budynek A, parter)</w:t>
      </w:r>
    </w:p>
    <w:p w:rsidR="00C22A69" w:rsidRPr="00F93D0F" w:rsidRDefault="00C22A69" w:rsidP="009176B3">
      <w:pPr>
        <w:pStyle w:val="Akapitzlist2"/>
        <w:numPr>
          <w:ilvl w:val="0"/>
          <w:numId w:val="4"/>
        </w:numPr>
        <w:jc w:val="both"/>
      </w:pPr>
      <w:r w:rsidRPr="00F93D0F">
        <w:t>Miejsce i termin otwarcia:</w:t>
      </w:r>
    </w:p>
    <w:p w:rsidR="00C22A69" w:rsidRPr="00CC68CA" w:rsidRDefault="00C37CA7" w:rsidP="009176B3">
      <w:pPr>
        <w:pStyle w:val="Akapitzlist2"/>
        <w:ind w:left="360"/>
        <w:jc w:val="both"/>
        <w:rPr>
          <w:color w:val="FF0000"/>
        </w:rPr>
      </w:pPr>
      <w:r>
        <w:rPr>
          <w:b/>
        </w:rPr>
        <w:t>12.02</w:t>
      </w:r>
      <w:r w:rsidR="00C22A69" w:rsidRPr="00F93D0F">
        <w:rPr>
          <w:b/>
        </w:rPr>
        <w:t>.2019 r.</w:t>
      </w:r>
      <w:r w:rsidR="00C22A69" w:rsidRPr="00F93D0F">
        <w:t xml:space="preserve">  godz. </w:t>
      </w:r>
      <w:r w:rsidR="00C22A69">
        <w:t>10</w:t>
      </w:r>
      <w:r w:rsidR="00C22A69" w:rsidRPr="00F93D0F">
        <w:t xml:space="preserve">.15; </w:t>
      </w:r>
      <w:r w:rsidR="00C22A69" w:rsidRPr="007F267E">
        <w:t>Miejsce : siedziba Zamawiającego.</w:t>
      </w:r>
    </w:p>
    <w:p w:rsidR="00C22A69" w:rsidRDefault="00C22A69">
      <w:pPr>
        <w:pStyle w:val="Akapitzlist2"/>
        <w:numPr>
          <w:ilvl w:val="0"/>
          <w:numId w:val="4"/>
        </w:numPr>
        <w:jc w:val="both"/>
      </w:pPr>
      <w:r>
        <w:t xml:space="preserve">Bezpośrednio przed otwarciem ofert Zamawiający poda informacje wynikające z art. 86 ust. 3 </w:t>
      </w:r>
      <w:proofErr w:type="spellStart"/>
      <w:r>
        <w:t>p.z.p</w:t>
      </w:r>
      <w:proofErr w:type="spellEnd"/>
      <w:r>
        <w:t xml:space="preserve">., tj. kwotę jaką zamierza przeznaczyć na sfinansowanie zamówienia,   a następnie podczas otwarcia ofert informacje wynikające z art. 86 ust. 4 </w:t>
      </w:r>
      <w:proofErr w:type="spellStart"/>
      <w:r>
        <w:t>p.z.p</w:t>
      </w:r>
      <w:proofErr w:type="spellEnd"/>
      <w:r>
        <w:t>., tj. nazwy (firmy) oraz adresy Wykonawców, a także informacje dotyczące ceny, terminu dostawy, okresu gwarancji.</w:t>
      </w:r>
    </w:p>
    <w:p w:rsidR="00C22A69" w:rsidRDefault="00C22A69">
      <w:pPr>
        <w:pStyle w:val="Akapitzlist2"/>
        <w:numPr>
          <w:ilvl w:val="0"/>
          <w:numId w:val="4"/>
        </w:numPr>
        <w:jc w:val="both"/>
      </w:pPr>
      <w:r>
        <w:t xml:space="preserve">Niezwłocznie po otwarciu ofert zamawiający zamieszcza na stronie internetowej informacje wynikające z art. 86 pkt. 5 </w:t>
      </w:r>
      <w:proofErr w:type="spellStart"/>
      <w:r>
        <w:t>p.z.p</w:t>
      </w:r>
      <w:proofErr w:type="spellEnd"/>
      <w:r>
        <w:t>.</w:t>
      </w:r>
    </w:p>
    <w:p w:rsidR="00C22A69" w:rsidRDefault="00C22A69">
      <w:pPr>
        <w:pStyle w:val="Akapitzlist2"/>
        <w:numPr>
          <w:ilvl w:val="0"/>
          <w:numId w:val="4"/>
        </w:numPr>
        <w:jc w:val="both"/>
      </w:pPr>
      <w:r>
        <w:t xml:space="preserve">Przed upływem terminu składania ofert Wykonawca może wprowadzić zmiany do złożonej oferty lub ją wycofać. Zmiany winny być doręczone Zamawiającemu na piśmie przed upływem terminu składania ofert. Oświadczenie o wprowadzeniu zmian winno być opakowane tak jak oferta, ale opakowanie winno zawierać dodatkowe oznaczenie wyrazem: </w:t>
      </w:r>
      <w:r>
        <w:rPr>
          <w:b/>
        </w:rPr>
        <w:t>ZMIANA</w:t>
      </w:r>
      <w:r>
        <w:t xml:space="preserve"> lub </w:t>
      </w:r>
      <w:r>
        <w:rPr>
          <w:b/>
        </w:rPr>
        <w:t>WYCOFANIE</w:t>
      </w:r>
      <w:r>
        <w:t>.</w:t>
      </w:r>
    </w:p>
    <w:p w:rsidR="00C22A69" w:rsidRDefault="00C22A69">
      <w:pPr>
        <w:rPr>
          <w:sz w:val="24"/>
          <w:szCs w:val="24"/>
        </w:rPr>
      </w:pPr>
    </w:p>
    <w:p w:rsidR="00C22A69" w:rsidRDefault="00C22A69">
      <w:pPr>
        <w:rPr>
          <w:sz w:val="24"/>
          <w:szCs w:val="24"/>
        </w:rPr>
      </w:pPr>
    </w:p>
    <w:p w:rsidR="00C22A69" w:rsidRDefault="00C22A69">
      <w:pPr>
        <w:rPr>
          <w:sz w:val="24"/>
          <w:szCs w:val="24"/>
        </w:rPr>
      </w:pPr>
    </w:p>
    <w:p w:rsidR="00C22A69" w:rsidRDefault="00C22A69">
      <w:pPr>
        <w:rPr>
          <w:sz w:val="24"/>
          <w:szCs w:val="24"/>
        </w:rPr>
      </w:pPr>
    </w:p>
    <w:p w:rsidR="00C22A69" w:rsidRDefault="00C22A69">
      <w:pPr>
        <w:rPr>
          <w:sz w:val="24"/>
          <w:szCs w:val="24"/>
        </w:rPr>
      </w:pPr>
    </w:p>
    <w:p w:rsidR="00C22A69" w:rsidRDefault="00C22A69">
      <w:pPr>
        <w:rPr>
          <w:sz w:val="24"/>
          <w:szCs w:val="24"/>
        </w:rPr>
      </w:pPr>
    </w:p>
    <w:p w:rsidR="00C22A69" w:rsidRDefault="00C22A69">
      <w:pPr>
        <w:spacing w:before="100" w:after="200"/>
        <w:ind w:left="142"/>
        <w:contextualSpacing/>
        <w:jc w:val="both"/>
        <w:rPr>
          <w:b/>
          <w:sz w:val="24"/>
          <w:szCs w:val="24"/>
        </w:rPr>
      </w:pPr>
      <w:r>
        <w:rPr>
          <w:b/>
          <w:sz w:val="24"/>
          <w:szCs w:val="24"/>
        </w:rPr>
        <w:lastRenderedPageBreak/>
        <w:t>XI. opis sposobu obliczenia ceny</w:t>
      </w:r>
    </w:p>
    <w:p w:rsidR="00C22A69" w:rsidRDefault="00C22A69">
      <w:pPr>
        <w:rPr>
          <w:sz w:val="24"/>
          <w:szCs w:val="24"/>
        </w:rPr>
      </w:pPr>
    </w:p>
    <w:p w:rsidR="00C22A69" w:rsidRDefault="00C22A69">
      <w:pPr>
        <w:pStyle w:val="Blockquote"/>
        <w:spacing w:before="0" w:after="0"/>
        <w:ind w:left="0" w:right="0"/>
        <w:jc w:val="both"/>
        <w:rPr>
          <w:i/>
          <w:szCs w:val="24"/>
        </w:rPr>
      </w:pPr>
    </w:p>
    <w:p w:rsidR="00C22A69" w:rsidRDefault="00C22A69">
      <w:pPr>
        <w:pStyle w:val="Blockquote"/>
        <w:numPr>
          <w:ilvl w:val="1"/>
          <w:numId w:val="5"/>
        </w:numPr>
        <w:tabs>
          <w:tab w:val="left" w:pos="426"/>
        </w:tabs>
        <w:spacing w:before="0" w:after="0"/>
        <w:ind w:left="426" w:right="0" w:hanging="426"/>
        <w:jc w:val="both"/>
        <w:rPr>
          <w:szCs w:val="24"/>
        </w:rPr>
      </w:pPr>
      <w:r>
        <w:rPr>
          <w:kern w:val="2"/>
          <w:szCs w:val="24"/>
        </w:rPr>
        <w:t xml:space="preserve">Cenę oferty stanowi </w:t>
      </w:r>
      <w:r>
        <w:rPr>
          <w:szCs w:val="24"/>
        </w:rPr>
        <w:t xml:space="preserve">wartość wyrażona w jednostkach pieniężnych, którą zamawiający jest obowiązany zapłacić wykonawcy za wykonanie zamówienia. </w:t>
      </w:r>
    </w:p>
    <w:p w:rsidR="00C22A69" w:rsidRDefault="00C22A69">
      <w:pPr>
        <w:pStyle w:val="Blockquote"/>
        <w:numPr>
          <w:ilvl w:val="1"/>
          <w:numId w:val="5"/>
        </w:numPr>
        <w:tabs>
          <w:tab w:val="left" w:pos="426"/>
        </w:tabs>
        <w:spacing w:before="0" w:after="0"/>
        <w:ind w:left="426" w:right="0" w:hanging="426"/>
        <w:jc w:val="both"/>
        <w:rPr>
          <w:szCs w:val="24"/>
        </w:rPr>
      </w:pPr>
      <w:r>
        <w:rPr>
          <w:kern w:val="2"/>
          <w:szCs w:val="24"/>
        </w:rPr>
        <w:t>Cenę oferty należy wyrazić w</w:t>
      </w:r>
      <w:r>
        <w:rPr>
          <w:szCs w:val="24"/>
        </w:rPr>
        <w:t xml:space="preserve"> </w:t>
      </w:r>
      <w:r>
        <w:rPr>
          <w:b/>
          <w:szCs w:val="24"/>
        </w:rPr>
        <w:t>złotych polskich</w:t>
      </w:r>
      <w:r>
        <w:rPr>
          <w:szCs w:val="24"/>
        </w:rPr>
        <w:t xml:space="preserve">. </w:t>
      </w:r>
    </w:p>
    <w:p w:rsidR="00C22A69" w:rsidRDefault="00C22A69">
      <w:pPr>
        <w:pStyle w:val="Blockquote"/>
        <w:numPr>
          <w:ilvl w:val="1"/>
          <w:numId w:val="5"/>
        </w:numPr>
        <w:tabs>
          <w:tab w:val="left" w:pos="426"/>
        </w:tabs>
        <w:spacing w:before="0" w:after="0"/>
        <w:ind w:left="360" w:right="0" w:hanging="360"/>
        <w:jc w:val="both"/>
        <w:rPr>
          <w:szCs w:val="24"/>
        </w:rPr>
      </w:pPr>
      <w:r>
        <w:rPr>
          <w:szCs w:val="24"/>
        </w:rPr>
        <w:t xml:space="preserve">Cena oferty musi zawierać wszystkie koszty związane z realizacją przedmiotu zamówienia.. </w:t>
      </w:r>
    </w:p>
    <w:p w:rsidR="00C22A69" w:rsidRDefault="00C22A69">
      <w:pPr>
        <w:pStyle w:val="Blockquote"/>
        <w:numPr>
          <w:ilvl w:val="1"/>
          <w:numId w:val="5"/>
        </w:numPr>
        <w:tabs>
          <w:tab w:val="left" w:pos="426"/>
        </w:tabs>
        <w:spacing w:before="0" w:after="0"/>
        <w:ind w:left="360" w:right="0" w:hanging="360"/>
        <w:jc w:val="both"/>
        <w:rPr>
          <w:szCs w:val="24"/>
        </w:rPr>
      </w:pPr>
      <w:r>
        <w:rPr>
          <w:kern w:val="2"/>
          <w:szCs w:val="24"/>
        </w:rPr>
        <w:t xml:space="preserve">Uwzględnienie niewłaściwej stawki podatku </w:t>
      </w:r>
      <w:r>
        <w:rPr>
          <w:szCs w:val="24"/>
        </w:rPr>
        <w:t xml:space="preserve">od towarów i usług </w:t>
      </w:r>
      <w:r>
        <w:rPr>
          <w:kern w:val="2"/>
          <w:szCs w:val="24"/>
        </w:rPr>
        <w:t>będzie obciążało wszelkimi negatywnymi konsekwencjami Wykonawcę.</w:t>
      </w:r>
    </w:p>
    <w:p w:rsidR="00C22A69" w:rsidRDefault="00C22A69">
      <w:pPr>
        <w:widowControl w:val="0"/>
        <w:tabs>
          <w:tab w:val="left" w:pos="426"/>
        </w:tabs>
        <w:contextualSpacing/>
        <w:jc w:val="both"/>
        <w:textAlignment w:val="baseline"/>
        <w:rPr>
          <w:color w:val="FF0000"/>
          <w:sz w:val="24"/>
          <w:szCs w:val="24"/>
        </w:rPr>
      </w:pPr>
    </w:p>
    <w:p w:rsidR="00C22A69" w:rsidRDefault="00C22A69">
      <w:pPr>
        <w:spacing w:before="100" w:after="200"/>
        <w:ind w:left="142"/>
        <w:contextualSpacing/>
        <w:jc w:val="both"/>
        <w:rPr>
          <w:b/>
          <w:sz w:val="24"/>
          <w:szCs w:val="24"/>
        </w:rPr>
      </w:pPr>
      <w:r>
        <w:rPr>
          <w:b/>
          <w:sz w:val="24"/>
          <w:szCs w:val="24"/>
        </w:rPr>
        <w:t>XII. Informacje dotyczące walut obcych, w jakich mogą być prowadzone rozliczenia między zamawiającym a wyko</w:t>
      </w:r>
      <w:r>
        <w:rPr>
          <w:b/>
          <w:sz w:val="24"/>
          <w:szCs w:val="24"/>
        </w:rPr>
        <w:softHyphen/>
        <w:t xml:space="preserve">nawcą </w:t>
      </w:r>
    </w:p>
    <w:p w:rsidR="00C22A69" w:rsidRDefault="00C22A69">
      <w:pPr>
        <w:pStyle w:val="pkt1"/>
        <w:spacing w:before="0" w:after="0"/>
        <w:ind w:left="0" w:right="-2" w:firstLine="0"/>
        <w:rPr>
          <w:b/>
          <w:szCs w:val="24"/>
        </w:rPr>
      </w:pPr>
      <w:r>
        <w:rPr>
          <w:szCs w:val="24"/>
        </w:rPr>
        <w:t>Rozliczenia między zamawiającym a wykonawcą będą prowadzone wyłącznie w złotych polskich.</w:t>
      </w:r>
    </w:p>
    <w:p w:rsidR="00C22A69" w:rsidRDefault="00C22A69">
      <w:pPr>
        <w:rPr>
          <w:sz w:val="24"/>
          <w:szCs w:val="24"/>
        </w:rPr>
      </w:pPr>
    </w:p>
    <w:p w:rsidR="00C22A69" w:rsidRDefault="00C22A69">
      <w:pPr>
        <w:spacing w:before="100" w:after="200"/>
        <w:ind w:left="142"/>
        <w:contextualSpacing/>
        <w:jc w:val="both"/>
        <w:rPr>
          <w:b/>
          <w:sz w:val="24"/>
          <w:szCs w:val="24"/>
        </w:rPr>
      </w:pPr>
      <w:r>
        <w:rPr>
          <w:b/>
          <w:sz w:val="24"/>
          <w:szCs w:val="24"/>
        </w:rPr>
        <w:t xml:space="preserve">XIII. opis kryteriów, którymi zamawiający będzie się kierował przy wyborze oferty, wraz z podaniem wag tych kryteriów i sposobu oceny ofert dla części 1 i części 2 zamówienia, </w:t>
      </w:r>
    </w:p>
    <w:p w:rsidR="00C22A69" w:rsidRDefault="00C22A69">
      <w:pPr>
        <w:pStyle w:val="Tekstpodstawowywcity22"/>
        <w:spacing w:line="240" w:lineRule="auto"/>
        <w:ind w:left="0"/>
        <w:rPr>
          <w:szCs w:val="24"/>
        </w:rPr>
      </w:pPr>
    </w:p>
    <w:tbl>
      <w:tblPr>
        <w:tblW w:w="6084"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5093"/>
        <w:gridCol w:w="991"/>
      </w:tblGrid>
      <w:tr w:rsidR="00C22A69" w:rsidTr="00F93D0F">
        <w:trPr>
          <w:trHeight w:val="437"/>
        </w:trPr>
        <w:tc>
          <w:tcPr>
            <w:tcW w:w="5093" w:type="dxa"/>
            <w:vAlign w:val="center"/>
          </w:tcPr>
          <w:p w:rsidR="00C22A69" w:rsidRDefault="00C22A69">
            <w:pPr>
              <w:pStyle w:val="Tekstpodstawowywcity22"/>
              <w:ind w:left="0"/>
              <w:rPr>
                <w:b/>
                <w:bCs/>
                <w:szCs w:val="24"/>
                <w:highlight w:val="cyan"/>
              </w:rPr>
            </w:pPr>
            <w:r>
              <w:rPr>
                <w:b/>
                <w:bCs/>
                <w:szCs w:val="24"/>
              </w:rPr>
              <w:t>Nazwa kryterium</w:t>
            </w:r>
          </w:p>
        </w:tc>
        <w:tc>
          <w:tcPr>
            <w:tcW w:w="991" w:type="dxa"/>
            <w:vAlign w:val="center"/>
          </w:tcPr>
          <w:p w:rsidR="00C22A69" w:rsidRDefault="00C22A69">
            <w:pPr>
              <w:pStyle w:val="Tekstpodstawowywcity22"/>
              <w:ind w:left="0"/>
              <w:rPr>
                <w:b/>
                <w:bCs/>
                <w:szCs w:val="24"/>
                <w:highlight w:val="cyan"/>
              </w:rPr>
            </w:pPr>
            <w:r>
              <w:rPr>
                <w:b/>
                <w:bCs/>
                <w:szCs w:val="24"/>
              </w:rPr>
              <w:t>Waga</w:t>
            </w:r>
          </w:p>
        </w:tc>
      </w:tr>
      <w:tr w:rsidR="00C22A69" w:rsidTr="00F93D0F">
        <w:trPr>
          <w:trHeight w:val="260"/>
        </w:trPr>
        <w:tc>
          <w:tcPr>
            <w:tcW w:w="5093" w:type="dxa"/>
            <w:vAlign w:val="center"/>
          </w:tcPr>
          <w:p w:rsidR="00C22A69" w:rsidRDefault="00C22A69">
            <w:pPr>
              <w:pStyle w:val="Tekstpodstawowywcity22"/>
              <w:ind w:left="0"/>
              <w:rPr>
                <w:bCs/>
                <w:szCs w:val="24"/>
                <w:highlight w:val="cyan"/>
              </w:rPr>
            </w:pPr>
            <w:r>
              <w:rPr>
                <w:bCs/>
                <w:szCs w:val="24"/>
              </w:rPr>
              <w:t>Cena (</w:t>
            </w:r>
            <w:r>
              <w:rPr>
                <w:szCs w:val="24"/>
              </w:rPr>
              <w:t>P</w:t>
            </w:r>
            <w:r>
              <w:rPr>
                <w:szCs w:val="24"/>
                <w:vertAlign w:val="subscript"/>
              </w:rPr>
              <w:t>K1</w:t>
            </w:r>
            <w:r>
              <w:rPr>
                <w:bCs/>
                <w:szCs w:val="24"/>
              </w:rPr>
              <w:t>)</w:t>
            </w:r>
          </w:p>
        </w:tc>
        <w:tc>
          <w:tcPr>
            <w:tcW w:w="991" w:type="dxa"/>
          </w:tcPr>
          <w:p w:rsidR="00C22A69" w:rsidRDefault="00C22A69">
            <w:pPr>
              <w:pStyle w:val="Tekstpodstawowywcity22"/>
              <w:ind w:left="0"/>
              <w:rPr>
                <w:bCs/>
                <w:szCs w:val="24"/>
                <w:highlight w:val="cyan"/>
              </w:rPr>
            </w:pPr>
            <w:r>
              <w:rPr>
                <w:bCs/>
                <w:szCs w:val="24"/>
              </w:rPr>
              <w:t>60%</w:t>
            </w:r>
          </w:p>
        </w:tc>
      </w:tr>
      <w:tr w:rsidR="00C22A69" w:rsidTr="00F93D0F">
        <w:trPr>
          <w:trHeight w:val="408"/>
        </w:trPr>
        <w:tc>
          <w:tcPr>
            <w:tcW w:w="5093" w:type="dxa"/>
            <w:vAlign w:val="center"/>
          </w:tcPr>
          <w:p w:rsidR="00C22A69" w:rsidRDefault="00C22A69">
            <w:pPr>
              <w:pStyle w:val="Tekstpodstawowywcity22"/>
              <w:ind w:left="0"/>
              <w:rPr>
                <w:bCs/>
                <w:szCs w:val="24"/>
                <w:highlight w:val="cyan"/>
              </w:rPr>
            </w:pPr>
            <w:r>
              <w:rPr>
                <w:bCs/>
                <w:szCs w:val="24"/>
              </w:rPr>
              <w:t>Okres gwarancji (</w:t>
            </w:r>
            <w:r>
              <w:rPr>
                <w:szCs w:val="24"/>
              </w:rPr>
              <w:t>P</w:t>
            </w:r>
            <w:r>
              <w:rPr>
                <w:szCs w:val="24"/>
                <w:vertAlign w:val="subscript"/>
              </w:rPr>
              <w:t>K2</w:t>
            </w:r>
            <w:r>
              <w:rPr>
                <w:bCs/>
                <w:szCs w:val="24"/>
                <w:vertAlign w:val="subscript"/>
              </w:rPr>
              <w:t>)</w:t>
            </w:r>
          </w:p>
        </w:tc>
        <w:tc>
          <w:tcPr>
            <w:tcW w:w="991" w:type="dxa"/>
          </w:tcPr>
          <w:p w:rsidR="00C22A69" w:rsidRDefault="00C22A69">
            <w:pPr>
              <w:pStyle w:val="Tekstpodstawowywcity22"/>
              <w:ind w:left="0"/>
              <w:rPr>
                <w:bCs/>
                <w:szCs w:val="24"/>
                <w:highlight w:val="cyan"/>
              </w:rPr>
            </w:pPr>
            <w:r>
              <w:rPr>
                <w:bCs/>
                <w:szCs w:val="24"/>
              </w:rPr>
              <w:t>20%</w:t>
            </w:r>
          </w:p>
        </w:tc>
      </w:tr>
      <w:tr w:rsidR="00C22A69" w:rsidTr="00F93D0F">
        <w:trPr>
          <w:trHeight w:val="258"/>
        </w:trPr>
        <w:tc>
          <w:tcPr>
            <w:tcW w:w="5093" w:type="dxa"/>
            <w:vAlign w:val="center"/>
          </w:tcPr>
          <w:p w:rsidR="00C22A69" w:rsidRDefault="00C22A69">
            <w:pPr>
              <w:pStyle w:val="Tekstpodstawowywcity22"/>
              <w:ind w:left="0"/>
              <w:rPr>
                <w:bCs/>
                <w:szCs w:val="24"/>
                <w:highlight w:val="cyan"/>
              </w:rPr>
            </w:pPr>
            <w:r>
              <w:rPr>
                <w:bCs/>
                <w:szCs w:val="24"/>
              </w:rPr>
              <w:t>Termin dostawy (</w:t>
            </w:r>
            <w:r>
              <w:rPr>
                <w:szCs w:val="24"/>
              </w:rPr>
              <w:t>P</w:t>
            </w:r>
            <w:r>
              <w:rPr>
                <w:szCs w:val="24"/>
                <w:vertAlign w:val="subscript"/>
              </w:rPr>
              <w:t>K3</w:t>
            </w:r>
            <w:r>
              <w:rPr>
                <w:bCs/>
                <w:szCs w:val="24"/>
                <w:vertAlign w:val="subscript"/>
              </w:rPr>
              <w:t>)</w:t>
            </w:r>
          </w:p>
        </w:tc>
        <w:tc>
          <w:tcPr>
            <w:tcW w:w="991" w:type="dxa"/>
          </w:tcPr>
          <w:p w:rsidR="00C22A69" w:rsidRDefault="00C22A69">
            <w:pPr>
              <w:pStyle w:val="Tekstpodstawowywcity22"/>
              <w:ind w:left="0"/>
              <w:rPr>
                <w:bCs/>
                <w:szCs w:val="24"/>
                <w:highlight w:val="cyan"/>
              </w:rPr>
            </w:pPr>
            <w:r>
              <w:rPr>
                <w:bCs/>
                <w:szCs w:val="24"/>
              </w:rPr>
              <w:t>20%</w:t>
            </w:r>
          </w:p>
        </w:tc>
      </w:tr>
    </w:tbl>
    <w:p w:rsidR="00C22A69" w:rsidRDefault="00C22A69">
      <w:pPr>
        <w:pStyle w:val="Tekstpodstawowywcity22"/>
        <w:spacing w:line="240" w:lineRule="auto"/>
        <w:ind w:left="0"/>
        <w:rPr>
          <w:szCs w:val="24"/>
        </w:rPr>
      </w:pPr>
    </w:p>
    <w:p w:rsidR="00C22A69" w:rsidRDefault="00C22A69">
      <w:pPr>
        <w:pStyle w:val="Tekstpodstawowywcity22"/>
        <w:spacing w:line="240" w:lineRule="auto"/>
        <w:ind w:left="0"/>
        <w:rPr>
          <w:szCs w:val="24"/>
        </w:rPr>
      </w:pPr>
      <w:r>
        <w:rPr>
          <w:szCs w:val="24"/>
        </w:rPr>
        <w:t xml:space="preserve">Sposób oceny ofert: </w:t>
      </w:r>
    </w:p>
    <w:p w:rsidR="00C22A69" w:rsidRDefault="00C22A69">
      <w:pPr>
        <w:pStyle w:val="Tekstpodstawowywcity22"/>
        <w:spacing w:line="240" w:lineRule="auto"/>
        <w:ind w:left="0"/>
        <w:rPr>
          <w:szCs w:val="24"/>
        </w:rPr>
      </w:pPr>
    </w:p>
    <w:p w:rsidR="00C22A69" w:rsidRDefault="00C22A69">
      <w:pPr>
        <w:ind w:left="426" w:hanging="63"/>
        <w:jc w:val="both"/>
        <w:rPr>
          <w:sz w:val="24"/>
          <w:szCs w:val="24"/>
        </w:rPr>
      </w:pPr>
      <w:r>
        <w:rPr>
          <w:sz w:val="24"/>
          <w:szCs w:val="24"/>
        </w:rPr>
        <w:t>Ocena ofert będzie dokonywana według skali punktowej, przy założeniu, że maksymalna łączna liczba punktów dla danej oferty może wynieść 100 punktów.</w:t>
      </w:r>
    </w:p>
    <w:p w:rsidR="00C22A69" w:rsidRDefault="00C22A69">
      <w:pPr>
        <w:ind w:left="426" w:hanging="63"/>
        <w:jc w:val="both"/>
        <w:rPr>
          <w:sz w:val="24"/>
          <w:szCs w:val="24"/>
        </w:rPr>
      </w:pPr>
    </w:p>
    <w:p w:rsidR="00C22A69" w:rsidRDefault="00C22A69">
      <w:pPr>
        <w:widowControl w:val="0"/>
        <w:ind w:left="363"/>
        <w:contextualSpacing/>
        <w:jc w:val="both"/>
        <w:rPr>
          <w:bCs/>
          <w:sz w:val="24"/>
          <w:szCs w:val="24"/>
        </w:rPr>
      </w:pPr>
    </w:p>
    <w:p w:rsidR="00C22A69" w:rsidRDefault="00C22A69">
      <w:pPr>
        <w:widowControl w:val="0"/>
        <w:ind w:firstLine="426"/>
        <w:contextualSpacing/>
        <w:jc w:val="both"/>
        <w:rPr>
          <w:b/>
          <w:sz w:val="24"/>
          <w:szCs w:val="24"/>
        </w:rPr>
      </w:pPr>
      <w:r>
        <w:rPr>
          <w:b/>
          <w:sz w:val="24"/>
          <w:szCs w:val="24"/>
        </w:rPr>
        <w:t>1. dla kryterium „Cena” (P</w:t>
      </w:r>
      <w:r>
        <w:rPr>
          <w:b/>
          <w:sz w:val="24"/>
          <w:szCs w:val="24"/>
          <w:vertAlign w:val="subscript"/>
        </w:rPr>
        <w:t>K1</w:t>
      </w:r>
      <w:r>
        <w:rPr>
          <w:b/>
          <w:sz w:val="24"/>
          <w:szCs w:val="24"/>
        </w:rPr>
        <w:t>) - 60% (60 pkt.)</w:t>
      </w:r>
    </w:p>
    <w:p w:rsidR="00C22A69" w:rsidRDefault="00C22A69">
      <w:pPr>
        <w:widowControl w:val="0"/>
        <w:ind w:firstLine="426"/>
        <w:contextualSpacing/>
        <w:jc w:val="both"/>
        <w:rPr>
          <w:b/>
          <w:sz w:val="24"/>
          <w:szCs w:val="24"/>
        </w:rPr>
      </w:pPr>
    </w:p>
    <w:p w:rsidR="00C22A69" w:rsidRDefault="00C22A69">
      <w:pPr>
        <w:widowControl w:val="0"/>
        <w:ind w:left="1276" w:hanging="425"/>
        <w:jc w:val="both"/>
        <w:rPr>
          <w:sz w:val="24"/>
          <w:szCs w:val="24"/>
        </w:rPr>
      </w:pPr>
      <w:r>
        <w:rPr>
          <w:bCs/>
          <w:sz w:val="24"/>
          <w:szCs w:val="24"/>
        </w:rPr>
        <w:t>Maksymalna liczba punktów przyznanych wg kryterium może wynieść 60 punktów. Maksymalną liczbę punktów otrzyma oferta z najniższą oferowaną ceną.</w:t>
      </w:r>
      <w:r>
        <w:rPr>
          <w:sz w:val="24"/>
          <w:szCs w:val="24"/>
        </w:rPr>
        <w:t xml:space="preserve"> Cena oferty jest ceną brutto. </w:t>
      </w:r>
    </w:p>
    <w:p w:rsidR="00C22A69" w:rsidRDefault="00C22A69">
      <w:pPr>
        <w:widowControl w:val="0"/>
        <w:ind w:left="1276" w:hanging="425"/>
        <w:jc w:val="both"/>
        <w:rPr>
          <w:sz w:val="24"/>
          <w:szCs w:val="24"/>
        </w:rPr>
      </w:pPr>
    </w:p>
    <w:p w:rsidR="00C22A69" w:rsidRDefault="00C22A69">
      <w:pPr>
        <w:widowControl w:val="0"/>
        <w:ind w:left="1276" w:hanging="425"/>
        <w:jc w:val="both"/>
        <w:rPr>
          <w:sz w:val="24"/>
          <w:szCs w:val="24"/>
        </w:rPr>
      </w:pPr>
      <w:r>
        <w:rPr>
          <w:sz w:val="24"/>
          <w:szCs w:val="24"/>
        </w:rPr>
        <w:t>Punkty w kryterium obliczane są na postawie poniższego wzoru:</w:t>
      </w:r>
    </w:p>
    <w:p w:rsidR="00C22A69" w:rsidRDefault="00C22A69">
      <w:pPr>
        <w:widowControl w:val="0"/>
        <w:tabs>
          <w:tab w:val="left" w:pos="993"/>
        </w:tabs>
        <w:ind w:left="1065" w:firstLine="353"/>
        <w:contextualSpacing/>
        <w:jc w:val="both"/>
        <w:rPr>
          <w:sz w:val="24"/>
          <w:szCs w:val="24"/>
        </w:rPr>
      </w:pPr>
      <w:r>
        <w:rPr>
          <w:sz w:val="24"/>
          <w:szCs w:val="24"/>
        </w:rPr>
        <w:t>P</w:t>
      </w:r>
      <w:r>
        <w:rPr>
          <w:sz w:val="24"/>
          <w:szCs w:val="24"/>
          <w:vertAlign w:val="subscript"/>
        </w:rPr>
        <w:t>K1</w:t>
      </w:r>
      <w:r>
        <w:rPr>
          <w:sz w:val="24"/>
          <w:szCs w:val="24"/>
        </w:rPr>
        <w:t>= [C</w:t>
      </w:r>
      <w:r>
        <w:rPr>
          <w:sz w:val="24"/>
          <w:szCs w:val="24"/>
          <w:vertAlign w:val="subscript"/>
        </w:rPr>
        <w:t>N</w:t>
      </w:r>
      <w:r>
        <w:rPr>
          <w:sz w:val="24"/>
          <w:szCs w:val="24"/>
        </w:rPr>
        <w:t xml:space="preserve"> / C</w:t>
      </w:r>
      <w:r>
        <w:rPr>
          <w:sz w:val="24"/>
          <w:szCs w:val="24"/>
          <w:vertAlign w:val="subscript"/>
        </w:rPr>
        <w:t>R</w:t>
      </w:r>
      <w:r>
        <w:rPr>
          <w:sz w:val="24"/>
          <w:szCs w:val="24"/>
        </w:rPr>
        <w:t xml:space="preserve"> x 60%] x 100</w:t>
      </w:r>
    </w:p>
    <w:p w:rsidR="00C22A69" w:rsidRDefault="00C22A69">
      <w:pPr>
        <w:widowControl w:val="0"/>
        <w:tabs>
          <w:tab w:val="left" w:pos="993"/>
        </w:tabs>
        <w:ind w:left="1065" w:firstLine="353"/>
        <w:contextualSpacing/>
        <w:jc w:val="both"/>
        <w:rPr>
          <w:sz w:val="24"/>
          <w:szCs w:val="24"/>
        </w:rPr>
      </w:pPr>
      <w:r>
        <w:rPr>
          <w:sz w:val="24"/>
          <w:szCs w:val="24"/>
        </w:rPr>
        <w:t xml:space="preserve">Gdzie: </w:t>
      </w:r>
    </w:p>
    <w:p w:rsidR="00C22A69" w:rsidRDefault="00C22A69">
      <w:pPr>
        <w:widowControl w:val="0"/>
        <w:ind w:left="284" w:firstLine="1134"/>
        <w:contextualSpacing/>
        <w:jc w:val="both"/>
        <w:rPr>
          <w:sz w:val="24"/>
          <w:szCs w:val="24"/>
        </w:rPr>
      </w:pPr>
      <w:r>
        <w:rPr>
          <w:sz w:val="24"/>
          <w:szCs w:val="24"/>
        </w:rPr>
        <w:t>P</w:t>
      </w:r>
      <w:r>
        <w:rPr>
          <w:sz w:val="24"/>
          <w:szCs w:val="24"/>
          <w:vertAlign w:val="subscript"/>
        </w:rPr>
        <w:t>K1</w:t>
      </w:r>
      <w:r>
        <w:rPr>
          <w:sz w:val="24"/>
          <w:szCs w:val="24"/>
        </w:rPr>
        <w:t xml:space="preserve">  - ilość punktów badanej oferty w kryterium Cena </w:t>
      </w:r>
    </w:p>
    <w:p w:rsidR="00C22A69" w:rsidRDefault="00C22A69">
      <w:pPr>
        <w:widowControl w:val="0"/>
        <w:ind w:left="284" w:firstLine="1134"/>
        <w:contextualSpacing/>
        <w:jc w:val="both"/>
        <w:rPr>
          <w:sz w:val="24"/>
          <w:szCs w:val="24"/>
        </w:rPr>
      </w:pPr>
      <w:r>
        <w:rPr>
          <w:sz w:val="24"/>
          <w:szCs w:val="24"/>
        </w:rPr>
        <w:t>C</w:t>
      </w:r>
      <w:r>
        <w:rPr>
          <w:sz w:val="24"/>
          <w:szCs w:val="24"/>
          <w:vertAlign w:val="subscript"/>
        </w:rPr>
        <w:t xml:space="preserve">N </w:t>
      </w:r>
      <w:r>
        <w:rPr>
          <w:sz w:val="24"/>
          <w:szCs w:val="24"/>
        </w:rPr>
        <w:t xml:space="preserve">  - najniższa oferowana cena za wykonanie całości zamówienia, </w:t>
      </w:r>
    </w:p>
    <w:p w:rsidR="00C22A69" w:rsidRDefault="00C22A69">
      <w:pPr>
        <w:widowControl w:val="0"/>
        <w:ind w:left="284" w:firstLine="1134"/>
        <w:contextualSpacing/>
        <w:jc w:val="both"/>
        <w:rPr>
          <w:sz w:val="24"/>
          <w:szCs w:val="24"/>
        </w:rPr>
      </w:pPr>
      <w:r>
        <w:rPr>
          <w:sz w:val="24"/>
          <w:szCs w:val="24"/>
        </w:rPr>
        <w:t>C</w:t>
      </w:r>
      <w:r>
        <w:rPr>
          <w:sz w:val="24"/>
          <w:szCs w:val="24"/>
          <w:vertAlign w:val="subscript"/>
        </w:rPr>
        <w:t>R</w:t>
      </w:r>
      <w:r>
        <w:rPr>
          <w:sz w:val="24"/>
          <w:szCs w:val="24"/>
        </w:rPr>
        <w:t xml:space="preserve">   - cena za wykonanie całości zamówienia oferty rozpatrywanej</w:t>
      </w:r>
    </w:p>
    <w:p w:rsidR="00C22A69" w:rsidRDefault="00C22A69">
      <w:pPr>
        <w:widowControl w:val="0"/>
        <w:ind w:left="284" w:firstLine="992"/>
        <w:contextualSpacing/>
        <w:jc w:val="both"/>
        <w:rPr>
          <w:sz w:val="24"/>
          <w:szCs w:val="24"/>
        </w:rPr>
      </w:pPr>
    </w:p>
    <w:p w:rsidR="00C22A69" w:rsidRDefault="00C22A69">
      <w:pPr>
        <w:widowControl w:val="0"/>
        <w:ind w:left="284" w:firstLine="992"/>
        <w:contextualSpacing/>
        <w:jc w:val="both"/>
        <w:rPr>
          <w:sz w:val="24"/>
          <w:szCs w:val="24"/>
        </w:rPr>
      </w:pPr>
    </w:p>
    <w:p w:rsidR="00C22A69" w:rsidRDefault="00C22A69">
      <w:pPr>
        <w:widowControl w:val="0"/>
        <w:ind w:left="284" w:firstLine="992"/>
        <w:contextualSpacing/>
        <w:jc w:val="both"/>
        <w:rPr>
          <w:sz w:val="24"/>
          <w:szCs w:val="24"/>
        </w:rPr>
      </w:pPr>
    </w:p>
    <w:p w:rsidR="00C22A69" w:rsidRDefault="00C22A69">
      <w:pPr>
        <w:widowControl w:val="0"/>
        <w:ind w:firstLine="426"/>
        <w:contextualSpacing/>
        <w:jc w:val="both"/>
        <w:rPr>
          <w:b/>
          <w:sz w:val="24"/>
          <w:szCs w:val="24"/>
        </w:rPr>
      </w:pPr>
      <w:r>
        <w:rPr>
          <w:b/>
          <w:sz w:val="24"/>
          <w:szCs w:val="24"/>
        </w:rPr>
        <w:lastRenderedPageBreak/>
        <w:t>2. dla kryterium „Okres gwarancji” (P</w:t>
      </w:r>
      <w:r>
        <w:rPr>
          <w:b/>
          <w:sz w:val="24"/>
          <w:szCs w:val="24"/>
          <w:vertAlign w:val="subscript"/>
        </w:rPr>
        <w:t>K2</w:t>
      </w:r>
      <w:r>
        <w:rPr>
          <w:b/>
          <w:sz w:val="24"/>
          <w:szCs w:val="24"/>
        </w:rPr>
        <w:t>) - 20% (20 pkt.)</w:t>
      </w:r>
    </w:p>
    <w:p w:rsidR="00C22A69" w:rsidRDefault="00C22A69">
      <w:pPr>
        <w:widowControl w:val="0"/>
        <w:ind w:left="851"/>
        <w:contextualSpacing/>
        <w:jc w:val="both"/>
        <w:rPr>
          <w:sz w:val="24"/>
          <w:szCs w:val="24"/>
        </w:rPr>
      </w:pPr>
    </w:p>
    <w:p w:rsidR="00C22A69" w:rsidRDefault="00C22A69">
      <w:pPr>
        <w:widowControl w:val="0"/>
        <w:tabs>
          <w:tab w:val="left" w:pos="1276"/>
        </w:tabs>
        <w:ind w:left="851"/>
        <w:contextualSpacing/>
        <w:jc w:val="both"/>
        <w:rPr>
          <w:bCs/>
          <w:sz w:val="24"/>
          <w:szCs w:val="24"/>
        </w:rPr>
      </w:pPr>
      <w:r w:rsidRPr="00E13CAE">
        <w:rPr>
          <w:b/>
          <w:bCs/>
          <w:sz w:val="24"/>
          <w:szCs w:val="24"/>
        </w:rPr>
        <w:t>Zgodnie z warunkami SIWZ, minimalny wymagany okres gwarancji wszystkich urządzeń wynosi: 36 miesięcy.</w:t>
      </w:r>
      <w:r w:rsidRPr="00E13CAE">
        <w:rPr>
          <w:bCs/>
          <w:sz w:val="24"/>
          <w:szCs w:val="24"/>
        </w:rPr>
        <w:t xml:space="preserve"> Przy</w:t>
      </w:r>
      <w:r>
        <w:rPr>
          <w:bCs/>
          <w:sz w:val="24"/>
          <w:szCs w:val="24"/>
        </w:rPr>
        <w:t xml:space="preserve"> obliczaniu liczby punktów w kryterium „Okres gwarancji”, Zamawiający przyzna maksymalnie 20 pkt. (20 %) za oferowane dodatkowe miesiące gwarancji. </w:t>
      </w:r>
    </w:p>
    <w:p w:rsidR="00C22A69" w:rsidRDefault="00C22A69">
      <w:pPr>
        <w:ind w:left="1418" w:hanging="567"/>
        <w:jc w:val="both"/>
        <w:rPr>
          <w:sz w:val="24"/>
          <w:szCs w:val="24"/>
        </w:rPr>
      </w:pPr>
      <w:r>
        <w:rPr>
          <w:bCs/>
          <w:sz w:val="24"/>
          <w:szCs w:val="24"/>
        </w:rPr>
        <w:t>P</w:t>
      </w:r>
      <w:r>
        <w:rPr>
          <w:sz w:val="24"/>
          <w:szCs w:val="24"/>
        </w:rPr>
        <w:t xml:space="preserve">odstawą do przyznawania przez Zamawiającego punktów podczas oceny ofert będą dane wskazane przez Wykonawcę w Formularzu oferty. </w:t>
      </w:r>
    </w:p>
    <w:p w:rsidR="00C22A69" w:rsidRDefault="00C22A69">
      <w:pPr>
        <w:ind w:left="1418" w:hanging="567"/>
        <w:jc w:val="both"/>
        <w:rPr>
          <w:sz w:val="24"/>
          <w:szCs w:val="24"/>
        </w:rPr>
      </w:pPr>
      <w:r>
        <w:rPr>
          <w:sz w:val="24"/>
          <w:szCs w:val="24"/>
        </w:rPr>
        <w:t>Brak wskazania przez Wykonawcę w Formularzu oferty danych dotyczących okresu gwarancji skutkować będzie brakiem przyznania dodatkowej punktacji w tym kryterium.</w:t>
      </w:r>
    </w:p>
    <w:p w:rsidR="00C22A69" w:rsidRDefault="00C22A69">
      <w:pPr>
        <w:ind w:left="851"/>
        <w:jc w:val="both"/>
        <w:rPr>
          <w:b/>
          <w:sz w:val="24"/>
          <w:szCs w:val="24"/>
        </w:rPr>
      </w:pPr>
      <w:r>
        <w:rPr>
          <w:bCs/>
          <w:sz w:val="24"/>
          <w:szCs w:val="24"/>
        </w:rPr>
        <w:t xml:space="preserve"> Ilość punktów badanej oferty w kryterium </w:t>
      </w:r>
      <w:r>
        <w:rPr>
          <w:sz w:val="24"/>
          <w:szCs w:val="24"/>
        </w:rPr>
        <w:t>„Warunki gwarancji”</w:t>
      </w:r>
      <w:r>
        <w:rPr>
          <w:bCs/>
          <w:sz w:val="24"/>
          <w:szCs w:val="24"/>
        </w:rPr>
        <w:t xml:space="preserve"> (P</w:t>
      </w:r>
      <w:r>
        <w:rPr>
          <w:bCs/>
          <w:sz w:val="24"/>
          <w:szCs w:val="24"/>
          <w:vertAlign w:val="subscript"/>
        </w:rPr>
        <w:t>K2</w:t>
      </w:r>
      <w:r>
        <w:rPr>
          <w:bCs/>
          <w:sz w:val="24"/>
          <w:szCs w:val="24"/>
        </w:rPr>
        <w:t xml:space="preserve">) </w:t>
      </w:r>
      <w:r>
        <w:rPr>
          <w:sz w:val="24"/>
          <w:szCs w:val="24"/>
        </w:rPr>
        <w:t xml:space="preserve">przyznawana będzie według poniższych reguł:  </w:t>
      </w:r>
    </w:p>
    <w:p w:rsidR="00C22A69" w:rsidRDefault="00C22A69">
      <w:pPr>
        <w:widowControl w:val="0"/>
        <w:ind w:left="1276" w:hanging="425"/>
        <w:jc w:val="both"/>
      </w:pPr>
      <w:bookmarkStart w:id="1" w:name="_Hlk524334625"/>
      <w:bookmarkEnd w:id="1"/>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4"/>
        <w:gridCol w:w="2051"/>
      </w:tblGrid>
      <w:tr w:rsidR="00C22A69">
        <w:tc>
          <w:tcPr>
            <w:tcW w:w="7083" w:type="dxa"/>
            <w:vAlign w:val="center"/>
          </w:tcPr>
          <w:p w:rsidR="00C22A69" w:rsidRDefault="00C22A69">
            <w:pPr>
              <w:pStyle w:val="Nagwek3"/>
              <w:numPr>
                <w:ilvl w:val="2"/>
                <w:numId w:val="51"/>
              </w:numPr>
              <w:suppressAutoHyphens/>
              <w:snapToGrid w:val="0"/>
              <w:spacing w:before="0" w:after="0" w:line="276" w:lineRule="auto"/>
              <w:ind w:left="0" w:firstLine="0"/>
              <w:jc w:val="center"/>
              <w:rPr>
                <w:rFonts w:ascii="Times New Roman" w:hAnsi="Times New Roman" w:cs="Times New Roman"/>
                <w:bCs w:val="0"/>
                <w:sz w:val="22"/>
                <w:szCs w:val="24"/>
                <w:highlight w:val="cyan"/>
              </w:rPr>
            </w:pPr>
            <w:r>
              <w:rPr>
                <w:rFonts w:ascii="Times New Roman" w:hAnsi="Times New Roman" w:cs="Times New Roman"/>
                <w:bCs w:val="0"/>
                <w:sz w:val="22"/>
                <w:szCs w:val="24"/>
              </w:rPr>
              <w:t>Okres gwarancji</w:t>
            </w:r>
          </w:p>
        </w:tc>
        <w:tc>
          <w:tcPr>
            <w:tcW w:w="2051" w:type="dxa"/>
            <w:vAlign w:val="center"/>
          </w:tcPr>
          <w:p w:rsidR="00C22A69" w:rsidRDefault="00C22A69">
            <w:pPr>
              <w:widowControl w:val="0"/>
              <w:tabs>
                <w:tab w:val="left" w:pos="993"/>
              </w:tabs>
              <w:contextualSpacing/>
              <w:jc w:val="center"/>
              <w:rPr>
                <w:b/>
                <w:sz w:val="22"/>
                <w:szCs w:val="24"/>
                <w:highlight w:val="cyan"/>
              </w:rPr>
            </w:pPr>
            <w:r>
              <w:rPr>
                <w:b/>
                <w:sz w:val="22"/>
                <w:szCs w:val="24"/>
              </w:rPr>
              <w:t>SPOSÓB OCENY</w:t>
            </w:r>
          </w:p>
        </w:tc>
      </w:tr>
      <w:tr w:rsidR="00C22A69">
        <w:tc>
          <w:tcPr>
            <w:tcW w:w="7083" w:type="dxa"/>
            <w:vAlign w:val="center"/>
          </w:tcPr>
          <w:p w:rsidR="00C22A69" w:rsidRDefault="00C22A69">
            <w:pPr>
              <w:widowControl w:val="0"/>
              <w:tabs>
                <w:tab w:val="left" w:pos="993"/>
              </w:tabs>
              <w:contextualSpacing/>
              <w:jc w:val="both"/>
              <w:rPr>
                <w:sz w:val="24"/>
                <w:szCs w:val="24"/>
                <w:highlight w:val="cyan"/>
              </w:rPr>
            </w:pPr>
            <w:r>
              <w:rPr>
                <w:sz w:val="24"/>
                <w:szCs w:val="24"/>
              </w:rPr>
              <w:t xml:space="preserve">Okres pełnej, bez </w:t>
            </w:r>
            <w:proofErr w:type="spellStart"/>
            <w:r>
              <w:rPr>
                <w:sz w:val="24"/>
                <w:szCs w:val="24"/>
              </w:rPr>
              <w:t>wyłączeń</w:t>
            </w:r>
            <w:proofErr w:type="spellEnd"/>
            <w:r>
              <w:rPr>
                <w:sz w:val="24"/>
                <w:szCs w:val="24"/>
              </w:rPr>
              <w:t xml:space="preserve"> gwarancji dla wszystkich zaoferowanych elementów wraz z urządzeniami peryferyjnymi (jeśli dotyczy) [liczba miesięcy]</w:t>
            </w:r>
          </w:p>
          <w:p w:rsidR="00C22A69" w:rsidRDefault="00C22A69">
            <w:pPr>
              <w:widowControl w:val="0"/>
              <w:tabs>
                <w:tab w:val="left" w:pos="993"/>
              </w:tabs>
              <w:contextualSpacing/>
              <w:jc w:val="both"/>
              <w:rPr>
                <w:sz w:val="24"/>
                <w:szCs w:val="24"/>
              </w:rPr>
            </w:pPr>
          </w:p>
          <w:p w:rsidR="00C22A69" w:rsidRDefault="00C22A69">
            <w:pPr>
              <w:widowControl w:val="0"/>
              <w:tabs>
                <w:tab w:val="left" w:pos="993"/>
              </w:tabs>
              <w:contextualSpacing/>
              <w:jc w:val="both"/>
              <w:rPr>
                <w:i/>
                <w:iCs/>
                <w:sz w:val="24"/>
                <w:szCs w:val="24"/>
                <w:highlight w:val="cyan"/>
              </w:rPr>
            </w:pPr>
            <w:r>
              <w:rPr>
                <w:i/>
                <w:iCs/>
                <w:sz w:val="24"/>
                <w:szCs w:val="24"/>
              </w:rPr>
              <w:t xml:space="preserve">UWAGA – należy podać pełną liczbę miesięcy. Wartości ułamkowe będą przy ocenie zaokrąglane w dół – do pełnych miesięcy. Zamawiający zastrzega, że okres rękojmi musi być równy okresowi gwarancji. </w:t>
            </w:r>
            <w:r>
              <w:rPr>
                <w:i/>
                <w:sz w:val="24"/>
                <w:szCs w:val="24"/>
              </w:rPr>
              <w:t>Zamawiający zastrzega, że górną granicą punktacji okresu gwarancji będzie 10 lat tj. 120 miesięcy.</w:t>
            </w:r>
          </w:p>
        </w:tc>
        <w:tc>
          <w:tcPr>
            <w:tcW w:w="2051" w:type="dxa"/>
            <w:vAlign w:val="center"/>
          </w:tcPr>
          <w:p w:rsidR="00C22A69" w:rsidRDefault="00C22A69">
            <w:pPr>
              <w:widowControl w:val="0"/>
              <w:tabs>
                <w:tab w:val="left" w:pos="993"/>
              </w:tabs>
              <w:contextualSpacing/>
              <w:jc w:val="both"/>
              <w:rPr>
                <w:sz w:val="24"/>
                <w:szCs w:val="24"/>
                <w:highlight w:val="cyan"/>
              </w:rPr>
            </w:pPr>
            <w:r>
              <w:rPr>
                <w:sz w:val="24"/>
                <w:szCs w:val="24"/>
              </w:rPr>
              <w:t>Najdłuższy okres – 20 pkt.</w:t>
            </w:r>
          </w:p>
          <w:p w:rsidR="00C22A69" w:rsidRDefault="00C22A69">
            <w:pPr>
              <w:widowControl w:val="0"/>
              <w:tabs>
                <w:tab w:val="left" w:pos="993"/>
              </w:tabs>
              <w:contextualSpacing/>
              <w:jc w:val="both"/>
              <w:rPr>
                <w:sz w:val="24"/>
                <w:szCs w:val="24"/>
              </w:rPr>
            </w:pPr>
            <w:r>
              <w:rPr>
                <w:sz w:val="24"/>
                <w:szCs w:val="24"/>
              </w:rPr>
              <w:t>Inne – proporcjonalnie mniej względem najdłuższego okresu</w:t>
            </w:r>
          </w:p>
        </w:tc>
      </w:tr>
    </w:tbl>
    <w:p w:rsidR="00C22A69" w:rsidRDefault="00C22A69">
      <w:pPr>
        <w:widowControl w:val="0"/>
        <w:ind w:left="1276" w:hanging="425"/>
        <w:jc w:val="both"/>
        <w:rPr>
          <w:sz w:val="24"/>
          <w:szCs w:val="24"/>
        </w:rPr>
      </w:pPr>
    </w:p>
    <w:p w:rsidR="00C22A69" w:rsidRDefault="00C22A69">
      <w:pPr>
        <w:widowControl w:val="0"/>
        <w:ind w:left="1276" w:hanging="425"/>
        <w:jc w:val="both"/>
        <w:rPr>
          <w:sz w:val="24"/>
          <w:szCs w:val="24"/>
        </w:rPr>
      </w:pPr>
      <w:r>
        <w:rPr>
          <w:sz w:val="24"/>
          <w:szCs w:val="24"/>
        </w:rPr>
        <w:t>Punkty w kryterium obliczane są na postawie poniższego wzoru:</w:t>
      </w:r>
    </w:p>
    <w:p w:rsidR="00C22A69" w:rsidRDefault="00C22A69">
      <w:pPr>
        <w:widowControl w:val="0"/>
        <w:tabs>
          <w:tab w:val="left" w:pos="993"/>
        </w:tabs>
        <w:ind w:left="1065" w:firstLine="353"/>
        <w:contextualSpacing/>
        <w:jc w:val="both"/>
        <w:rPr>
          <w:sz w:val="24"/>
          <w:szCs w:val="24"/>
        </w:rPr>
      </w:pPr>
      <w:r>
        <w:rPr>
          <w:sz w:val="24"/>
          <w:szCs w:val="24"/>
        </w:rPr>
        <w:t>P</w:t>
      </w:r>
      <w:r>
        <w:rPr>
          <w:sz w:val="24"/>
          <w:szCs w:val="24"/>
          <w:vertAlign w:val="subscript"/>
        </w:rPr>
        <w:t>K2</w:t>
      </w:r>
      <w:r>
        <w:rPr>
          <w:sz w:val="24"/>
          <w:szCs w:val="24"/>
        </w:rPr>
        <w:t>= [G</w:t>
      </w:r>
      <w:r>
        <w:rPr>
          <w:sz w:val="24"/>
          <w:szCs w:val="24"/>
          <w:vertAlign w:val="subscript"/>
        </w:rPr>
        <w:t>N</w:t>
      </w:r>
      <w:r>
        <w:rPr>
          <w:sz w:val="24"/>
          <w:szCs w:val="24"/>
        </w:rPr>
        <w:t xml:space="preserve"> / G</w:t>
      </w:r>
      <w:r>
        <w:rPr>
          <w:sz w:val="24"/>
          <w:szCs w:val="24"/>
          <w:vertAlign w:val="subscript"/>
        </w:rPr>
        <w:t>R</w:t>
      </w:r>
      <w:r>
        <w:rPr>
          <w:sz w:val="24"/>
          <w:szCs w:val="24"/>
        </w:rPr>
        <w:t xml:space="preserve"> x 20%] x 100</w:t>
      </w:r>
    </w:p>
    <w:p w:rsidR="00C22A69" w:rsidRDefault="00C22A69">
      <w:pPr>
        <w:widowControl w:val="0"/>
        <w:tabs>
          <w:tab w:val="left" w:pos="993"/>
        </w:tabs>
        <w:ind w:left="1065" w:firstLine="353"/>
        <w:contextualSpacing/>
        <w:jc w:val="both"/>
        <w:rPr>
          <w:sz w:val="24"/>
          <w:szCs w:val="24"/>
        </w:rPr>
      </w:pPr>
      <w:r>
        <w:rPr>
          <w:sz w:val="24"/>
          <w:szCs w:val="24"/>
        </w:rPr>
        <w:t xml:space="preserve">Gdzie: </w:t>
      </w:r>
    </w:p>
    <w:p w:rsidR="00C22A69" w:rsidRDefault="00C22A69">
      <w:pPr>
        <w:widowControl w:val="0"/>
        <w:ind w:left="284" w:firstLine="1134"/>
        <w:contextualSpacing/>
        <w:jc w:val="both"/>
        <w:rPr>
          <w:sz w:val="24"/>
          <w:szCs w:val="24"/>
        </w:rPr>
      </w:pPr>
      <w:r>
        <w:rPr>
          <w:sz w:val="24"/>
          <w:szCs w:val="24"/>
        </w:rPr>
        <w:t>P</w:t>
      </w:r>
      <w:r>
        <w:rPr>
          <w:sz w:val="24"/>
          <w:szCs w:val="24"/>
          <w:vertAlign w:val="subscript"/>
        </w:rPr>
        <w:t>K2</w:t>
      </w:r>
      <w:r>
        <w:rPr>
          <w:sz w:val="24"/>
          <w:szCs w:val="24"/>
        </w:rPr>
        <w:t xml:space="preserve">  - ilość punktów badanej oferty w kryterium Okres gwarancji </w:t>
      </w:r>
    </w:p>
    <w:p w:rsidR="00C22A69" w:rsidRDefault="00C22A69">
      <w:pPr>
        <w:widowControl w:val="0"/>
        <w:ind w:left="284" w:firstLine="1134"/>
        <w:contextualSpacing/>
        <w:jc w:val="both"/>
        <w:rPr>
          <w:sz w:val="24"/>
          <w:szCs w:val="24"/>
        </w:rPr>
      </w:pPr>
      <w:r>
        <w:rPr>
          <w:sz w:val="24"/>
          <w:szCs w:val="24"/>
        </w:rPr>
        <w:t>G</w:t>
      </w:r>
      <w:r>
        <w:rPr>
          <w:sz w:val="24"/>
          <w:szCs w:val="24"/>
          <w:vertAlign w:val="subscript"/>
        </w:rPr>
        <w:t xml:space="preserve">N </w:t>
      </w:r>
      <w:r>
        <w:rPr>
          <w:sz w:val="24"/>
          <w:szCs w:val="24"/>
        </w:rPr>
        <w:t xml:space="preserve">  - najdłuższy okres gwarancji w miesiącach, </w:t>
      </w:r>
    </w:p>
    <w:p w:rsidR="00C22A69" w:rsidRDefault="00C22A69">
      <w:pPr>
        <w:widowControl w:val="0"/>
        <w:ind w:left="284" w:firstLine="1134"/>
        <w:contextualSpacing/>
        <w:jc w:val="both"/>
        <w:rPr>
          <w:sz w:val="24"/>
          <w:szCs w:val="24"/>
        </w:rPr>
      </w:pPr>
      <w:r>
        <w:rPr>
          <w:sz w:val="24"/>
          <w:szCs w:val="24"/>
        </w:rPr>
        <w:t>G</w:t>
      </w:r>
      <w:r>
        <w:rPr>
          <w:sz w:val="24"/>
          <w:szCs w:val="24"/>
          <w:vertAlign w:val="subscript"/>
        </w:rPr>
        <w:t>R</w:t>
      </w:r>
      <w:r>
        <w:rPr>
          <w:sz w:val="24"/>
          <w:szCs w:val="24"/>
        </w:rPr>
        <w:t xml:space="preserve">   - okres gwarancji w miesiącach oferty rozpatrywanej</w:t>
      </w:r>
    </w:p>
    <w:p w:rsidR="00C22A69" w:rsidRDefault="00C22A69">
      <w:pPr>
        <w:widowControl w:val="0"/>
        <w:tabs>
          <w:tab w:val="left" w:pos="993"/>
        </w:tabs>
        <w:contextualSpacing/>
        <w:jc w:val="both"/>
      </w:pPr>
      <w:bookmarkStart w:id="2" w:name="_Hlk484663181"/>
      <w:bookmarkEnd w:id="2"/>
    </w:p>
    <w:p w:rsidR="00C22A69" w:rsidRPr="00F93D0F" w:rsidRDefault="00C22A69" w:rsidP="00F93D0F">
      <w:pPr>
        <w:pStyle w:val="Akapitzlist"/>
        <w:widowControl w:val="0"/>
        <w:numPr>
          <w:ilvl w:val="0"/>
          <w:numId w:val="16"/>
        </w:numPr>
        <w:jc w:val="both"/>
        <w:rPr>
          <w:b/>
          <w:sz w:val="24"/>
          <w:szCs w:val="24"/>
        </w:rPr>
      </w:pPr>
      <w:r w:rsidRPr="00F93D0F">
        <w:rPr>
          <w:b/>
          <w:sz w:val="24"/>
          <w:szCs w:val="24"/>
        </w:rPr>
        <w:t>dla kryterium „Termin dostawy” (P</w:t>
      </w:r>
      <w:r w:rsidRPr="00F93D0F">
        <w:rPr>
          <w:b/>
          <w:sz w:val="24"/>
          <w:szCs w:val="24"/>
          <w:vertAlign w:val="subscript"/>
        </w:rPr>
        <w:t>K3</w:t>
      </w:r>
      <w:r w:rsidRPr="00F93D0F">
        <w:rPr>
          <w:b/>
          <w:sz w:val="24"/>
          <w:szCs w:val="24"/>
        </w:rPr>
        <w:t>) - 20% (20 pkt.)</w:t>
      </w:r>
    </w:p>
    <w:p w:rsidR="00C22A69" w:rsidRDefault="00C22A69" w:rsidP="009B4C6F">
      <w:pPr>
        <w:ind w:firstLine="425"/>
        <w:rPr>
          <w:bCs/>
          <w:sz w:val="24"/>
          <w:szCs w:val="24"/>
        </w:rPr>
      </w:pPr>
    </w:p>
    <w:p w:rsidR="00C22A69" w:rsidRPr="009B4C6F" w:rsidRDefault="00C22A69" w:rsidP="009B4C6F">
      <w:pPr>
        <w:ind w:firstLine="425"/>
        <w:rPr>
          <w:bCs/>
          <w:sz w:val="24"/>
          <w:szCs w:val="24"/>
        </w:rPr>
      </w:pPr>
      <w:r w:rsidRPr="009B4C6F">
        <w:rPr>
          <w:bCs/>
          <w:sz w:val="24"/>
          <w:szCs w:val="24"/>
        </w:rPr>
        <w:t xml:space="preserve">Oferowany termin dostawy należy podać </w:t>
      </w:r>
      <w:r w:rsidRPr="009B4C6F">
        <w:rPr>
          <w:b/>
          <w:bCs/>
          <w:sz w:val="24"/>
          <w:szCs w:val="24"/>
        </w:rPr>
        <w:t xml:space="preserve">w dniach </w:t>
      </w:r>
      <w:r>
        <w:rPr>
          <w:b/>
          <w:bCs/>
          <w:sz w:val="24"/>
          <w:szCs w:val="24"/>
        </w:rPr>
        <w:t>kalendarzowych</w:t>
      </w:r>
      <w:r w:rsidRPr="009B4C6F">
        <w:rPr>
          <w:bCs/>
          <w:sz w:val="24"/>
          <w:szCs w:val="24"/>
        </w:rPr>
        <w:t>.</w:t>
      </w:r>
    </w:p>
    <w:p w:rsidR="00C22A69" w:rsidRDefault="00C22A69" w:rsidP="009B4C6F">
      <w:pPr>
        <w:widowControl w:val="0"/>
        <w:tabs>
          <w:tab w:val="left" w:pos="1276"/>
        </w:tabs>
        <w:ind w:left="425"/>
        <w:contextualSpacing/>
        <w:jc w:val="both"/>
        <w:rPr>
          <w:bCs/>
          <w:sz w:val="24"/>
          <w:szCs w:val="24"/>
        </w:rPr>
      </w:pPr>
      <w:r>
        <w:rPr>
          <w:bCs/>
          <w:sz w:val="24"/>
          <w:szCs w:val="24"/>
        </w:rPr>
        <w:t xml:space="preserve">Przy obliczaniu liczby punktów w kryterium „Termin dostawy”, Zamawiający przyzna maksymalnie 20 pkt. (20 %) za skrócenie terminu dostawy. </w:t>
      </w:r>
    </w:p>
    <w:p w:rsidR="00C22A69" w:rsidRDefault="00C22A69" w:rsidP="009B4C6F">
      <w:pPr>
        <w:ind w:left="992" w:hanging="567"/>
        <w:jc w:val="both"/>
        <w:rPr>
          <w:sz w:val="24"/>
          <w:szCs w:val="24"/>
        </w:rPr>
      </w:pPr>
      <w:r>
        <w:rPr>
          <w:bCs/>
          <w:sz w:val="24"/>
          <w:szCs w:val="24"/>
        </w:rPr>
        <w:t>P</w:t>
      </w:r>
      <w:r>
        <w:rPr>
          <w:sz w:val="24"/>
          <w:szCs w:val="24"/>
        </w:rPr>
        <w:t xml:space="preserve">odstawą do przyznawania przez Zamawiającego punktów podczas oceny ofert będą dane wskazane przez Wykonawcę w Formularzu oferty. </w:t>
      </w:r>
    </w:p>
    <w:p w:rsidR="00C22A69" w:rsidRDefault="00C22A69" w:rsidP="009B4C6F">
      <w:pPr>
        <w:ind w:left="992" w:hanging="567"/>
        <w:jc w:val="both"/>
        <w:rPr>
          <w:sz w:val="24"/>
          <w:szCs w:val="24"/>
        </w:rPr>
      </w:pPr>
      <w:r>
        <w:rPr>
          <w:sz w:val="24"/>
          <w:szCs w:val="24"/>
        </w:rPr>
        <w:t>Brak wskazania przez Wykonawcę w Formularzu oferty danych dotyczących terminu dostawy skutkować będzie brakiem przyznania dodatkowej punktacji w tym kryterium.</w:t>
      </w:r>
    </w:p>
    <w:p w:rsidR="00C22A69" w:rsidRDefault="00C22A69">
      <w:pPr>
        <w:widowControl w:val="0"/>
        <w:ind w:left="425"/>
        <w:jc w:val="both"/>
        <w:rPr>
          <w:b/>
          <w:sz w:val="24"/>
          <w:szCs w:val="24"/>
        </w:rPr>
      </w:pPr>
    </w:p>
    <w:p w:rsidR="00C22A69" w:rsidRDefault="00C22A69">
      <w:pPr>
        <w:widowControl w:val="0"/>
        <w:ind w:left="425"/>
        <w:jc w:val="both"/>
        <w:rPr>
          <w:sz w:val="24"/>
          <w:szCs w:val="24"/>
        </w:rPr>
      </w:pPr>
      <w:r>
        <w:rPr>
          <w:sz w:val="24"/>
          <w:szCs w:val="24"/>
        </w:rPr>
        <w:t>Punkty w kryterium obliczane są na postawie poniższego wzoru:</w:t>
      </w:r>
    </w:p>
    <w:p w:rsidR="00C22A69" w:rsidRDefault="00C22A69">
      <w:pPr>
        <w:widowControl w:val="0"/>
        <w:tabs>
          <w:tab w:val="left" w:pos="993"/>
        </w:tabs>
        <w:ind w:left="425"/>
        <w:jc w:val="both"/>
        <w:rPr>
          <w:sz w:val="24"/>
          <w:szCs w:val="24"/>
        </w:rPr>
      </w:pPr>
      <w:r>
        <w:rPr>
          <w:sz w:val="24"/>
          <w:szCs w:val="24"/>
        </w:rPr>
        <w:t>P</w:t>
      </w:r>
      <w:r>
        <w:rPr>
          <w:sz w:val="24"/>
          <w:szCs w:val="24"/>
          <w:vertAlign w:val="subscript"/>
        </w:rPr>
        <w:t>K3</w:t>
      </w:r>
      <w:r>
        <w:rPr>
          <w:sz w:val="24"/>
          <w:szCs w:val="24"/>
        </w:rPr>
        <w:t>= [T</w:t>
      </w:r>
      <w:r>
        <w:rPr>
          <w:sz w:val="24"/>
          <w:szCs w:val="24"/>
          <w:vertAlign w:val="subscript"/>
        </w:rPr>
        <w:t>N</w:t>
      </w:r>
      <w:r>
        <w:rPr>
          <w:sz w:val="24"/>
          <w:szCs w:val="24"/>
        </w:rPr>
        <w:t xml:space="preserve"> / T</w:t>
      </w:r>
      <w:r>
        <w:rPr>
          <w:sz w:val="24"/>
          <w:szCs w:val="24"/>
          <w:vertAlign w:val="subscript"/>
        </w:rPr>
        <w:t>R</w:t>
      </w:r>
      <w:r>
        <w:rPr>
          <w:sz w:val="24"/>
          <w:szCs w:val="24"/>
        </w:rPr>
        <w:t xml:space="preserve"> x 20%] x 100</w:t>
      </w:r>
    </w:p>
    <w:p w:rsidR="00C22A69" w:rsidRDefault="00C22A69">
      <w:pPr>
        <w:widowControl w:val="0"/>
        <w:tabs>
          <w:tab w:val="left" w:pos="993"/>
        </w:tabs>
        <w:ind w:left="425"/>
        <w:jc w:val="both"/>
        <w:rPr>
          <w:sz w:val="24"/>
          <w:szCs w:val="24"/>
        </w:rPr>
      </w:pPr>
      <w:r>
        <w:rPr>
          <w:sz w:val="24"/>
          <w:szCs w:val="24"/>
        </w:rPr>
        <w:t xml:space="preserve">Gdzie: </w:t>
      </w:r>
    </w:p>
    <w:p w:rsidR="00C22A69" w:rsidRDefault="00C22A69">
      <w:pPr>
        <w:widowControl w:val="0"/>
        <w:ind w:left="425"/>
        <w:jc w:val="both"/>
        <w:rPr>
          <w:sz w:val="24"/>
          <w:szCs w:val="24"/>
        </w:rPr>
      </w:pPr>
      <w:r>
        <w:rPr>
          <w:sz w:val="24"/>
          <w:szCs w:val="24"/>
        </w:rPr>
        <w:t>P</w:t>
      </w:r>
      <w:r>
        <w:rPr>
          <w:sz w:val="24"/>
          <w:szCs w:val="24"/>
          <w:vertAlign w:val="subscript"/>
        </w:rPr>
        <w:t>K2</w:t>
      </w:r>
      <w:r>
        <w:rPr>
          <w:sz w:val="24"/>
          <w:szCs w:val="24"/>
        </w:rPr>
        <w:t xml:space="preserve">  - ilość punktów badanej oferty w kryterium Termin dostawy </w:t>
      </w:r>
    </w:p>
    <w:p w:rsidR="00C22A69" w:rsidRDefault="00C22A69">
      <w:pPr>
        <w:widowControl w:val="0"/>
        <w:ind w:left="425"/>
        <w:jc w:val="both"/>
        <w:rPr>
          <w:sz w:val="24"/>
          <w:szCs w:val="24"/>
        </w:rPr>
      </w:pPr>
      <w:r>
        <w:rPr>
          <w:sz w:val="24"/>
          <w:szCs w:val="24"/>
        </w:rPr>
        <w:t>T</w:t>
      </w:r>
      <w:r>
        <w:rPr>
          <w:sz w:val="24"/>
          <w:szCs w:val="24"/>
          <w:vertAlign w:val="subscript"/>
        </w:rPr>
        <w:t xml:space="preserve">N </w:t>
      </w:r>
      <w:r>
        <w:rPr>
          <w:sz w:val="24"/>
          <w:szCs w:val="24"/>
        </w:rPr>
        <w:t xml:space="preserve">  - Najkrótszy termin dostawy w dniach, </w:t>
      </w:r>
    </w:p>
    <w:p w:rsidR="00C22A69" w:rsidRDefault="00C22A69">
      <w:pPr>
        <w:widowControl w:val="0"/>
        <w:ind w:left="425"/>
        <w:jc w:val="both"/>
        <w:rPr>
          <w:sz w:val="24"/>
          <w:szCs w:val="24"/>
        </w:rPr>
      </w:pPr>
      <w:r>
        <w:rPr>
          <w:sz w:val="24"/>
          <w:szCs w:val="24"/>
        </w:rPr>
        <w:lastRenderedPageBreak/>
        <w:t>T</w:t>
      </w:r>
      <w:r>
        <w:rPr>
          <w:sz w:val="24"/>
          <w:szCs w:val="24"/>
          <w:vertAlign w:val="subscript"/>
        </w:rPr>
        <w:t>R</w:t>
      </w:r>
      <w:r>
        <w:rPr>
          <w:sz w:val="24"/>
          <w:szCs w:val="24"/>
        </w:rPr>
        <w:t xml:space="preserve">   - Termin dostawy w dniach oferty rozpatrywanej.</w:t>
      </w:r>
    </w:p>
    <w:p w:rsidR="00C22A69" w:rsidRDefault="00C22A69">
      <w:pPr>
        <w:pStyle w:val="Akapitzlist"/>
        <w:widowControl w:val="0"/>
        <w:ind w:left="785"/>
        <w:jc w:val="both"/>
        <w:rPr>
          <w:b/>
          <w:sz w:val="24"/>
          <w:szCs w:val="24"/>
        </w:rPr>
      </w:pPr>
    </w:p>
    <w:p w:rsidR="00C22A69" w:rsidRDefault="00C22A69">
      <w:pPr>
        <w:tabs>
          <w:tab w:val="left" w:pos="142"/>
        </w:tabs>
        <w:ind w:right="14" w:firstLine="567"/>
        <w:contextualSpacing/>
        <w:rPr>
          <w:sz w:val="24"/>
          <w:szCs w:val="24"/>
        </w:rPr>
      </w:pPr>
    </w:p>
    <w:p w:rsidR="00C22A69" w:rsidRDefault="00C22A69">
      <w:pPr>
        <w:widowControl w:val="0"/>
        <w:ind w:left="284" w:hanging="284"/>
        <w:contextualSpacing/>
        <w:jc w:val="both"/>
        <w:rPr>
          <w:b/>
          <w:bCs/>
          <w:sz w:val="24"/>
          <w:szCs w:val="24"/>
        </w:rPr>
      </w:pPr>
      <w:r>
        <w:rPr>
          <w:bCs/>
          <w:sz w:val="24"/>
          <w:szCs w:val="24"/>
        </w:rPr>
        <w:t xml:space="preserve">     Za najkorzystniejszą uznana zostanie oferta, która uzyska największą liczbę punktów (P), będącą sumą punktów przyznanych we wszystkich kryteriach </w:t>
      </w:r>
      <w:r>
        <w:rPr>
          <w:b/>
          <w:bCs/>
          <w:sz w:val="24"/>
          <w:szCs w:val="24"/>
        </w:rPr>
        <w:t>(P = P</w:t>
      </w:r>
      <w:r>
        <w:rPr>
          <w:b/>
          <w:bCs/>
          <w:sz w:val="24"/>
          <w:szCs w:val="24"/>
          <w:vertAlign w:val="subscript"/>
        </w:rPr>
        <w:t>K1</w:t>
      </w:r>
      <w:r>
        <w:rPr>
          <w:b/>
          <w:bCs/>
          <w:sz w:val="24"/>
          <w:szCs w:val="24"/>
        </w:rPr>
        <w:t xml:space="preserve"> + P</w:t>
      </w:r>
      <w:r>
        <w:rPr>
          <w:b/>
          <w:bCs/>
          <w:sz w:val="24"/>
          <w:szCs w:val="24"/>
          <w:vertAlign w:val="subscript"/>
        </w:rPr>
        <w:t xml:space="preserve">K2 + </w:t>
      </w:r>
      <w:r>
        <w:rPr>
          <w:b/>
          <w:bCs/>
          <w:sz w:val="24"/>
          <w:szCs w:val="24"/>
        </w:rPr>
        <w:t>P</w:t>
      </w:r>
      <w:r>
        <w:rPr>
          <w:b/>
          <w:bCs/>
          <w:sz w:val="24"/>
          <w:szCs w:val="24"/>
          <w:vertAlign w:val="subscript"/>
        </w:rPr>
        <w:t>K3</w:t>
      </w:r>
      <w:r>
        <w:rPr>
          <w:b/>
          <w:bCs/>
          <w:sz w:val="24"/>
          <w:szCs w:val="24"/>
        </w:rPr>
        <w:t>).</w:t>
      </w:r>
    </w:p>
    <w:p w:rsidR="00C22A69" w:rsidRDefault="00C22A69">
      <w:pPr>
        <w:pStyle w:val="Tekstpodstawowywcity22"/>
        <w:spacing w:line="240" w:lineRule="auto"/>
        <w:ind w:left="0"/>
        <w:rPr>
          <w:szCs w:val="24"/>
        </w:rPr>
      </w:pPr>
    </w:p>
    <w:p w:rsidR="00C22A69" w:rsidRDefault="00C22A69">
      <w:pPr>
        <w:pStyle w:val="Tekstpodstawowywcity22"/>
        <w:spacing w:line="240" w:lineRule="auto"/>
        <w:ind w:left="360"/>
        <w:rPr>
          <w:szCs w:val="24"/>
        </w:rPr>
      </w:pPr>
    </w:p>
    <w:p w:rsidR="00C22A69" w:rsidRDefault="00C22A69" w:rsidP="00F93D0F">
      <w:pPr>
        <w:pStyle w:val="Tekstpodstawowywcity22"/>
        <w:numPr>
          <w:ilvl w:val="0"/>
          <w:numId w:val="6"/>
        </w:numPr>
        <w:spacing w:line="240" w:lineRule="auto"/>
        <w:jc w:val="both"/>
        <w:rPr>
          <w:szCs w:val="24"/>
        </w:rPr>
      </w:pPr>
      <w:r>
        <w:rPr>
          <w:szCs w:val="24"/>
        </w:rPr>
        <w:t xml:space="preserve">Zamawiający udzieli zamówienia Wykonawcy, którego oferta  uznana zostanie za najkorzystniejszą, tj. otrzyma  największą liczbę punktów za  oceniane kryteria łącznie. Punkty będą liczone z dokładnością do dwóch miejsc po przecinku.  </w:t>
      </w:r>
    </w:p>
    <w:p w:rsidR="00C22A69" w:rsidRDefault="00C22A69">
      <w:pPr>
        <w:pStyle w:val="Tekstpodstawowywcity22"/>
        <w:numPr>
          <w:ilvl w:val="0"/>
          <w:numId w:val="6"/>
        </w:numPr>
        <w:spacing w:line="240" w:lineRule="auto"/>
        <w:jc w:val="both"/>
        <w:rPr>
          <w:szCs w:val="24"/>
        </w:rPr>
      </w:pPr>
      <w:r>
        <w:rPr>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do poinformowania Zamawiającego, czy wybór oferty będzie prowadzić do powstania u zamawiającego obowiązku podatkowego , wskazując nazwę (rodzaj) towaru lub usługi, których dostawa lub świadczenie będzie prowadzić do jego powstania, oraz wskazując ich wartość bez kwoty podatku”.  </w:t>
      </w:r>
    </w:p>
    <w:p w:rsidR="00C22A69" w:rsidRDefault="00C22A69">
      <w:pPr>
        <w:rPr>
          <w:sz w:val="24"/>
          <w:szCs w:val="24"/>
        </w:rPr>
      </w:pPr>
    </w:p>
    <w:p w:rsidR="00C22A69" w:rsidRDefault="00C22A69">
      <w:pPr>
        <w:spacing w:before="100" w:after="200"/>
        <w:ind w:left="142"/>
        <w:contextualSpacing/>
        <w:jc w:val="both"/>
        <w:rPr>
          <w:b/>
          <w:sz w:val="24"/>
          <w:szCs w:val="24"/>
        </w:rPr>
      </w:pPr>
      <w:r>
        <w:rPr>
          <w:b/>
          <w:sz w:val="24"/>
          <w:szCs w:val="24"/>
        </w:rPr>
        <w:t xml:space="preserve">XIV. informacje o formalnościach, jakie powinny zostać dopełnione po wyborze oferty w celu zawarcia umowy w sprawie zamówienia publicznego; </w:t>
      </w:r>
    </w:p>
    <w:p w:rsidR="00C22A69" w:rsidRDefault="00C22A69">
      <w:pPr>
        <w:spacing w:before="100" w:after="200"/>
        <w:ind w:left="142"/>
        <w:contextualSpacing/>
        <w:jc w:val="both"/>
        <w:rPr>
          <w:b/>
          <w:sz w:val="24"/>
          <w:szCs w:val="24"/>
        </w:rPr>
      </w:pPr>
    </w:p>
    <w:p w:rsidR="00C22A69" w:rsidRPr="007620BD" w:rsidRDefault="00C22A69" w:rsidP="007620BD">
      <w:pPr>
        <w:numPr>
          <w:ilvl w:val="3"/>
          <w:numId w:val="4"/>
        </w:numPr>
        <w:ind w:left="720" w:hanging="720"/>
        <w:jc w:val="both"/>
        <w:rPr>
          <w:bCs/>
          <w:sz w:val="24"/>
          <w:szCs w:val="24"/>
        </w:rPr>
      </w:pPr>
      <w:r w:rsidRPr="007620BD">
        <w:rPr>
          <w:bCs/>
          <w:sz w:val="24"/>
          <w:szCs w:val="24"/>
        </w:rPr>
        <w:t>Zamawiający udzieli zamówienia Wykonawcy, którego oferta odpowiada wymaganiom określonym w niniejszej Specyfikacji oraz została uznana za najkorzystniejszą. z zastrzeżeniem art. 183, w terminie nie krótszym niż 5 dni od dnia przesłania zawiadomienia o wyborze najkorzystniejszej oferty, jeżeli zawiadomienie to zostanie przesłane przy użyciu środków komunikacji elektronicznej, albo 10 dni – jeżeli zostanie przesłane w inny sposób.</w:t>
      </w:r>
    </w:p>
    <w:p w:rsidR="00C22A69" w:rsidRDefault="00C22A69">
      <w:pPr>
        <w:rPr>
          <w:sz w:val="24"/>
          <w:szCs w:val="24"/>
        </w:rPr>
      </w:pPr>
    </w:p>
    <w:p w:rsidR="00C22A69" w:rsidRDefault="00C22A69">
      <w:pPr>
        <w:numPr>
          <w:ilvl w:val="3"/>
          <w:numId w:val="4"/>
        </w:numPr>
        <w:ind w:left="720" w:hanging="720"/>
        <w:jc w:val="both"/>
        <w:rPr>
          <w:bCs/>
          <w:sz w:val="24"/>
          <w:szCs w:val="24"/>
        </w:rPr>
      </w:pPr>
      <w:r>
        <w:rPr>
          <w:bCs/>
          <w:sz w:val="24"/>
          <w:szCs w:val="24"/>
        </w:rPr>
        <w:t>Zamawiaj</w:t>
      </w:r>
      <w:r>
        <w:rPr>
          <w:rFonts w:eastAsia="TimesNewRoman,Bold"/>
          <w:bCs/>
          <w:sz w:val="24"/>
          <w:szCs w:val="24"/>
        </w:rPr>
        <w:t>ą</w:t>
      </w:r>
      <w:r>
        <w:rPr>
          <w:bCs/>
          <w:sz w:val="24"/>
          <w:szCs w:val="24"/>
        </w:rPr>
        <w:t>cy będzie mógł zawrzeć</w:t>
      </w:r>
      <w:r>
        <w:rPr>
          <w:rFonts w:eastAsia="TimesNewRoman,Bold"/>
          <w:bCs/>
          <w:sz w:val="24"/>
          <w:szCs w:val="24"/>
        </w:rPr>
        <w:t xml:space="preserve"> </w:t>
      </w:r>
      <w:r>
        <w:rPr>
          <w:bCs/>
          <w:sz w:val="24"/>
          <w:szCs w:val="24"/>
        </w:rPr>
        <w:t>umow</w:t>
      </w:r>
      <w:r>
        <w:rPr>
          <w:rFonts w:eastAsia="TimesNewRoman,Bold"/>
          <w:bCs/>
          <w:sz w:val="24"/>
          <w:szCs w:val="24"/>
        </w:rPr>
        <w:t xml:space="preserve">ę </w:t>
      </w:r>
      <w:r>
        <w:rPr>
          <w:bCs/>
          <w:sz w:val="24"/>
          <w:szCs w:val="24"/>
        </w:rPr>
        <w:t>w sprawie zamówienia publicznego przed upływem powyższych terminów, je</w:t>
      </w:r>
      <w:r>
        <w:rPr>
          <w:rFonts w:eastAsia="TimesNewRoman,Bold"/>
          <w:bCs/>
          <w:sz w:val="24"/>
          <w:szCs w:val="24"/>
        </w:rPr>
        <w:t>ż</w:t>
      </w:r>
      <w:r>
        <w:rPr>
          <w:bCs/>
          <w:sz w:val="24"/>
          <w:szCs w:val="24"/>
        </w:rPr>
        <w:t>eli w post</w:t>
      </w:r>
      <w:r>
        <w:rPr>
          <w:rFonts w:eastAsia="TimesNewRoman,Bold"/>
          <w:bCs/>
          <w:sz w:val="24"/>
          <w:szCs w:val="24"/>
        </w:rPr>
        <w:t>ę</w:t>
      </w:r>
      <w:r>
        <w:rPr>
          <w:bCs/>
          <w:sz w:val="24"/>
          <w:szCs w:val="24"/>
        </w:rPr>
        <w:t>powaniu o udzielenie zamówienia zło</w:t>
      </w:r>
      <w:r>
        <w:rPr>
          <w:rFonts w:eastAsia="TimesNewRoman,Bold"/>
          <w:bCs/>
          <w:sz w:val="24"/>
          <w:szCs w:val="24"/>
        </w:rPr>
        <w:t>ż</w:t>
      </w:r>
      <w:r>
        <w:rPr>
          <w:bCs/>
          <w:sz w:val="24"/>
          <w:szCs w:val="24"/>
        </w:rPr>
        <w:t>ona zostanie tylko jedn</w:t>
      </w:r>
      <w:r>
        <w:rPr>
          <w:rFonts w:eastAsia="TimesNewRoman,Bold"/>
          <w:bCs/>
          <w:sz w:val="24"/>
          <w:szCs w:val="24"/>
        </w:rPr>
        <w:t xml:space="preserve">a </w:t>
      </w:r>
      <w:r>
        <w:rPr>
          <w:bCs/>
          <w:sz w:val="24"/>
          <w:szCs w:val="24"/>
        </w:rPr>
        <w:t>ofert</w:t>
      </w:r>
      <w:r>
        <w:rPr>
          <w:rFonts w:eastAsia="TimesNewRoman,Bold"/>
          <w:bCs/>
          <w:sz w:val="24"/>
          <w:szCs w:val="24"/>
        </w:rPr>
        <w:t>a</w:t>
      </w:r>
      <w:r>
        <w:rPr>
          <w:bCs/>
          <w:sz w:val="24"/>
          <w:szCs w:val="24"/>
        </w:rPr>
        <w:t xml:space="preserve">.  </w:t>
      </w:r>
    </w:p>
    <w:p w:rsidR="00C22A69" w:rsidRDefault="00C22A69">
      <w:pPr>
        <w:jc w:val="both"/>
        <w:rPr>
          <w:bCs/>
          <w:sz w:val="24"/>
          <w:szCs w:val="24"/>
        </w:rPr>
      </w:pPr>
    </w:p>
    <w:p w:rsidR="00C22A69" w:rsidRDefault="00C22A69">
      <w:pPr>
        <w:numPr>
          <w:ilvl w:val="3"/>
          <w:numId w:val="4"/>
        </w:numPr>
        <w:ind w:left="720" w:hanging="720"/>
        <w:jc w:val="both"/>
        <w:rPr>
          <w:bCs/>
          <w:sz w:val="24"/>
          <w:szCs w:val="24"/>
        </w:rPr>
      </w:pPr>
      <w:r>
        <w:rPr>
          <w:sz w:val="24"/>
          <w:szCs w:val="24"/>
        </w:rPr>
        <w:t xml:space="preserve"> Jeżeli Wykonawca, którego oferta została wybrana, uchyli się od zawarcia umowy, Zamawiającemu przysługuje prawo wyboru oferty najkorzystniejszej spośród pozostałych ofert, bez przeprowadzania ich ponownego badania i oceny, chyba że zachodzą przesłanki do unieważnienia postępowania.</w:t>
      </w:r>
    </w:p>
    <w:p w:rsidR="00C22A69" w:rsidRDefault="00C22A69">
      <w:pPr>
        <w:jc w:val="both"/>
        <w:rPr>
          <w:bCs/>
          <w:sz w:val="24"/>
          <w:szCs w:val="24"/>
        </w:rPr>
      </w:pPr>
    </w:p>
    <w:p w:rsidR="00C22A69" w:rsidRDefault="00C22A69">
      <w:pPr>
        <w:numPr>
          <w:ilvl w:val="3"/>
          <w:numId w:val="4"/>
        </w:numPr>
        <w:ind w:left="720" w:hanging="720"/>
        <w:jc w:val="both"/>
        <w:rPr>
          <w:bCs/>
          <w:sz w:val="24"/>
          <w:szCs w:val="24"/>
        </w:rPr>
      </w:pPr>
      <w:r>
        <w:rPr>
          <w:sz w:val="24"/>
          <w:szCs w:val="24"/>
        </w:rPr>
        <w:t xml:space="preserve">W przypadku uznania za najkorzystniejszej oferty Wykonawców wspólnie ubiegających się o udzielenie zamówienia, Zamawiający przed podpisaniem umowy zażąda umowy regulującej współpracę tych podmiotów jako warunek niezbędny zawarcia umowy o udzielenie zamówienia publicznego. </w:t>
      </w:r>
    </w:p>
    <w:p w:rsidR="00C22A69" w:rsidRDefault="00C22A69">
      <w:pPr>
        <w:jc w:val="both"/>
        <w:rPr>
          <w:bCs/>
          <w:sz w:val="24"/>
          <w:szCs w:val="24"/>
        </w:rPr>
      </w:pPr>
    </w:p>
    <w:p w:rsidR="00C22A69" w:rsidRDefault="00C22A69">
      <w:pPr>
        <w:numPr>
          <w:ilvl w:val="3"/>
          <w:numId w:val="4"/>
        </w:numPr>
        <w:ind w:left="720" w:hanging="720"/>
        <w:jc w:val="both"/>
        <w:rPr>
          <w:bCs/>
          <w:sz w:val="24"/>
          <w:szCs w:val="24"/>
        </w:rPr>
      </w:pPr>
      <w:r>
        <w:rPr>
          <w:sz w:val="24"/>
          <w:szCs w:val="24"/>
        </w:rPr>
        <w:t>Zasady współpracy podmiotów występujących wspólnie muszą być zgodne z dyspozycjami ustawy Prawo zamówień publicznych, w szczególności podmioty te ponoszą solidarną odpowiedzialność za wykonanie umowy.</w:t>
      </w:r>
    </w:p>
    <w:p w:rsidR="00C22A69" w:rsidRPr="009A55E9" w:rsidRDefault="00C22A69">
      <w:pPr>
        <w:numPr>
          <w:ilvl w:val="3"/>
          <w:numId w:val="4"/>
        </w:numPr>
        <w:ind w:left="720" w:hanging="720"/>
        <w:jc w:val="both"/>
        <w:rPr>
          <w:bCs/>
          <w:sz w:val="28"/>
          <w:szCs w:val="24"/>
        </w:rPr>
      </w:pPr>
      <w:r w:rsidRPr="009A55E9">
        <w:rPr>
          <w:sz w:val="24"/>
          <w:szCs w:val="22"/>
        </w:rPr>
        <w:lastRenderedPageBreak/>
        <w:t>Zaleca się, aby umowa regulująca współpracę wykonawców wspólnie ubiegających się o udzielenie zamówienia w szczególności zawierała postanowienia wynikające z charakteru konsorcjum:</w:t>
      </w:r>
    </w:p>
    <w:p w:rsidR="00C22A69" w:rsidRPr="009A55E9" w:rsidRDefault="00C22A69">
      <w:pPr>
        <w:numPr>
          <w:ilvl w:val="3"/>
          <w:numId w:val="50"/>
        </w:numPr>
        <w:tabs>
          <w:tab w:val="left" w:pos="709"/>
        </w:tabs>
        <w:ind w:left="709" w:hanging="283"/>
        <w:jc w:val="both"/>
        <w:rPr>
          <w:sz w:val="24"/>
          <w:szCs w:val="22"/>
        </w:rPr>
      </w:pPr>
      <w:r w:rsidRPr="009A55E9">
        <w:rPr>
          <w:sz w:val="24"/>
          <w:szCs w:val="22"/>
        </w:rPr>
        <w:t>określenie stron umowy z oznaczeniem lidera konsorcjum,</w:t>
      </w:r>
    </w:p>
    <w:p w:rsidR="00C22A69" w:rsidRPr="009A55E9" w:rsidRDefault="00C22A69">
      <w:pPr>
        <w:numPr>
          <w:ilvl w:val="3"/>
          <w:numId w:val="50"/>
        </w:numPr>
        <w:tabs>
          <w:tab w:val="left" w:pos="709"/>
        </w:tabs>
        <w:ind w:left="709" w:hanging="283"/>
        <w:jc w:val="both"/>
        <w:rPr>
          <w:sz w:val="24"/>
          <w:szCs w:val="22"/>
        </w:rPr>
      </w:pPr>
      <w:r w:rsidRPr="009A55E9">
        <w:rPr>
          <w:sz w:val="24"/>
          <w:szCs w:val="22"/>
        </w:rPr>
        <w:t>cel zawarcia umowy,</w:t>
      </w:r>
    </w:p>
    <w:p w:rsidR="00C22A69" w:rsidRPr="009A55E9" w:rsidRDefault="00C22A69">
      <w:pPr>
        <w:numPr>
          <w:ilvl w:val="3"/>
          <w:numId w:val="50"/>
        </w:numPr>
        <w:tabs>
          <w:tab w:val="left" w:pos="709"/>
        </w:tabs>
        <w:ind w:left="709" w:hanging="283"/>
        <w:jc w:val="both"/>
        <w:rPr>
          <w:sz w:val="24"/>
          <w:szCs w:val="22"/>
        </w:rPr>
      </w:pPr>
      <w:r w:rsidRPr="009A55E9">
        <w:rPr>
          <w:sz w:val="24"/>
          <w:szCs w:val="22"/>
        </w:rPr>
        <w:t>czas trwania konsorcjum (obejmujący okres realizacji przedmiotu zamówienia, gwarancji i rękojmi),</w:t>
      </w:r>
    </w:p>
    <w:p w:rsidR="00C22A69" w:rsidRPr="009A55E9" w:rsidRDefault="00C22A69">
      <w:pPr>
        <w:numPr>
          <w:ilvl w:val="3"/>
          <w:numId w:val="50"/>
        </w:numPr>
        <w:tabs>
          <w:tab w:val="left" w:pos="709"/>
        </w:tabs>
        <w:ind w:left="709" w:hanging="283"/>
        <w:jc w:val="both"/>
        <w:rPr>
          <w:sz w:val="24"/>
          <w:szCs w:val="22"/>
        </w:rPr>
      </w:pPr>
      <w:r w:rsidRPr="009A55E9">
        <w:rPr>
          <w:sz w:val="24"/>
          <w:szCs w:val="22"/>
        </w:rPr>
        <w:t>zapis o solidarnej odpowiedzialności każdego członka konsorcjum wobec Zamawiającego za wykonanie umowy,</w:t>
      </w:r>
    </w:p>
    <w:p w:rsidR="00C22A69" w:rsidRPr="009A55E9" w:rsidRDefault="00C22A69">
      <w:pPr>
        <w:numPr>
          <w:ilvl w:val="3"/>
          <w:numId w:val="50"/>
        </w:numPr>
        <w:tabs>
          <w:tab w:val="left" w:pos="709"/>
        </w:tabs>
        <w:ind w:left="709" w:hanging="283"/>
        <w:jc w:val="both"/>
        <w:rPr>
          <w:sz w:val="24"/>
          <w:szCs w:val="22"/>
        </w:rPr>
      </w:pPr>
      <w:r w:rsidRPr="009A55E9">
        <w:rPr>
          <w:sz w:val="24"/>
          <w:szCs w:val="22"/>
        </w:rPr>
        <w:t>wyłączenie możliwości wypowiedzenia umowy konsorcjum przez któregokolwiek z jego członków do czasu wykonania przedmiotu zamówienia.</w:t>
      </w:r>
    </w:p>
    <w:p w:rsidR="00C22A69" w:rsidRPr="009A55E9" w:rsidRDefault="00C22A69">
      <w:pPr>
        <w:numPr>
          <w:ilvl w:val="3"/>
          <w:numId w:val="50"/>
        </w:numPr>
        <w:tabs>
          <w:tab w:val="left" w:pos="709"/>
        </w:tabs>
        <w:ind w:left="709" w:hanging="283"/>
        <w:jc w:val="both"/>
        <w:rPr>
          <w:sz w:val="24"/>
          <w:szCs w:val="22"/>
        </w:rPr>
      </w:pPr>
      <w:r w:rsidRPr="009A55E9">
        <w:rPr>
          <w:sz w:val="24"/>
          <w:szCs w:val="22"/>
        </w:rPr>
        <w:t>określenie pełnomocnika uprawnionego do kontaktów z Zamawiającym oraz do wystawiania dokumentów związanych z płatnościami</w:t>
      </w:r>
    </w:p>
    <w:p w:rsidR="00C22A69" w:rsidRDefault="00C22A69">
      <w:pPr>
        <w:jc w:val="both"/>
        <w:rPr>
          <w:bCs/>
          <w:sz w:val="24"/>
          <w:szCs w:val="24"/>
        </w:rPr>
      </w:pPr>
    </w:p>
    <w:p w:rsidR="00C22A69" w:rsidRPr="00442652" w:rsidRDefault="00C22A69">
      <w:pPr>
        <w:spacing w:before="100" w:after="200"/>
        <w:ind w:left="142"/>
        <w:contextualSpacing/>
        <w:jc w:val="both"/>
        <w:rPr>
          <w:b/>
          <w:sz w:val="24"/>
          <w:szCs w:val="24"/>
        </w:rPr>
      </w:pPr>
      <w:r w:rsidRPr="00442652">
        <w:rPr>
          <w:b/>
          <w:sz w:val="24"/>
          <w:szCs w:val="24"/>
        </w:rPr>
        <w:t>XV. wymagania dotyczące zabezpieczenia należytego wykonania umowy.</w:t>
      </w:r>
    </w:p>
    <w:p w:rsidR="00C22A69" w:rsidRPr="00442652" w:rsidRDefault="00C22A69">
      <w:pPr>
        <w:ind w:left="1080"/>
        <w:rPr>
          <w:b/>
          <w:sz w:val="24"/>
          <w:szCs w:val="24"/>
        </w:rPr>
      </w:pPr>
    </w:p>
    <w:p w:rsidR="00C22A69" w:rsidRPr="00442652" w:rsidRDefault="00C22A69" w:rsidP="00E11331">
      <w:pPr>
        <w:tabs>
          <w:tab w:val="left" w:pos="1276"/>
        </w:tabs>
        <w:suppressAutoHyphens/>
        <w:ind w:left="709"/>
        <w:contextualSpacing/>
        <w:jc w:val="both"/>
        <w:rPr>
          <w:b/>
          <w:sz w:val="24"/>
          <w:szCs w:val="24"/>
        </w:rPr>
      </w:pPr>
      <w:r w:rsidRPr="00442652">
        <w:rPr>
          <w:sz w:val="24"/>
          <w:szCs w:val="24"/>
        </w:rPr>
        <w:t xml:space="preserve">Zamawiający </w:t>
      </w:r>
      <w:r w:rsidRPr="00442652">
        <w:rPr>
          <w:b/>
          <w:sz w:val="24"/>
          <w:szCs w:val="24"/>
        </w:rPr>
        <w:t>nie</w:t>
      </w:r>
      <w:r w:rsidRPr="00442652">
        <w:rPr>
          <w:sz w:val="24"/>
          <w:szCs w:val="24"/>
        </w:rPr>
        <w:t xml:space="preserve"> </w:t>
      </w:r>
      <w:r w:rsidRPr="00442652">
        <w:rPr>
          <w:b/>
          <w:bCs/>
          <w:sz w:val="24"/>
          <w:szCs w:val="24"/>
        </w:rPr>
        <w:t xml:space="preserve">będzie wymagał </w:t>
      </w:r>
      <w:r w:rsidRPr="00442652">
        <w:rPr>
          <w:sz w:val="24"/>
          <w:szCs w:val="24"/>
        </w:rPr>
        <w:t xml:space="preserve">od Wykonawcy, którego oferta zostanie uznana za najkorzystniejszą,  przed podpisaniem umowy lub najpóźniej w dniu jej podpisywania, wniesienia </w:t>
      </w:r>
      <w:r w:rsidRPr="00442652">
        <w:rPr>
          <w:b/>
          <w:bCs/>
          <w:sz w:val="24"/>
          <w:szCs w:val="24"/>
        </w:rPr>
        <w:t xml:space="preserve">zabezpieczenia należytego wykonania umowy.  </w:t>
      </w:r>
    </w:p>
    <w:p w:rsidR="00C22A69" w:rsidRPr="009A55E9" w:rsidRDefault="00C22A69">
      <w:pPr>
        <w:ind w:left="1080"/>
        <w:rPr>
          <w:b/>
          <w:sz w:val="28"/>
          <w:szCs w:val="24"/>
        </w:rPr>
      </w:pPr>
    </w:p>
    <w:p w:rsidR="00C22A69" w:rsidRDefault="00C22A69">
      <w:pPr>
        <w:spacing w:before="100" w:after="200"/>
        <w:ind w:left="142"/>
        <w:contextualSpacing/>
        <w:jc w:val="both"/>
        <w:rPr>
          <w:b/>
          <w:sz w:val="24"/>
          <w:szCs w:val="24"/>
        </w:rPr>
      </w:pPr>
      <w:r>
        <w:rPr>
          <w:b/>
          <w:sz w:val="24"/>
          <w:szCs w:val="24"/>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22A69" w:rsidRDefault="00C22A69">
      <w:pPr>
        <w:rPr>
          <w:sz w:val="24"/>
          <w:szCs w:val="24"/>
        </w:rPr>
      </w:pPr>
    </w:p>
    <w:p w:rsidR="00C22A69" w:rsidRDefault="00C22A69">
      <w:pPr>
        <w:pStyle w:val="pkt1"/>
        <w:spacing w:before="0" w:after="0"/>
        <w:ind w:left="0" w:right="-2" w:firstLine="0"/>
        <w:rPr>
          <w:szCs w:val="24"/>
        </w:rPr>
      </w:pPr>
      <w:r>
        <w:rPr>
          <w:szCs w:val="24"/>
        </w:rPr>
        <w:t xml:space="preserve">Zamawiający zawrze umowę w sprawie zamówienia publicznego na warunkach określonych we wzorze umowy załączonym do specyfikacji istotnych warunków zamówienia. </w:t>
      </w:r>
    </w:p>
    <w:p w:rsidR="00C22A69" w:rsidRDefault="00C22A69">
      <w:pPr>
        <w:pStyle w:val="pkt1"/>
        <w:spacing w:before="0" w:after="0"/>
        <w:ind w:left="0" w:right="-2" w:firstLine="0"/>
        <w:rPr>
          <w:szCs w:val="24"/>
        </w:rPr>
      </w:pPr>
    </w:p>
    <w:p w:rsidR="00C22A69" w:rsidRDefault="00C22A69">
      <w:pPr>
        <w:spacing w:before="100" w:after="200"/>
        <w:ind w:left="142"/>
        <w:contextualSpacing/>
        <w:jc w:val="both"/>
        <w:rPr>
          <w:b/>
          <w:sz w:val="24"/>
          <w:szCs w:val="24"/>
        </w:rPr>
      </w:pPr>
      <w:r>
        <w:rPr>
          <w:b/>
          <w:sz w:val="24"/>
          <w:szCs w:val="24"/>
        </w:rPr>
        <w:t>XVII. pouczenie o środkach ochrony prawnej przysługujących wykonawcy w toku postępowania o udzielenie zamówienia.</w:t>
      </w:r>
    </w:p>
    <w:p w:rsidR="00C22A69" w:rsidRDefault="00C22A69">
      <w:pPr>
        <w:rPr>
          <w:sz w:val="24"/>
          <w:szCs w:val="24"/>
        </w:rPr>
      </w:pPr>
    </w:p>
    <w:p w:rsidR="00C22A69" w:rsidRDefault="00C22A69">
      <w:pPr>
        <w:spacing w:before="120" w:after="120"/>
        <w:jc w:val="both"/>
        <w:rPr>
          <w:sz w:val="24"/>
          <w:szCs w:val="24"/>
        </w:rPr>
      </w:pPr>
      <w:r>
        <w:rPr>
          <w:sz w:val="24"/>
          <w:szCs w:val="24"/>
        </w:rPr>
        <w:t xml:space="preserve">W niniejszym postępowaniu odwołanie przysługuje wyłącznie od niezgodnej z przepisami ustawy czynności zamawiającego podjętej w postępowaniu lub zaniechania czynności, do której zamawiający jest zobowiązany na podstawie ustawy. </w:t>
      </w:r>
    </w:p>
    <w:p w:rsidR="00C22A69" w:rsidRDefault="00C22A69">
      <w:pPr>
        <w:spacing w:before="120" w:after="120"/>
        <w:jc w:val="both"/>
        <w:rPr>
          <w:sz w:val="24"/>
          <w:szCs w:val="24"/>
        </w:rPr>
      </w:pPr>
      <w:r>
        <w:rPr>
          <w:sz w:val="24"/>
          <w:szCs w:val="24"/>
        </w:rPr>
        <w:t xml:space="preserve">Odwołanie wnosi się do Prezesa Izby w terminie 5 dni od dnia przesłania informacji o czynności zamawiającego stanowiącej podstawę jego wniesienia – jeżeli zostały przesłane w sposób określony w art. 180 ust. 5 zdanie drugie albo w terminie 10 dni, jeżeli przesłane zostały w inny sposób. </w:t>
      </w:r>
    </w:p>
    <w:p w:rsidR="00C22A69" w:rsidRDefault="00C22A69">
      <w:pPr>
        <w:spacing w:before="120" w:after="120"/>
        <w:jc w:val="both"/>
        <w:rPr>
          <w:sz w:val="24"/>
          <w:szCs w:val="24"/>
        </w:rPr>
      </w:pPr>
      <w:r>
        <w:rPr>
          <w:sz w:val="24"/>
          <w:szCs w:val="24"/>
        </w:rPr>
        <w:t xml:space="preserve">Odwołujący przesyła kopię odwołania zamawiającemu przed upływem terminu do wniesienia odwołania w taki sposób, aby mógł on się zapoznać z jego treścią przed upływem tego terminu. Domniemywa się, iż zamawiający mógł się zapoznać z treścią odwołania przed upływem terminu do jego wniesienia, jeżeli przesłanie jego kopii nastąpiło przed upływem terminu do jego wniesienia przy użyciu środków komunikacji elektronicznej. </w:t>
      </w:r>
    </w:p>
    <w:p w:rsidR="00C22A69" w:rsidRDefault="00C22A69">
      <w:pPr>
        <w:spacing w:before="120" w:after="120"/>
        <w:jc w:val="both"/>
        <w:rPr>
          <w:sz w:val="24"/>
          <w:szCs w:val="24"/>
        </w:rPr>
      </w:pPr>
      <w:r>
        <w:rPr>
          <w:sz w:val="24"/>
          <w:szCs w:val="24"/>
        </w:rPr>
        <w:t xml:space="preserve">Do czynności środków prawnych mają zastosowanie przepisy Działu VI, ustawy Prawo zamówień publicznych. </w:t>
      </w:r>
    </w:p>
    <w:p w:rsidR="00C22A69" w:rsidRDefault="00C22A69">
      <w:pPr>
        <w:spacing w:before="120" w:after="120"/>
        <w:jc w:val="both"/>
        <w:rPr>
          <w:sz w:val="24"/>
          <w:szCs w:val="24"/>
        </w:rPr>
      </w:pPr>
      <w:r>
        <w:rPr>
          <w:sz w:val="24"/>
          <w:szCs w:val="24"/>
        </w:rPr>
        <w:lastRenderedPageBreak/>
        <w:t xml:space="preserve">Na orzeczenie Izby stronom oraz uczestnikom postępowania przysługuje skarga do sądu okręgowego. </w:t>
      </w:r>
    </w:p>
    <w:p w:rsidR="00C22A69" w:rsidRDefault="00C22A69">
      <w:pPr>
        <w:spacing w:before="120" w:after="120"/>
        <w:jc w:val="both"/>
        <w:rPr>
          <w:sz w:val="24"/>
          <w:szCs w:val="24"/>
        </w:rPr>
      </w:pPr>
    </w:p>
    <w:p w:rsidR="00C22A69" w:rsidRDefault="00C22A69">
      <w:pPr>
        <w:pStyle w:val="St4-punkt"/>
        <w:tabs>
          <w:tab w:val="left" w:pos="709"/>
        </w:tabs>
        <w:ind w:left="0" w:firstLine="0"/>
        <w:jc w:val="left"/>
        <w:rPr>
          <w:b/>
          <w:sz w:val="24"/>
          <w:szCs w:val="24"/>
        </w:rPr>
      </w:pPr>
      <w:r>
        <w:rPr>
          <w:b/>
          <w:sz w:val="24"/>
          <w:szCs w:val="24"/>
        </w:rPr>
        <w:t xml:space="preserve">XVIII. Informacje dodatkowe </w:t>
      </w:r>
    </w:p>
    <w:p w:rsidR="00C22A69" w:rsidRDefault="00C22A69">
      <w:pPr>
        <w:pStyle w:val="St4-punkt"/>
        <w:tabs>
          <w:tab w:val="left" w:pos="709"/>
        </w:tabs>
        <w:ind w:left="0" w:firstLine="0"/>
        <w:jc w:val="left"/>
        <w:rPr>
          <w:b/>
          <w:sz w:val="24"/>
          <w:szCs w:val="24"/>
        </w:rPr>
      </w:pPr>
    </w:p>
    <w:p w:rsidR="00C22A69" w:rsidRDefault="00C22A69">
      <w:pPr>
        <w:spacing w:after="150"/>
        <w:jc w:val="both"/>
        <w:rPr>
          <w:sz w:val="24"/>
          <w:szCs w:val="24"/>
        </w:rPr>
      </w:pPr>
      <w:r>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22A69" w:rsidRDefault="00C22A69">
      <w:pPr>
        <w:pStyle w:val="Akapitzlist"/>
        <w:numPr>
          <w:ilvl w:val="0"/>
          <w:numId w:val="12"/>
        </w:numPr>
        <w:spacing w:after="150"/>
        <w:ind w:left="426" w:hanging="426"/>
        <w:jc w:val="both"/>
        <w:rPr>
          <w:i/>
          <w:sz w:val="24"/>
          <w:szCs w:val="24"/>
        </w:rPr>
      </w:pPr>
      <w:r>
        <w:rPr>
          <w:sz w:val="24"/>
          <w:szCs w:val="24"/>
        </w:rPr>
        <w:t>dane osobowe przetwarzane będą na podstawie art. 6 ust. 1 lit. c</w:t>
      </w:r>
      <w:r>
        <w:rPr>
          <w:i/>
          <w:sz w:val="24"/>
          <w:szCs w:val="24"/>
        </w:rPr>
        <w:t xml:space="preserve"> </w:t>
      </w:r>
      <w:r>
        <w:rPr>
          <w:sz w:val="24"/>
          <w:szCs w:val="24"/>
        </w:rPr>
        <w:t xml:space="preserve">RODO w celu związanym z niniejszym postępowaniem o udzielenie zamówienia publicznego </w:t>
      </w:r>
      <w:r>
        <w:rPr>
          <w:i/>
          <w:sz w:val="24"/>
          <w:szCs w:val="24"/>
        </w:rPr>
        <w:t xml:space="preserve">, </w:t>
      </w:r>
      <w:r>
        <w:rPr>
          <w:sz w:val="24"/>
          <w:szCs w:val="24"/>
        </w:rPr>
        <w:t>prowadzonym w trybie przetargu nieograniczonego.;</w:t>
      </w:r>
    </w:p>
    <w:p w:rsidR="00C22A69" w:rsidRDefault="00C22A69">
      <w:pPr>
        <w:pStyle w:val="Akapitzlist"/>
        <w:numPr>
          <w:ilvl w:val="0"/>
          <w:numId w:val="12"/>
        </w:numPr>
        <w:spacing w:after="150"/>
        <w:ind w:left="426" w:hanging="426"/>
        <w:jc w:val="both"/>
        <w:rPr>
          <w:i/>
          <w:sz w:val="24"/>
          <w:szCs w:val="24"/>
        </w:rPr>
      </w:pPr>
      <w:r>
        <w:rPr>
          <w:sz w:val="24"/>
          <w:szCs w:val="24"/>
        </w:rPr>
        <w:t xml:space="preserve">administratorem  danych osobowych jest </w:t>
      </w:r>
      <w:r>
        <w:rPr>
          <w:i/>
          <w:sz w:val="24"/>
          <w:szCs w:val="24"/>
        </w:rPr>
        <w:t>Instytut Psychiatrii i Neurologii w Warszawie, ul. Sobieskiego 9</w:t>
      </w:r>
    </w:p>
    <w:p w:rsidR="00C22A69" w:rsidRDefault="00C22A69">
      <w:pPr>
        <w:pStyle w:val="Akapitzlist"/>
        <w:numPr>
          <w:ilvl w:val="0"/>
          <w:numId w:val="13"/>
        </w:numPr>
        <w:spacing w:after="150"/>
        <w:ind w:left="426" w:hanging="426"/>
        <w:jc w:val="both"/>
        <w:rPr>
          <w:sz w:val="24"/>
          <w:szCs w:val="24"/>
        </w:rPr>
      </w:pPr>
      <w:r>
        <w:rPr>
          <w:sz w:val="24"/>
          <w:szCs w:val="24"/>
        </w:rPr>
        <w:t>dane kontaktowe do inspektora ochrony danych w Instytucie Psychiatrii i Neurologii: email: iod@ipin.edu.pl</w:t>
      </w:r>
    </w:p>
    <w:p w:rsidR="00C22A69" w:rsidRDefault="00C22A69">
      <w:pPr>
        <w:pStyle w:val="Akapitzlist"/>
        <w:numPr>
          <w:ilvl w:val="0"/>
          <w:numId w:val="13"/>
        </w:numPr>
        <w:spacing w:after="150"/>
        <w:ind w:left="426" w:hanging="426"/>
        <w:jc w:val="both"/>
        <w:rPr>
          <w:sz w:val="24"/>
          <w:szCs w:val="24"/>
        </w:rPr>
      </w:pPr>
      <w:r>
        <w:rPr>
          <w:sz w:val="24"/>
          <w:szCs w:val="24"/>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sz w:val="24"/>
          <w:szCs w:val="24"/>
        </w:rPr>
        <w:t>Pzp</w:t>
      </w:r>
      <w:proofErr w:type="spellEnd"/>
      <w:r>
        <w:rPr>
          <w:sz w:val="24"/>
          <w:szCs w:val="24"/>
        </w:rPr>
        <w:t xml:space="preserve">”;  </w:t>
      </w:r>
    </w:p>
    <w:p w:rsidR="00C22A69" w:rsidRDefault="00C22A69">
      <w:pPr>
        <w:pStyle w:val="Akapitzlist"/>
        <w:numPr>
          <w:ilvl w:val="0"/>
          <w:numId w:val="13"/>
        </w:numPr>
        <w:spacing w:after="150"/>
        <w:ind w:left="426" w:hanging="426"/>
        <w:jc w:val="both"/>
        <w:rPr>
          <w:sz w:val="24"/>
          <w:szCs w:val="24"/>
        </w:rPr>
      </w:pPr>
      <w:r>
        <w:rPr>
          <w:sz w:val="24"/>
          <w:szCs w:val="24"/>
        </w:rPr>
        <w:t xml:space="preserve">dane osobowe będą przechowywane, zgodnie z art. 97 ust. 1 ustawy </w:t>
      </w:r>
      <w:proofErr w:type="spellStart"/>
      <w:r>
        <w:rPr>
          <w:sz w:val="24"/>
          <w:szCs w:val="24"/>
        </w:rPr>
        <w:t>Pzp</w:t>
      </w:r>
      <w:proofErr w:type="spellEnd"/>
      <w:r>
        <w:rPr>
          <w:sz w:val="24"/>
          <w:szCs w:val="24"/>
        </w:rPr>
        <w:t>, przez okres 4 lat od dnia zakończenia postępowania o udzielenie zamówienia, a jeżeli czas trwania umowy przekracza 4 lata, okres przechowywania obejmuje cały czas trwania umowy;</w:t>
      </w:r>
    </w:p>
    <w:p w:rsidR="00C22A69" w:rsidRDefault="00C22A69">
      <w:pPr>
        <w:pStyle w:val="Akapitzlist"/>
        <w:numPr>
          <w:ilvl w:val="0"/>
          <w:numId w:val="13"/>
        </w:numPr>
        <w:spacing w:after="150"/>
        <w:ind w:left="426" w:hanging="426"/>
        <w:jc w:val="both"/>
        <w:rPr>
          <w:b/>
          <w:i/>
          <w:sz w:val="24"/>
          <w:szCs w:val="24"/>
        </w:rPr>
      </w:pPr>
      <w:r>
        <w:rPr>
          <w:sz w:val="24"/>
          <w:szCs w:val="24"/>
        </w:rPr>
        <w:t xml:space="preserve">obowiązek podania  danych osobowych bezpośrednio związanych z postępowaniem jest wymogiem ustawowym określonym w przepisach ustawy </w:t>
      </w:r>
      <w:proofErr w:type="spellStart"/>
      <w:r>
        <w:rPr>
          <w:sz w:val="24"/>
          <w:szCs w:val="24"/>
        </w:rPr>
        <w:t>Pzp</w:t>
      </w:r>
      <w:proofErr w:type="spellEnd"/>
      <w:r>
        <w:rPr>
          <w:sz w:val="24"/>
          <w:szCs w:val="24"/>
        </w:rPr>
        <w:t xml:space="preserve">, związanym z udziałem w postępowaniu o udzielenie zamówienia publicznego; konsekwencje niepodania określonych danych wynikają z ustawy </w:t>
      </w:r>
      <w:proofErr w:type="spellStart"/>
      <w:r>
        <w:rPr>
          <w:sz w:val="24"/>
          <w:szCs w:val="24"/>
        </w:rPr>
        <w:t>Pzp</w:t>
      </w:r>
      <w:proofErr w:type="spellEnd"/>
      <w:r>
        <w:rPr>
          <w:sz w:val="24"/>
          <w:szCs w:val="24"/>
        </w:rPr>
        <w:t xml:space="preserve">;  </w:t>
      </w:r>
    </w:p>
    <w:p w:rsidR="00C22A69" w:rsidRDefault="00C22A69">
      <w:pPr>
        <w:pStyle w:val="Akapitzlist"/>
        <w:numPr>
          <w:ilvl w:val="0"/>
          <w:numId w:val="13"/>
        </w:numPr>
        <w:spacing w:after="150"/>
        <w:ind w:left="426" w:hanging="426"/>
        <w:jc w:val="both"/>
        <w:rPr>
          <w:sz w:val="24"/>
          <w:szCs w:val="24"/>
        </w:rPr>
      </w:pPr>
      <w:r>
        <w:rPr>
          <w:sz w:val="24"/>
          <w:szCs w:val="24"/>
        </w:rPr>
        <w:t>w odniesieniu do podanych danych osobowych decyzje nie będą podejmowane w sposób zautomatyzowany, stosowanie do art. 22 RODO;</w:t>
      </w:r>
    </w:p>
    <w:p w:rsidR="00C22A69" w:rsidRDefault="00C22A69">
      <w:pPr>
        <w:pStyle w:val="Akapitzlist"/>
        <w:numPr>
          <w:ilvl w:val="0"/>
          <w:numId w:val="13"/>
        </w:numPr>
        <w:spacing w:after="150"/>
        <w:ind w:left="426" w:hanging="426"/>
        <w:jc w:val="both"/>
        <w:rPr>
          <w:sz w:val="24"/>
          <w:szCs w:val="24"/>
        </w:rPr>
      </w:pPr>
      <w:r>
        <w:rPr>
          <w:sz w:val="24"/>
          <w:szCs w:val="24"/>
        </w:rPr>
        <w:t>posiadają  Państwo:</w:t>
      </w:r>
    </w:p>
    <w:p w:rsidR="00C22A69" w:rsidRDefault="00C22A69">
      <w:pPr>
        <w:pStyle w:val="Akapitzlist"/>
        <w:numPr>
          <w:ilvl w:val="0"/>
          <w:numId w:val="14"/>
        </w:numPr>
        <w:spacing w:after="150"/>
        <w:ind w:left="709" w:hanging="283"/>
        <w:jc w:val="both"/>
        <w:rPr>
          <w:sz w:val="24"/>
          <w:szCs w:val="24"/>
        </w:rPr>
      </w:pPr>
      <w:r>
        <w:rPr>
          <w:sz w:val="24"/>
          <w:szCs w:val="24"/>
        </w:rPr>
        <w:t>na podstawie art. 15 RODO prawo dostępu do danych osobowych Państwa dotyczących;</w:t>
      </w:r>
    </w:p>
    <w:p w:rsidR="00C22A69" w:rsidRDefault="00C22A69">
      <w:pPr>
        <w:pStyle w:val="Akapitzlist"/>
        <w:numPr>
          <w:ilvl w:val="0"/>
          <w:numId w:val="14"/>
        </w:numPr>
        <w:spacing w:after="150"/>
        <w:ind w:left="709" w:hanging="283"/>
        <w:jc w:val="both"/>
        <w:rPr>
          <w:sz w:val="24"/>
          <w:szCs w:val="24"/>
        </w:rPr>
      </w:pPr>
      <w:r>
        <w:rPr>
          <w:sz w:val="24"/>
          <w:szCs w:val="24"/>
        </w:rPr>
        <w:t xml:space="preserve">na podstawie art. 16 RODO prawo do sprostowania Państwa danych osobowych </w:t>
      </w:r>
    </w:p>
    <w:p w:rsidR="00C22A69" w:rsidRDefault="00C22A69">
      <w:pPr>
        <w:pStyle w:val="Akapitzlist"/>
        <w:numPr>
          <w:ilvl w:val="0"/>
          <w:numId w:val="14"/>
        </w:numPr>
        <w:spacing w:after="150"/>
        <w:ind w:left="709" w:hanging="283"/>
        <w:jc w:val="both"/>
        <w:rPr>
          <w:sz w:val="24"/>
          <w:szCs w:val="24"/>
        </w:rPr>
      </w:pPr>
      <w:r>
        <w:rPr>
          <w:sz w:val="24"/>
          <w:szCs w:val="24"/>
        </w:rPr>
        <w:t xml:space="preserve">na podstawie art. 18 RODO prawo żądania od administratora ograniczenia przetwarzania danych osobowych z zastrzeżeniem przypadków, o których mowa w art. 18 ust. 2 RODO </w:t>
      </w:r>
    </w:p>
    <w:p w:rsidR="00C22A69" w:rsidRDefault="00C22A69">
      <w:pPr>
        <w:pStyle w:val="Akapitzlist"/>
        <w:numPr>
          <w:ilvl w:val="0"/>
          <w:numId w:val="14"/>
        </w:numPr>
        <w:spacing w:after="150"/>
        <w:ind w:left="709" w:hanging="283"/>
        <w:jc w:val="both"/>
        <w:rPr>
          <w:i/>
          <w:sz w:val="24"/>
          <w:szCs w:val="24"/>
        </w:rPr>
      </w:pPr>
      <w:r>
        <w:rPr>
          <w:sz w:val="24"/>
          <w:szCs w:val="24"/>
        </w:rPr>
        <w:t>prawo do wniesienia skargi do Prezesa Urzędu Ochrony Danych Osobowych, gdy uzna Państwo, że przetwarzanie danych osobowych Państwa dotyczących narusza przepisy RODO;</w:t>
      </w:r>
    </w:p>
    <w:p w:rsidR="00C22A69" w:rsidRDefault="00C22A69">
      <w:pPr>
        <w:pStyle w:val="Akapitzlist"/>
        <w:numPr>
          <w:ilvl w:val="0"/>
          <w:numId w:val="13"/>
        </w:numPr>
        <w:spacing w:after="150"/>
        <w:ind w:left="426" w:hanging="426"/>
        <w:jc w:val="both"/>
        <w:rPr>
          <w:i/>
          <w:sz w:val="24"/>
          <w:szCs w:val="24"/>
        </w:rPr>
      </w:pPr>
      <w:r>
        <w:rPr>
          <w:sz w:val="24"/>
          <w:szCs w:val="24"/>
        </w:rPr>
        <w:t>nie przysługują Państwu:</w:t>
      </w:r>
    </w:p>
    <w:p w:rsidR="00C22A69" w:rsidRDefault="00C22A69">
      <w:pPr>
        <w:pStyle w:val="Akapitzlist"/>
        <w:numPr>
          <w:ilvl w:val="0"/>
          <w:numId w:val="15"/>
        </w:numPr>
        <w:spacing w:after="150"/>
        <w:ind w:left="709" w:hanging="283"/>
        <w:jc w:val="both"/>
        <w:rPr>
          <w:i/>
          <w:sz w:val="24"/>
          <w:szCs w:val="24"/>
        </w:rPr>
      </w:pPr>
      <w:r>
        <w:rPr>
          <w:sz w:val="24"/>
          <w:szCs w:val="24"/>
        </w:rPr>
        <w:t>w związku z art. 17 ust. 3 lit. b, d lub e RODO prawo do usunięcia danych osobowych;</w:t>
      </w:r>
    </w:p>
    <w:p w:rsidR="00C22A69" w:rsidRDefault="00C22A69">
      <w:pPr>
        <w:pStyle w:val="Akapitzlist"/>
        <w:numPr>
          <w:ilvl w:val="0"/>
          <w:numId w:val="15"/>
        </w:numPr>
        <w:spacing w:after="150"/>
        <w:ind w:left="709" w:hanging="283"/>
        <w:jc w:val="both"/>
        <w:rPr>
          <w:b/>
          <w:i/>
          <w:sz w:val="24"/>
          <w:szCs w:val="24"/>
        </w:rPr>
      </w:pPr>
      <w:r>
        <w:rPr>
          <w:sz w:val="24"/>
          <w:szCs w:val="24"/>
        </w:rPr>
        <w:t>prawo do przenoszenia danych osobowych, o którym mowa w art. 20 RODO;</w:t>
      </w:r>
    </w:p>
    <w:p w:rsidR="00C22A69" w:rsidRDefault="00C22A69">
      <w:pPr>
        <w:pStyle w:val="Akapitzlist"/>
        <w:numPr>
          <w:ilvl w:val="0"/>
          <w:numId w:val="15"/>
        </w:numPr>
        <w:spacing w:after="150"/>
        <w:ind w:left="709" w:hanging="283"/>
        <w:jc w:val="both"/>
        <w:rPr>
          <w:b/>
          <w:i/>
          <w:sz w:val="24"/>
          <w:szCs w:val="24"/>
        </w:rPr>
      </w:pPr>
      <w:r>
        <w:rPr>
          <w:b/>
          <w:sz w:val="24"/>
          <w:szCs w:val="24"/>
        </w:rPr>
        <w:t>na podstawie art. 21 RODO prawo sprzeciwu, wobec przetwarzania danych osobowych, gdyż podstawą prawną przetwarzania Państwa danych osobowych jest art. 6 ust. 1 lit. c RODO</w:t>
      </w:r>
      <w:r>
        <w:rPr>
          <w:sz w:val="24"/>
          <w:szCs w:val="24"/>
        </w:rPr>
        <w:t>.</w:t>
      </w:r>
      <w:r>
        <w:rPr>
          <w:b/>
          <w:sz w:val="24"/>
          <w:szCs w:val="24"/>
        </w:rPr>
        <w:t xml:space="preserve"> </w:t>
      </w:r>
    </w:p>
    <w:p w:rsidR="00C22A69" w:rsidRDefault="00C22A69">
      <w:pPr>
        <w:pStyle w:val="St4-punkt"/>
        <w:tabs>
          <w:tab w:val="left" w:pos="709"/>
        </w:tabs>
        <w:ind w:left="0" w:firstLine="0"/>
        <w:jc w:val="left"/>
        <w:rPr>
          <w:b/>
          <w:sz w:val="24"/>
          <w:szCs w:val="24"/>
        </w:rPr>
      </w:pPr>
    </w:p>
    <w:p w:rsidR="00C22A69" w:rsidRDefault="00C22A69">
      <w:pPr>
        <w:pStyle w:val="St4-punkt"/>
        <w:tabs>
          <w:tab w:val="left" w:pos="709"/>
        </w:tabs>
        <w:ind w:left="0" w:firstLine="0"/>
        <w:jc w:val="left"/>
        <w:rPr>
          <w:b/>
          <w:sz w:val="24"/>
          <w:szCs w:val="24"/>
        </w:rPr>
      </w:pPr>
      <w:r>
        <w:rPr>
          <w:b/>
          <w:sz w:val="24"/>
          <w:szCs w:val="24"/>
        </w:rPr>
        <w:t xml:space="preserve">Załączniki: </w:t>
      </w:r>
    </w:p>
    <w:p w:rsidR="00C22A69" w:rsidRDefault="00C22A69">
      <w:pPr>
        <w:pStyle w:val="St4-punkt"/>
        <w:tabs>
          <w:tab w:val="left" w:pos="709"/>
        </w:tabs>
        <w:ind w:left="0" w:firstLine="0"/>
        <w:jc w:val="left"/>
        <w:rPr>
          <w:b/>
          <w:sz w:val="24"/>
          <w:szCs w:val="24"/>
        </w:rPr>
      </w:pPr>
    </w:p>
    <w:p w:rsidR="00C22A69" w:rsidRPr="00E900BE" w:rsidRDefault="00C22A69" w:rsidP="00E900BE">
      <w:pPr>
        <w:pStyle w:val="Tekstpodstawowywcity22"/>
        <w:numPr>
          <w:ilvl w:val="0"/>
          <w:numId w:val="7"/>
        </w:numPr>
        <w:spacing w:line="240" w:lineRule="auto"/>
        <w:rPr>
          <w:szCs w:val="24"/>
        </w:rPr>
      </w:pPr>
      <w:r w:rsidRPr="00E900BE">
        <w:rPr>
          <w:szCs w:val="24"/>
        </w:rPr>
        <w:t>Opis przedmiotu zamówienia,</w:t>
      </w:r>
    </w:p>
    <w:p w:rsidR="00C22A69" w:rsidRDefault="00C22A69">
      <w:pPr>
        <w:pStyle w:val="Tekstpodstawowywcity22"/>
        <w:numPr>
          <w:ilvl w:val="0"/>
          <w:numId w:val="7"/>
        </w:numPr>
        <w:spacing w:line="240" w:lineRule="auto"/>
        <w:rPr>
          <w:szCs w:val="24"/>
        </w:rPr>
      </w:pPr>
      <w:r>
        <w:rPr>
          <w:szCs w:val="24"/>
        </w:rPr>
        <w:t>Wzór formularza oferty,</w:t>
      </w:r>
    </w:p>
    <w:p w:rsidR="00C22A69" w:rsidRDefault="00C22A69">
      <w:pPr>
        <w:pStyle w:val="Tekstpodstawowywcity22"/>
        <w:numPr>
          <w:ilvl w:val="0"/>
          <w:numId w:val="7"/>
        </w:numPr>
        <w:spacing w:line="240" w:lineRule="auto"/>
        <w:rPr>
          <w:szCs w:val="24"/>
        </w:rPr>
      </w:pPr>
      <w:r>
        <w:rPr>
          <w:szCs w:val="24"/>
        </w:rPr>
        <w:t>Wzór umowy,</w:t>
      </w:r>
    </w:p>
    <w:p w:rsidR="00C22A69" w:rsidRDefault="00C22A69">
      <w:pPr>
        <w:pStyle w:val="Tekstpodstawowywcity22"/>
        <w:numPr>
          <w:ilvl w:val="0"/>
          <w:numId w:val="7"/>
        </w:numPr>
        <w:spacing w:line="240" w:lineRule="auto"/>
        <w:rPr>
          <w:szCs w:val="24"/>
        </w:rPr>
      </w:pPr>
      <w:r>
        <w:rPr>
          <w:szCs w:val="24"/>
        </w:rPr>
        <w:t>Wzory oświadczeń.</w:t>
      </w:r>
    </w:p>
    <w:p w:rsidR="00C22A69" w:rsidRDefault="00C22A69">
      <w:pPr>
        <w:pStyle w:val="Tekstpodstawowywcity22"/>
        <w:spacing w:line="240" w:lineRule="auto"/>
        <w:ind w:left="0"/>
        <w:rPr>
          <w:szCs w:val="24"/>
        </w:rPr>
      </w:pPr>
    </w:p>
    <w:p w:rsidR="00C22A69" w:rsidRDefault="00C22A69">
      <w:pPr>
        <w:pStyle w:val="Tekstpodstawowywcity22"/>
        <w:spacing w:line="240" w:lineRule="auto"/>
        <w:rPr>
          <w:szCs w:val="24"/>
        </w:rPr>
        <w:sectPr w:rsidR="00C22A69">
          <w:headerReference w:type="default" r:id="rId11"/>
          <w:footerReference w:type="default" r:id="rId12"/>
          <w:pgSz w:w="11906" w:h="16838"/>
          <w:pgMar w:top="1417" w:right="1417" w:bottom="1417" w:left="1417" w:header="708" w:footer="708" w:gutter="0"/>
          <w:cols w:space="708"/>
          <w:formProt w:val="0"/>
          <w:docGrid w:linePitch="360"/>
        </w:sectPr>
      </w:pPr>
    </w:p>
    <w:p w:rsidR="00C22A69" w:rsidRDefault="00C22A69">
      <w:pPr>
        <w:jc w:val="right"/>
        <w:rPr>
          <w:sz w:val="24"/>
          <w:szCs w:val="24"/>
        </w:rPr>
      </w:pPr>
      <w:r>
        <w:rPr>
          <w:sz w:val="24"/>
          <w:szCs w:val="24"/>
        </w:rPr>
        <w:lastRenderedPageBreak/>
        <w:t xml:space="preserve">Załącznik nr 2 do SIWZ </w:t>
      </w:r>
    </w:p>
    <w:p w:rsidR="00C22A69" w:rsidRDefault="00C22A69">
      <w:pPr>
        <w:jc w:val="right"/>
        <w:rPr>
          <w:sz w:val="24"/>
          <w:szCs w:val="24"/>
        </w:rPr>
      </w:pPr>
      <w:r>
        <w:rPr>
          <w:sz w:val="24"/>
          <w:szCs w:val="24"/>
        </w:rPr>
        <w:t xml:space="preserve">,                                </w:t>
      </w:r>
    </w:p>
    <w:p w:rsidR="00C22A69" w:rsidRDefault="00C22A69">
      <w:pPr>
        <w:jc w:val="both"/>
        <w:rPr>
          <w:sz w:val="24"/>
          <w:szCs w:val="24"/>
        </w:rPr>
      </w:pPr>
    </w:p>
    <w:p w:rsidR="00C22A69" w:rsidRDefault="00C22A69">
      <w:pPr>
        <w:jc w:val="both"/>
        <w:rPr>
          <w:sz w:val="24"/>
          <w:szCs w:val="24"/>
        </w:rPr>
      </w:pPr>
    </w:p>
    <w:p w:rsidR="00C22A69" w:rsidRDefault="00C22A69">
      <w:pPr>
        <w:jc w:val="both"/>
        <w:rPr>
          <w:sz w:val="24"/>
          <w:szCs w:val="24"/>
        </w:rPr>
      </w:pPr>
    </w:p>
    <w:p w:rsidR="00C22A69" w:rsidRDefault="00C22A69">
      <w:pPr>
        <w:jc w:val="both"/>
        <w:rPr>
          <w:sz w:val="24"/>
          <w:szCs w:val="24"/>
        </w:rPr>
      </w:pPr>
    </w:p>
    <w:p w:rsidR="00C22A69" w:rsidRDefault="00C22A69">
      <w:pPr>
        <w:pStyle w:val="tekst"/>
        <w:spacing w:before="0" w:after="0"/>
        <w:rPr>
          <w:szCs w:val="24"/>
        </w:rPr>
      </w:pPr>
      <w:r>
        <w:rPr>
          <w:szCs w:val="24"/>
        </w:rPr>
        <w:t xml:space="preserve">                                                                             FORMULARZ OFERTY</w:t>
      </w:r>
    </w:p>
    <w:p w:rsidR="00C22A69" w:rsidRDefault="00C22A69">
      <w:pPr>
        <w:jc w:val="both"/>
        <w:rPr>
          <w:sz w:val="24"/>
          <w:szCs w:val="24"/>
        </w:rPr>
      </w:pPr>
    </w:p>
    <w:p w:rsidR="00C22A69" w:rsidRDefault="00C22A69">
      <w:pPr>
        <w:jc w:val="both"/>
        <w:rPr>
          <w:sz w:val="24"/>
          <w:szCs w:val="24"/>
        </w:rPr>
      </w:pPr>
      <w:r>
        <w:rPr>
          <w:sz w:val="24"/>
          <w:szCs w:val="24"/>
        </w:rPr>
        <w:t xml:space="preserve">Nazwa i adres Wykonawcy </w:t>
      </w:r>
    </w:p>
    <w:p w:rsidR="00C22A69" w:rsidRDefault="00C22A69">
      <w:pPr>
        <w:jc w:val="both"/>
        <w:rPr>
          <w:sz w:val="24"/>
          <w:szCs w:val="24"/>
        </w:rPr>
      </w:pPr>
      <w:r>
        <w:rPr>
          <w:sz w:val="24"/>
          <w:szCs w:val="24"/>
        </w:rPr>
        <w:t xml:space="preserve">(pieczątka) </w:t>
      </w:r>
    </w:p>
    <w:p w:rsidR="00C22A69" w:rsidRDefault="00C22A69">
      <w:pPr>
        <w:jc w:val="both"/>
        <w:rPr>
          <w:sz w:val="24"/>
          <w:szCs w:val="24"/>
        </w:rPr>
      </w:pPr>
      <w:r>
        <w:rPr>
          <w:sz w:val="24"/>
          <w:szCs w:val="24"/>
        </w:rPr>
        <w:t>NIP: ...........................................</w:t>
      </w:r>
    </w:p>
    <w:p w:rsidR="00C22A69" w:rsidRDefault="00C22A69">
      <w:pPr>
        <w:jc w:val="both"/>
        <w:rPr>
          <w:sz w:val="24"/>
          <w:szCs w:val="24"/>
        </w:rPr>
      </w:pPr>
      <w:r>
        <w:rPr>
          <w:sz w:val="24"/>
          <w:szCs w:val="24"/>
        </w:rPr>
        <w:t>REGON: ...................................</w:t>
      </w:r>
    </w:p>
    <w:p w:rsidR="00C22A69" w:rsidRDefault="00C22A69">
      <w:pPr>
        <w:jc w:val="both"/>
        <w:rPr>
          <w:sz w:val="24"/>
          <w:szCs w:val="24"/>
        </w:rPr>
      </w:pPr>
      <w:r>
        <w:rPr>
          <w:sz w:val="24"/>
          <w:szCs w:val="24"/>
        </w:rPr>
        <w:t>Telefon:…………………………</w:t>
      </w:r>
    </w:p>
    <w:p w:rsidR="00C22A69" w:rsidRDefault="00C22A69">
      <w:pPr>
        <w:jc w:val="both"/>
        <w:rPr>
          <w:sz w:val="24"/>
          <w:szCs w:val="24"/>
        </w:rPr>
      </w:pPr>
      <w:r>
        <w:rPr>
          <w:sz w:val="24"/>
          <w:szCs w:val="24"/>
        </w:rPr>
        <w:t>e-mail:…………………………….</w:t>
      </w:r>
    </w:p>
    <w:p w:rsidR="00C22A69" w:rsidRDefault="00C22A69">
      <w:pPr>
        <w:pStyle w:val="tekst"/>
        <w:spacing w:beforeAutospacing="1"/>
        <w:jc w:val="left"/>
        <w:rPr>
          <w:szCs w:val="24"/>
        </w:rPr>
      </w:pPr>
    </w:p>
    <w:p w:rsidR="00C22A69" w:rsidRDefault="00C22A69">
      <w:pPr>
        <w:pStyle w:val="tekst"/>
        <w:spacing w:beforeAutospacing="1"/>
        <w:jc w:val="left"/>
        <w:rPr>
          <w:szCs w:val="24"/>
        </w:rPr>
      </w:pPr>
      <w:r>
        <w:rPr>
          <w:szCs w:val="24"/>
        </w:rPr>
        <w:t xml:space="preserve">                                                                              Instytut Psychiatrii i Neurologii </w:t>
      </w:r>
    </w:p>
    <w:p w:rsidR="00C22A69" w:rsidRDefault="00C22A69">
      <w:pPr>
        <w:pStyle w:val="tekst"/>
        <w:spacing w:beforeAutospacing="1"/>
        <w:jc w:val="left"/>
        <w:rPr>
          <w:szCs w:val="24"/>
        </w:rPr>
      </w:pPr>
      <w:r>
        <w:rPr>
          <w:szCs w:val="24"/>
        </w:rPr>
        <w:t xml:space="preserve">                                                                              Ul. Sobieskiego 9 </w:t>
      </w:r>
    </w:p>
    <w:p w:rsidR="00C22A69" w:rsidRDefault="00C22A69">
      <w:pPr>
        <w:pStyle w:val="tekst"/>
        <w:spacing w:beforeAutospacing="1"/>
        <w:jc w:val="left"/>
        <w:rPr>
          <w:szCs w:val="24"/>
        </w:rPr>
      </w:pPr>
      <w:r>
        <w:rPr>
          <w:szCs w:val="24"/>
        </w:rPr>
        <w:t xml:space="preserve">                                                                              02-957 Warszawa </w:t>
      </w:r>
    </w:p>
    <w:p w:rsidR="00C22A69" w:rsidRDefault="00C22A69">
      <w:pPr>
        <w:pStyle w:val="tekst"/>
        <w:spacing w:beforeAutospacing="1"/>
        <w:jc w:val="left"/>
        <w:rPr>
          <w:szCs w:val="24"/>
        </w:rPr>
      </w:pPr>
    </w:p>
    <w:p w:rsidR="00C22A69" w:rsidRDefault="00C22A69">
      <w:pPr>
        <w:pStyle w:val="tekst"/>
        <w:spacing w:beforeAutospacing="1"/>
        <w:jc w:val="left"/>
        <w:rPr>
          <w:b/>
          <w:bCs/>
          <w:szCs w:val="24"/>
        </w:rPr>
      </w:pPr>
      <w:r>
        <w:rPr>
          <w:szCs w:val="24"/>
        </w:rPr>
        <w:t>Nawiązując do postępowania prowadzonego w trybie przetargu nieograniczonym na</w:t>
      </w:r>
      <w:r>
        <w:rPr>
          <w:b/>
          <w:bCs/>
          <w:szCs w:val="24"/>
        </w:rPr>
        <w:t xml:space="preserve">: </w:t>
      </w:r>
    </w:p>
    <w:p w:rsidR="00C22A69" w:rsidRDefault="00C22A69">
      <w:pPr>
        <w:widowControl w:val="0"/>
        <w:ind w:left="360"/>
        <w:jc w:val="both"/>
        <w:rPr>
          <w:sz w:val="24"/>
          <w:szCs w:val="24"/>
        </w:rPr>
      </w:pPr>
      <w:r>
        <w:rPr>
          <w:b/>
          <w:sz w:val="24"/>
          <w:szCs w:val="24"/>
        </w:rPr>
        <w:t>…………………………………………………………………………….</w:t>
      </w:r>
    </w:p>
    <w:p w:rsidR="00C22A69" w:rsidRDefault="00C22A69">
      <w:pPr>
        <w:pStyle w:val="tekst"/>
        <w:spacing w:beforeAutospacing="1"/>
        <w:jc w:val="left"/>
        <w:rPr>
          <w:szCs w:val="24"/>
        </w:rPr>
      </w:pPr>
      <w:r>
        <w:rPr>
          <w:szCs w:val="24"/>
        </w:rPr>
        <w:t xml:space="preserve">przedkładamy poniższą ofertę. </w:t>
      </w:r>
    </w:p>
    <w:p w:rsidR="00C22A69" w:rsidRDefault="00C22A69">
      <w:pPr>
        <w:pStyle w:val="tekst"/>
        <w:spacing w:beforeAutospacing="1" w:after="120"/>
        <w:jc w:val="left"/>
        <w:rPr>
          <w:szCs w:val="24"/>
        </w:rPr>
      </w:pPr>
      <w:r>
        <w:rPr>
          <w:szCs w:val="24"/>
        </w:rPr>
        <w:t xml:space="preserve">Oferujemy wykonanie przedmiotu zamówienia w zakresie objętym w SIWZ na warunkach określonych poniżej: </w:t>
      </w:r>
    </w:p>
    <w:p w:rsidR="00C22A69" w:rsidRDefault="00C22A69">
      <w:pPr>
        <w:numPr>
          <w:ilvl w:val="0"/>
          <w:numId w:val="19"/>
        </w:numPr>
        <w:spacing w:after="240"/>
        <w:ind w:left="284" w:hanging="284"/>
        <w:jc w:val="both"/>
        <w:rPr>
          <w:sz w:val="22"/>
          <w:szCs w:val="22"/>
        </w:rPr>
      </w:pPr>
      <w:r>
        <w:rPr>
          <w:sz w:val="22"/>
          <w:szCs w:val="22"/>
        </w:rPr>
        <w:t xml:space="preserve">cena netto ………….. zł, (słownie ………………………)* </w:t>
      </w:r>
    </w:p>
    <w:p w:rsidR="00C22A69" w:rsidRDefault="00C22A69">
      <w:pPr>
        <w:spacing w:after="240"/>
        <w:ind w:left="284"/>
        <w:jc w:val="both"/>
        <w:rPr>
          <w:sz w:val="22"/>
          <w:szCs w:val="22"/>
        </w:rPr>
      </w:pPr>
      <w:r>
        <w:rPr>
          <w:b/>
          <w:sz w:val="22"/>
          <w:szCs w:val="22"/>
        </w:rPr>
        <w:t xml:space="preserve">+ </w:t>
      </w:r>
      <w:r>
        <w:rPr>
          <w:sz w:val="22"/>
          <w:szCs w:val="22"/>
        </w:rPr>
        <w:t>….. % VAT = cena brutto …………. zł, (słownie ………………………).</w:t>
      </w:r>
    </w:p>
    <w:p w:rsidR="00C22A69" w:rsidRPr="00E7159C" w:rsidRDefault="00C22A69" w:rsidP="00E7159C">
      <w:pPr>
        <w:spacing w:after="240"/>
        <w:ind w:left="284"/>
        <w:jc w:val="both"/>
        <w:rPr>
          <w:sz w:val="22"/>
          <w:szCs w:val="22"/>
          <w:u w:val="single"/>
        </w:rPr>
      </w:pPr>
      <w:r w:rsidRPr="00150EF4">
        <w:rPr>
          <w:sz w:val="22"/>
          <w:szCs w:val="22"/>
          <w:u w:val="single"/>
        </w:rPr>
        <w:t>Zamawiający wymaga aby ceny jednostkowe oferowanego sprzętu zostały określone  w załączniku do Oferty  sporządzonym  przez Wykonawcę, z podaniem  pełnej nazwy urządzenia, typu, modelu, producenta, roku produkcji i stanowiącym jej integralną część.</w:t>
      </w:r>
    </w:p>
    <w:p w:rsidR="00C22A69" w:rsidRDefault="00C22A69">
      <w:pPr>
        <w:numPr>
          <w:ilvl w:val="0"/>
          <w:numId w:val="19"/>
        </w:numPr>
        <w:ind w:left="284" w:hanging="284"/>
        <w:jc w:val="both"/>
        <w:rPr>
          <w:sz w:val="22"/>
          <w:szCs w:val="22"/>
        </w:rPr>
      </w:pPr>
      <w:r>
        <w:rPr>
          <w:sz w:val="22"/>
          <w:szCs w:val="22"/>
        </w:rPr>
        <w:t xml:space="preserve">Oferujemy okres gwarancji liczony od daty protokolarnego odbioru:  </w:t>
      </w:r>
    </w:p>
    <w:p w:rsidR="00C22A69" w:rsidRDefault="00C22A69" w:rsidP="00A87583">
      <w:pPr>
        <w:ind w:left="284"/>
        <w:jc w:val="both"/>
        <w:rPr>
          <w:sz w:val="22"/>
          <w:szCs w:val="22"/>
        </w:rPr>
      </w:pPr>
      <w:r>
        <w:rPr>
          <w:sz w:val="22"/>
          <w:szCs w:val="22"/>
        </w:rPr>
        <w:t>……………… miesięcy (podlega ocenie zgodnie z kryteriami wskazanymi w rozdz. XIII SIWZ).</w:t>
      </w:r>
    </w:p>
    <w:p w:rsidR="00C22A69" w:rsidRDefault="00C22A69">
      <w:pPr>
        <w:ind w:left="284"/>
        <w:jc w:val="both"/>
        <w:rPr>
          <w:sz w:val="22"/>
          <w:szCs w:val="22"/>
        </w:rPr>
      </w:pPr>
    </w:p>
    <w:p w:rsidR="00C22A69" w:rsidRDefault="00C22A69">
      <w:pPr>
        <w:numPr>
          <w:ilvl w:val="0"/>
          <w:numId w:val="19"/>
        </w:numPr>
        <w:ind w:left="284" w:hanging="284"/>
        <w:jc w:val="both"/>
        <w:rPr>
          <w:b/>
          <w:sz w:val="22"/>
          <w:szCs w:val="22"/>
        </w:rPr>
      </w:pPr>
      <w:r>
        <w:rPr>
          <w:sz w:val="22"/>
          <w:szCs w:val="22"/>
        </w:rPr>
        <w:t xml:space="preserve">Zobowiązujemy się do wykonania przedmiotu zamówienia w terminie:  </w:t>
      </w:r>
    </w:p>
    <w:p w:rsidR="00C22A69" w:rsidRDefault="00C22A69">
      <w:pPr>
        <w:ind w:left="284"/>
        <w:jc w:val="both"/>
        <w:rPr>
          <w:sz w:val="22"/>
          <w:szCs w:val="22"/>
        </w:rPr>
      </w:pPr>
      <w:r>
        <w:rPr>
          <w:sz w:val="22"/>
          <w:szCs w:val="22"/>
        </w:rPr>
        <w:t>…… dni kalendarzowych od dnia podpisania umowy (podlega ocenie zgodnie z kryteriami wskazanymi w rozdz. XIII SIWZ),</w:t>
      </w:r>
    </w:p>
    <w:p w:rsidR="00C22A69" w:rsidRDefault="00C22A69">
      <w:pPr>
        <w:ind w:left="284"/>
        <w:jc w:val="both"/>
        <w:rPr>
          <w:b/>
          <w:sz w:val="22"/>
          <w:szCs w:val="22"/>
        </w:rPr>
      </w:pPr>
    </w:p>
    <w:p w:rsidR="00C22A69" w:rsidRDefault="00C22A69">
      <w:pPr>
        <w:ind w:left="284"/>
        <w:jc w:val="both"/>
        <w:rPr>
          <w:b/>
          <w:sz w:val="22"/>
          <w:szCs w:val="22"/>
        </w:rPr>
      </w:pPr>
    </w:p>
    <w:p w:rsidR="00C22A69" w:rsidRDefault="00C22A69">
      <w:pPr>
        <w:widowControl w:val="0"/>
        <w:jc w:val="both"/>
        <w:rPr>
          <w:sz w:val="22"/>
          <w:szCs w:val="22"/>
        </w:rPr>
      </w:pPr>
    </w:p>
    <w:p w:rsidR="00C22A69" w:rsidRDefault="00C22A69">
      <w:pPr>
        <w:widowControl w:val="0"/>
        <w:numPr>
          <w:ilvl w:val="0"/>
          <w:numId w:val="19"/>
        </w:numPr>
        <w:jc w:val="both"/>
        <w:rPr>
          <w:sz w:val="22"/>
          <w:szCs w:val="22"/>
        </w:rPr>
      </w:pPr>
      <w:r>
        <w:rPr>
          <w:sz w:val="22"/>
          <w:szCs w:val="22"/>
        </w:rPr>
        <w:lastRenderedPageBreak/>
        <w:t>Warunki płatności: zapłata za realizację przedmiotu zamówienia odbędzie się na warunkach określonych we wzorze umowy.</w:t>
      </w:r>
    </w:p>
    <w:p w:rsidR="00C22A69" w:rsidRDefault="00C22A69">
      <w:pPr>
        <w:widowControl w:val="0"/>
        <w:jc w:val="both"/>
        <w:rPr>
          <w:sz w:val="22"/>
          <w:szCs w:val="22"/>
        </w:rPr>
      </w:pPr>
    </w:p>
    <w:p w:rsidR="00C22A69" w:rsidRDefault="00C22A69">
      <w:pPr>
        <w:pStyle w:val="Akapitzlist"/>
        <w:jc w:val="both"/>
        <w:rPr>
          <w:sz w:val="6"/>
          <w:szCs w:val="6"/>
        </w:rPr>
      </w:pPr>
    </w:p>
    <w:p w:rsidR="00C22A69" w:rsidRDefault="00C22A69">
      <w:pPr>
        <w:tabs>
          <w:tab w:val="left" w:pos="360"/>
        </w:tabs>
        <w:ind w:left="357"/>
        <w:jc w:val="both"/>
        <w:rPr>
          <w:sz w:val="6"/>
          <w:szCs w:val="6"/>
        </w:rPr>
      </w:pPr>
    </w:p>
    <w:p w:rsidR="00C22A69" w:rsidRPr="007E2335" w:rsidRDefault="00C22A69" w:rsidP="007E2335">
      <w:pPr>
        <w:widowControl w:val="0"/>
        <w:numPr>
          <w:ilvl w:val="0"/>
          <w:numId w:val="19"/>
        </w:numPr>
        <w:jc w:val="both"/>
        <w:rPr>
          <w:sz w:val="22"/>
          <w:szCs w:val="22"/>
        </w:rPr>
      </w:pPr>
      <w:r>
        <w:rPr>
          <w:sz w:val="22"/>
          <w:szCs w:val="22"/>
        </w:rPr>
        <w:t xml:space="preserve">Oświadczam, że jestem związany ofertą przez okres wskazany w Specyfikacji Istotnych Warunków Zamówienia tj. </w:t>
      </w:r>
      <w:r>
        <w:rPr>
          <w:sz w:val="22"/>
          <w:szCs w:val="22"/>
          <w:u w:val="single"/>
        </w:rPr>
        <w:t>30 dni</w:t>
      </w:r>
      <w:r>
        <w:rPr>
          <w:sz w:val="22"/>
          <w:szCs w:val="22"/>
        </w:rPr>
        <w:t xml:space="preserve"> licząc od upływu terminu składania ofert.</w:t>
      </w:r>
    </w:p>
    <w:p w:rsidR="00C22A69" w:rsidRDefault="00C22A69">
      <w:pPr>
        <w:ind w:left="360"/>
        <w:jc w:val="both"/>
        <w:rPr>
          <w:sz w:val="6"/>
          <w:szCs w:val="6"/>
        </w:rPr>
      </w:pPr>
    </w:p>
    <w:p w:rsidR="00C22A69" w:rsidRDefault="00C22A69">
      <w:pPr>
        <w:ind w:left="360" w:right="-143"/>
        <w:jc w:val="both"/>
        <w:rPr>
          <w:sz w:val="22"/>
          <w:szCs w:val="22"/>
        </w:rPr>
      </w:pPr>
    </w:p>
    <w:p w:rsidR="00C22A69" w:rsidRDefault="00C22A69">
      <w:pPr>
        <w:widowControl w:val="0"/>
        <w:numPr>
          <w:ilvl w:val="0"/>
          <w:numId w:val="19"/>
        </w:numPr>
        <w:jc w:val="both"/>
        <w:rPr>
          <w:sz w:val="22"/>
          <w:szCs w:val="22"/>
        </w:rPr>
      </w:pPr>
      <w:r>
        <w:rPr>
          <w:sz w:val="22"/>
          <w:szCs w:val="22"/>
        </w:rPr>
        <w:t>Podwykonawcy.</w:t>
      </w:r>
    </w:p>
    <w:p w:rsidR="00C22A69" w:rsidRPr="001554C5" w:rsidRDefault="00C22A69" w:rsidP="001554C5">
      <w:pPr>
        <w:pStyle w:val="Akapitzlist"/>
        <w:numPr>
          <w:ilvl w:val="0"/>
          <w:numId w:val="65"/>
        </w:numPr>
        <w:jc w:val="both"/>
        <w:rPr>
          <w:vanish/>
          <w:sz w:val="22"/>
          <w:szCs w:val="22"/>
        </w:rPr>
      </w:pPr>
    </w:p>
    <w:p w:rsidR="00C22A69" w:rsidRPr="001554C5" w:rsidRDefault="00C22A69" w:rsidP="001554C5">
      <w:pPr>
        <w:pStyle w:val="Akapitzlist"/>
        <w:numPr>
          <w:ilvl w:val="0"/>
          <w:numId w:val="65"/>
        </w:numPr>
        <w:jc w:val="both"/>
        <w:rPr>
          <w:vanish/>
          <w:sz w:val="22"/>
          <w:szCs w:val="22"/>
        </w:rPr>
      </w:pPr>
    </w:p>
    <w:p w:rsidR="00C22A69" w:rsidRPr="001554C5" w:rsidRDefault="00C22A69" w:rsidP="001554C5">
      <w:pPr>
        <w:pStyle w:val="Akapitzlist"/>
        <w:numPr>
          <w:ilvl w:val="0"/>
          <w:numId w:val="65"/>
        </w:numPr>
        <w:jc w:val="both"/>
        <w:rPr>
          <w:vanish/>
          <w:sz w:val="22"/>
          <w:szCs w:val="22"/>
        </w:rPr>
      </w:pPr>
    </w:p>
    <w:p w:rsidR="00C22A69" w:rsidRPr="001554C5" w:rsidRDefault="00C22A69" w:rsidP="001554C5">
      <w:pPr>
        <w:pStyle w:val="Akapitzlist"/>
        <w:numPr>
          <w:ilvl w:val="0"/>
          <w:numId w:val="65"/>
        </w:numPr>
        <w:jc w:val="both"/>
        <w:rPr>
          <w:vanish/>
          <w:sz w:val="22"/>
          <w:szCs w:val="22"/>
        </w:rPr>
      </w:pPr>
    </w:p>
    <w:p w:rsidR="00C22A69" w:rsidRPr="001554C5" w:rsidRDefault="00C22A69" w:rsidP="001554C5">
      <w:pPr>
        <w:pStyle w:val="Akapitzlist"/>
        <w:numPr>
          <w:ilvl w:val="0"/>
          <w:numId w:val="65"/>
        </w:numPr>
        <w:jc w:val="both"/>
        <w:rPr>
          <w:vanish/>
          <w:sz w:val="22"/>
          <w:szCs w:val="22"/>
        </w:rPr>
      </w:pPr>
    </w:p>
    <w:p w:rsidR="00C22A69" w:rsidRPr="001554C5" w:rsidRDefault="00C22A69" w:rsidP="001554C5">
      <w:pPr>
        <w:pStyle w:val="Akapitzlist"/>
        <w:numPr>
          <w:ilvl w:val="0"/>
          <w:numId w:val="65"/>
        </w:numPr>
        <w:jc w:val="both"/>
        <w:rPr>
          <w:vanish/>
          <w:sz w:val="22"/>
          <w:szCs w:val="22"/>
        </w:rPr>
      </w:pPr>
    </w:p>
    <w:p w:rsidR="00C22A69" w:rsidRPr="001554C5" w:rsidRDefault="00C22A69" w:rsidP="001554C5">
      <w:pPr>
        <w:pStyle w:val="Akapitzlist"/>
        <w:numPr>
          <w:ilvl w:val="0"/>
          <w:numId w:val="65"/>
        </w:numPr>
        <w:jc w:val="both"/>
        <w:rPr>
          <w:vanish/>
          <w:sz w:val="22"/>
          <w:szCs w:val="22"/>
        </w:rPr>
      </w:pPr>
    </w:p>
    <w:p w:rsidR="00C22A69" w:rsidRPr="001554C5" w:rsidRDefault="00C22A69" w:rsidP="001554C5">
      <w:pPr>
        <w:pStyle w:val="Akapitzlist"/>
        <w:numPr>
          <w:ilvl w:val="0"/>
          <w:numId w:val="65"/>
        </w:numPr>
        <w:jc w:val="both"/>
        <w:rPr>
          <w:vanish/>
          <w:sz w:val="22"/>
          <w:szCs w:val="22"/>
        </w:rPr>
      </w:pPr>
    </w:p>
    <w:p w:rsidR="00C22A69" w:rsidRPr="001554C5" w:rsidRDefault="00C22A69" w:rsidP="001554C5">
      <w:pPr>
        <w:pStyle w:val="Akapitzlist"/>
        <w:numPr>
          <w:ilvl w:val="0"/>
          <w:numId w:val="65"/>
        </w:numPr>
        <w:jc w:val="both"/>
        <w:rPr>
          <w:vanish/>
          <w:sz w:val="22"/>
          <w:szCs w:val="22"/>
        </w:rPr>
      </w:pPr>
    </w:p>
    <w:p w:rsidR="00C22A69" w:rsidRPr="007E2335" w:rsidRDefault="00C22A69" w:rsidP="007E2335">
      <w:pPr>
        <w:pStyle w:val="Akapitzlist"/>
        <w:numPr>
          <w:ilvl w:val="3"/>
          <w:numId w:val="19"/>
        </w:numPr>
        <w:jc w:val="both"/>
        <w:rPr>
          <w:sz w:val="22"/>
          <w:szCs w:val="22"/>
        </w:rPr>
      </w:pPr>
      <w:r w:rsidRPr="007E2335">
        <w:rPr>
          <w:sz w:val="22"/>
          <w:szCs w:val="22"/>
        </w:rPr>
        <w:t xml:space="preserve">Zamierzam powierzyć podwykonawcom wykonanie następujących części zamówienia : </w:t>
      </w:r>
    </w:p>
    <w:p w:rsidR="00C22A69" w:rsidRPr="00873123" w:rsidRDefault="00C22A69">
      <w:pPr>
        <w:ind w:left="360"/>
        <w:jc w:val="both"/>
        <w:rPr>
          <w:sz w:val="22"/>
          <w:szCs w:val="22"/>
        </w:rPr>
      </w:pPr>
    </w:p>
    <w:p w:rsidR="00C22A69" w:rsidRPr="00873123" w:rsidRDefault="00C22A69">
      <w:pPr>
        <w:ind w:left="360"/>
        <w:jc w:val="both"/>
        <w:rPr>
          <w:sz w:val="22"/>
          <w:szCs w:val="22"/>
        </w:rPr>
      </w:pPr>
      <w:r w:rsidRPr="00873123">
        <w:rPr>
          <w:sz w:val="22"/>
          <w:szCs w:val="22"/>
        </w:rPr>
        <w:t>……………………………………………………………………………………………………</w:t>
      </w:r>
    </w:p>
    <w:p w:rsidR="00C22A69" w:rsidRPr="00873123" w:rsidRDefault="00C22A69">
      <w:pPr>
        <w:ind w:left="360"/>
        <w:jc w:val="center"/>
        <w:rPr>
          <w:i/>
          <w:iCs/>
        </w:rPr>
      </w:pPr>
      <w:r w:rsidRPr="00873123">
        <w:rPr>
          <w:i/>
          <w:iCs/>
        </w:rPr>
        <w:t>(wskazać część zamówienia, której wykonanie zostanie powierzone podwykonawcy)</w:t>
      </w:r>
    </w:p>
    <w:p w:rsidR="00C22A69" w:rsidRPr="00873123" w:rsidRDefault="00C22A69">
      <w:pPr>
        <w:ind w:left="360"/>
        <w:jc w:val="both"/>
        <w:rPr>
          <w:sz w:val="24"/>
          <w:szCs w:val="24"/>
        </w:rPr>
      </w:pPr>
    </w:p>
    <w:p w:rsidR="00C22A69" w:rsidRPr="00873123" w:rsidRDefault="00C22A69">
      <w:pPr>
        <w:ind w:left="360"/>
        <w:jc w:val="both"/>
        <w:rPr>
          <w:sz w:val="6"/>
          <w:szCs w:val="6"/>
        </w:rPr>
      </w:pPr>
    </w:p>
    <w:p w:rsidR="00C22A69" w:rsidRPr="007E2335" w:rsidRDefault="00C22A69" w:rsidP="007E2335">
      <w:pPr>
        <w:pStyle w:val="Akapitzlist"/>
        <w:numPr>
          <w:ilvl w:val="3"/>
          <w:numId w:val="19"/>
        </w:numPr>
        <w:jc w:val="both"/>
        <w:rPr>
          <w:sz w:val="22"/>
          <w:szCs w:val="22"/>
        </w:rPr>
      </w:pPr>
      <w:r w:rsidRPr="007E2335">
        <w:rPr>
          <w:sz w:val="22"/>
          <w:szCs w:val="22"/>
        </w:rPr>
        <w:t xml:space="preserve">Zamierzam powierzyć wykonanie części zamówienia następującym podwykonawcom : </w:t>
      </w:r>
    </w:p>
    <w:p w:rsidR="00C22A69" w:rsidRDefault="00C22A69">
      <w:pPr>
        <w:ind w:left="360"/>
        <w:jc w:val="both"/>
        <w:rPr>
          <w:sz w:val="22"/>
          <w:szCs w:val="22"/>
        </w:rPr>
      </w:pPr>
    </w:p>
    <w:p w:rsidR="00C22A69" w:rsidRDefault="00C22A69">
      <w:pPr>
        <w:ind w:left="360"/>
        <w:jc w:val="both"/>
        <w:rPr>
          <w:sz w:val="22"/>
          <w:szCs w:val="22"/>
        </w:rPr>
      </w:pPr>
      <w:r>
        <w:rPr>
          <w:sz w:val="22"/>
          <w:szCs w:val="22"/>
        </w:rPr>
        <w:t>……………………………………………………………………………………………………</w:t>
      </w:r>
    </w:p>
    <w:p w:rsidR="00C22A69" w:rsidRDefault="00C22A69">
      <w:pPr>
        <w:ind w:left="360"/>
        <w:jc w:val="center"/>
        <w:rPr>
          <w:i/>
          <w:iCs/>
        </w:rPr>
      </w:pPr>
      <w:r>
        <w:rPr>
          <w:i/>
          <w:iCs/>
        </w:rPr>
        <w:t>(podać firmy podwykonawców )</w:t>
      </w:r>
    </w:p>
    <w:p w:rsidR="00C22A69" w:rsidRDefault="00C22A69" w:rsidP="00754C8D">
      <w:pPr>
        <w:ind w:left="1134" w:hanging="141"/>
        <w:jc w:val="both"/>
        <w:rPr>
          <w:bCs/>
          <w:i/>
          <w:lang w:eastAsia="en-US"/>
        </w:rPr>
      </w:pPr>
    </w:p>
    <w:p w:rsidR="00C22A69" w:rsidRDefault="00C22A69">
      <w:pPr>
        <w:ind w:left="360" w:hanging="360"/>
        <w:rPr>
          <w:iCs/>
          <w:sz w:val="22"/>
          <w:szCs w:val="22"/>
        </w:rPr>
      </w:pPr>
    </w:p>
    <w:p w:rsidR="00C22A69" w:rsidRDefault="00C22A69">
      <w:pPr>
        <w:ind w:left="360"/>
        <w:jc w:val="both"/>
        <w:rPr>
          <w:sz w:val="4"/>
          <w:szCs w:val="4"/>
        </w:rPr>
      </w:pPr>
    </w:p>
    <w:p w:rsidR="00C22A69" w:rsidRDefault="00C22A69" w:rsidP="00754C8D">
      <w:pPr>
        <w:keepNext/>
        <w:widowControl w:val="0"/>
        <w:ind w:left="357"/>
        <w:jc w:val="both"/>
        <w:rPr>
          <w:sz w:val="22"/>
          <w:szCs w:val="22"/>
        </w:rPr>
      </w:pPr>
    </w:p>
    <w:p w:rsidR="00C22A69" w:rsidRDefault="00C22A69" w:rsidP="00754C8D">
      <w:pPr>
        <w:keepNext/>
        <w:widowControl w:val="0"/>
        <w:numPr>
          <w:ilvl w:val="0"/>
          <w:numId w:val="19"/>
        </w:numPr>
        <w:jc w:val="both"/>
        <w:rPr>
          <w:sz w:val="22"/>
          <w:szCs w:val="22"/>
        </w:rPr>
      </w:pPr>
      <w:r>
        <w:rPr>
          <w:sz w:val="22"/>
          <w:szCs w:val="22"/>
        </w:rPr>
        <w:t>Ponadto informuję, że:</w:t>
      </w:r>
    </w:p>
    <w:p w:rsidR="00C22A69" w:rsidRDefault="00C22A69">
      <w:pPr>
        <w:ind w:left="360"/>
        <w:jc w:val="both"/>
        <w:rPr>
          <w:bCs/>
          <w:sz w:val="6"/>
          <w:szCs w:val="6"/>
          <w:lang w:eastAsia="en-US"/>
        </w:rPr>
      </w:pPr>
    </w:p>
    <w:p w:rsidR="00C22A69" w:rsidRDefault="00C22A69">
      <w:pPr>
        <w:ind w:left="360"/>
        <w:jc w:val="both"/>
        <w:rPr>
          <w:bCs/>
          <w:sz w:val="6"/>
          <w:szCs w:val="6"/>
          <w:lang w:eastAsia="en-US"/>
        </w:rPr>
      </w:pPr>
    </w:p>
    <w:p w:rsidR="00C22A69" w:rsidRPr="006F035E" w:rsidRDefault="00C22A69" w:rsidP="007E2335">
      <w:pPr>
        <w:pStyle w:val="Akapitzlist"/>
        <w:numPr>
          <w:ilvl w:val="0"/>
          <w:numId w:val="19"/>
        </w:numPr>
        <w:jc w:val="both"/>
        <w:rPr>
          <w:bCs/>
          <w:vanish/>
          <w:sz w:val="22"/>
          <w:szCs w:val="22"/>
          <w:lang w:eastAsia="en-US"/>
        </w:rPr>
      </w:pPr>
    </w:p>
    <w:p w:rsidR="00C22A69" w:rsidRPr="007E2335" w:rsidRDefault="00C22A69" w:rsidP="007E2335">
      <w:pPr>
        <w:pStyle w:val="Akapitzlist"/>
        <w:numPr>
          <w:ilvl w:val="3"/>
          <w:numId w:val="19"/>
        </w:numPr>
        <w:jc w:val="both"/>
        <w:rPr>
          <w:bCs/>
          <w:sz w:val="22"/>
          <w:szCs w:val="22"/>
          <w:lang w:eastAsia="en-US"/>
        </w:rPr>
      </w:pPr>
      <w:r w:rsidRPr="007E2335">
        <w:rPr>
          <w:bCs/>
          <w:sz w:val="22"/>
          <w:szCs w:val="22"/>
          <w:lang w:eastAsia="en-US"/>
        </w:rPr>
        <w:t xml:space="preserve">wybór oferty </w:t>
      </w:r>
      <w:r w:rsidRPr="007E2335">
        <w:rPr>
          <w:b/>
          <w:bCs/>
          <w:sz w:val="22"/>
          <w:szCs w:val="22"/>
          <w:lang w:eastAsia="en-US"/>
        </w:rPr>
        <w:t>nie będzie</w:t>
      </w:r>
      <w:r w:rsidRPr="007E2335">
        <w:rPr>
          <w:bCs/>
          <w:sz w:val="22"/>
          <w:szCs w:val="22"/>
          <w:lang w:eastAsia="en-US"/>
        </w:rPr>
        <w:t xml:space="preserve"> prowadzić do powstania u Zamawiającego obowiązku podatkowego*</w:t>
      </w:r>
    </w:p>
    <w:p w:rsidR="00C22A69" w:rsidRDefault="00C22A69" w:rsidP="00913640">
      <w:pPr>
        <w:ind w:left="717" w:hanging="284"/>
        <w:jc w:val="both"/>
        <w:rPr>
          <w:bCs/>
          <w:sz w:val="22"/>
          <w:szCs w:val="22"/>
          <w:lang w:eastAsia="en-US"/>
        </w:rPr>
      </w:pPr>
    </w:p>
    <w:p w:rsidR="00C22A69" w:rsidRPr="00913640" w:rsidRDefault="00C22A69" w:rsidP="007E2335">
      <w:pPr>
        <w:pStyle w:val="Akapitzlist"/>
        <w:numPr>
          <w:ilvl w:val="3"/>
          <w:numId w:val="19"/>
        </w:numPr>
        <w:jc w:val="both"/>
        <w:rPr>
          <w:bCs/>
          <w:sz w:val="22"/>
          <w:szCs w:val="22"/>
          <w:lang w:eastAsia="en-US"/>
        </w:rPr>
      </w:pPr>
      <w:r w:rsidRPr="00913640">
        <w:rPr>
          <w:bCs/>
          <w:sz w:val="22"/>
          <w:szCs w:val="22"/>
          <w:lang w:eastAsia="en-US"/>
        </w:rPr>
        <w:t xml:space="preserve">wybór oferty </w:t>
      </w:r>
      <w:r w:rsidRPr="00913640">
        <w:rPr>
          <w:b/>
          <w:bCs/>
          <w:sz w:val="22"/>
          <w:szCs w:val="22"/>
          <w:lang w:eastAsia="en-US"/>
        </w:rPr>
        <w:t>będzie</w:t>
      </w:r>
      <w:r w:rsidRPr="00913640">
        <w:rPr>
          <w:bCs/>
          <w:sz w:val="22"/>
          <w:szCs w:val="22"/>
          <w:lang w:eastAsia="en-US"/>
        </w:rPr>
        <w:t xml:space="preserve"> prowadzić do powstania u Zamawiającego obowiązku podatkowego                         w odniesieniu do następujących towarów lub usług:  ……………………………………… .   *</w:t>
      </w:r>
    </w:p>
    <w:p w:rsidR="00C22A69" w:rsidRDefault="00C22A69" w:rsidP="00913640">
      <w:pPr>
        <w:ind w:left="717"/>
        <w:jc w:val="both"/>
        <w:rPr>
          <w:bCs/>
          <w:sz w:val="22"/>
          <w:szCs w:val="22"/>
          <w:lang w:eastAsia="en-US"/>
        </w:rPr>
      </w:pPr>
    </w:p>
    <w:p w:rsidR="00C22A69" w:rsidRPr="00913640" w:rsidRDefault="00C22A69" w:rsidP="00913640">
      <w:pPr>
        <w:ind w:firstLine="708"/>
        <w:jc w:val="both"/>
        <w:rPr>
          <w:bCs/>
          <w:sz w:val="22"/>
          <w:szCs w:val="22"/>
          <w:lang w:eastAsia="en-US"/>
        </w:rPr>
      </w:pPr>
      <w:r w:rsidRPr="00913640">
        <w:rPr>
          <w:bCs/>
          <w:sz w:val="22"/>
          <w:szCs w:val="22"/>
          <w:lang w:eastAsia="en-US"/>
        </w:rPr>
        <w:t xml:space="preserve">Wartość towaru lub usług powodująca obowiązek podatkowy u Zamawiającego to : </w:t>
      </w:r>
    </w:p>
    <w:p w:rsidR="00C22A69" w:rsidRPr="00913640" w:rsidRDefault="00C22A69" w:rsidP="00913640">
      <w:pPr>
        <w:ind w:left="1077"/>
        <w:jc w:val="both"/>
        <w:rPr>
          <w:bCs/>
          <w:sz w:val="22"/>
          <w:szCs w:val="22"/>
          <w:lang w:eastAsia="en-US"/>
        </w:rPr>
      </w:pPr>
      <w:r w:rsidRPr="00913640">
        <w:rPr>
          <w:bCs/>
          <w:sz w:val="22"/>
          <w:szCs w:val="22"/>
          <w:lang w:eastAsia="en-US"/>
        </w:rPr>
        <w:t>………………  zł netto **</w:t>
      </w:r>
    </w:p>
    <w:p w:rsidR="00C22A69" w:rsidRDefault="00C22A69">
      <w:pPr>
        <w:ind w:left="360"/>
        <w:jc w:val="both"/>
        <w:rPr>
          <w:bCs/>
          <w:sz w:val="22"/>
          <w:szCs w:val="22"/>
          <w:lang w:eastAsia="en-US"/>
        </w:rPr>
      </w:pPr>
    </w:p>
    <w:p w:rsidR="00C22A69" w:rsidRDefault="00C22A69" w:rsidP="007E2335">
      <w:pPr>
        <w:ind w:left="567" w:hanging="567"/>
        <w:jc w:val="both"/>
        <w:rPr>
          <w:bCs/>
          <w:i/>
          <w:iCs/>
          <w:lang w:eastAsia="en-US"/>
        </w:rPr>
      </w:pPr>
      <w:r>
        <w:rPr>
          <w:bCs/>
          <w:i/>
          <w:sz w:val="22"/>
          <w:szCs w:val="22"/>
          <w:lang w:eastAsia="en-US"/>
        </w:rPr>
        <w:t>*</w:t>
      </w:r>
      <w:r>
        <w:rPr>
          <w:bCs/>
          <w:i/>
          <w:lang w:eastAsia="en-US"/>
        </w:rPr>
        <w:t xml:space="preserve">     </w:t>
      </w:r>
      <w:r>
        <w:rPr>
          <w:bCs/>
          <w:i/>
          <w:iCs/>
          <w:lang w:eastAsia="en-US"/>
        </w:rPr>
        <w:t>niepotrzebne skreślić</w:t>
      </w:r>
    </w:p>
    <w:p w:rsidR="00C22A69" w:rsidRDefault="00C22A69" w:rsidP="007E2335">
      <w:pPr>
        <w:ind w:left="1276" w:hanging="567"/>
        <w:jc w:val="both"/>
        <w:rPr>
          <w:bCs/>
          <w:i/>
          <w:sz w:val="6"/>
          <w:szCs w:val="6"/>
          <w:lang w:eastAsia="en-US"/>
        </w:rPr>
      </w:pPr>
    </w:p>
    <w:p w:rsidR="00C22A69" w:rsidRDefault="00C22A69" w:rsidP="007E2335">
      <w:pPr>
        <w:ind w:left="426" w:hanging="425"/>
        <w:jc w:val="both"/>
        <w:rPr>
          <w:bCs/>
          <w:i/>
          <w:iCs/>
          <w:lang w:eastAsia="en-US"/>
        </w:rPr>
      </w:pPr>
      <w:r>
        <w:rPr>
          <w:bCs/>
          <w:i/>
          <w:sz w:val="22"/>
          <w:szCs w:val="22"/>
          <w:lang w:eastAsia="en-US"/>
        </w:rPr>
        <w:t>**</w:t>
      </w:r>
      <w:r>
        <w:rPr>
          <w:bCs/>
          <w:i/>
          <w:lang w:eastAsia="en-US"/>
        </w:rPr>
        <w:t xml:space="preserve">  </w:t>
      </w:r>
      <w:r>
        <w:rPr>
          <w:bCs/>
          <w:i/>
          <w:iCs/>
          <w:lang w:eastAsia="en-US"/>
        </w:rPr>
        <w:t>dotyczy Wykonawców</w:t>
      </w:r>
      <w:r>
        <w:rPr>
          <w:bCs/>
          <w:i/>
          <w:lang w:eastAsia="en-US"/>
        </w:rPr>
        <w:t xml:space="preserve">, </w:t>
      </w:r>
      <w:r>
        <w:rPr>
          <w:bCs/>
          <w:i/>
          <w:iCs/>
          <w:lang w:eastAsia="en-US"/>
        </w:rPr>
        <w:t>których oferty będą generować obowiązek doliczania wartości podatku VAT do wartości netto oferty, tj. w przypadku:</w:t>
      </w:r>
    </w:p>
    <w:p w:rsidR="00C22A69" w:rsidRDefault="00C22A69" w:rsidP="007E2335">
      <w:pPr>
        <w:ind w:left="1134" w:hanging="141"/>
        <w:jc w:val="both"/>
        <w:rPr>
          <w:bCs/>
          <w:i/>
          <w:iCs/>
          <w:lang w:eastAsia="en-US"/>
        </w:rPr>
      </w:pPr>
      <w:r>
        <w:rPr>
          <w:bCs/>
          <w:i/>
          <w:lang w:eastAsia="en-US"/>
        </w:rPr>
        <w:t xml:space="preserve">·  </w:t>
      </w:r>
      <w:r>
        <w:rPr>
          <w:bCs/>
          <w:i/>
          <w:iCs/>
          <w:lang w:eastAsia="en-US"/>
        </w:rPr>
        <w:t>wewnątrzwspólnotowego nabycia towarów,</w:t>
      </w:r>
    </w:p>
    <w:p w:rsidR="00C22A69" w:rsidRDefault="00C22A69" w:rsidP="007E2335">
      <w:pPr>
        <w:ind w:left="1134" w:hanging="141"/>
        <w:jc w:val="both"/>
        <w:rPr>
          <w:bCs/>
          <w:i/>
          <w:iCs/>
          <w:lang w:eastAsia="en-US"/>
        </w:rPr>
      </w:pPr>
      <w:r>
        <w:rPr>
          <w:bCs/>
          <w:i/>
          <w:lang w:eastAsia="en-US"/>
        </w:rPr>
        <w:t xml:space="preserve">·  </w:t>
      </w:r>
      <w:r>
        <w:rPr>
          <w:bCs/>
          <w:i/>
          <w:iCs/>
          <w:lang w:eastAsia="en-US"/>
        </w:rPr>
        <w:t>mechanizmu odwróconego obciążenia, o którym mowa w art. 17 ust. 1 pkt 7 ustawy o podatku od towarów i usług,</w:t>
      </w:r>
    </w:p>
    <w:p w:rsidR="00C22A69" w:rsidRDefault="00C22A69" w:rsidP="007E2335">
      <w:pPr>
        <w:ind w:left="1134" w:hanging="141"/>
        <w:jc w:val="both"/>
        <w:rPr>
          <w:bCs/>
          <w:i/>
          <w:iCs/>
          <w:lang w:eastAsia="en-US"/>
        </w:rPr>
      </w:pPr>
      <w:r>
        <w:rPr>
          <w:bCs/>
          <w:i/>
          <w:lang w:eastAsia="en-US"/>
        </w:rPr>
        <w:t xml:space="preserve">· </w:t>
      </w:r>
      <w:r>
        <w:rPr>
          <w:bCs/>
          <w:i/>
          <w:iCs/>
          <w:lang w:eastAsia="en-US"/>
        </w:rPr>
        <w:t>importu usług lub importu towarów, z którymi wiąże się obowiązek doliczenia przez zamawiającego przy porównywaniu cen ofertowych podatku VAT.</w:t>
      </w:r>
    </w:p>
    <w:p w:rsidR="00C22A69" w:rsidRDefault="00C22A69">
      <w:pPr>
        <w:ind w:left="360"/>
        <w:jc w:val="both"/>
        <w:rPr>
          <w:bCs/>
          <w:sz w:val="22"/>
          <w:szCs w:val="22"/>
          <w:lang w:eastAsia="en-US"/>
        </w:rPr>
      </w:pPr>
    </w:p>
    <w:p w:rsidR="00C22A69" w:rsidRDefault="00C22A69">
      <w:pPr>
        <w:pStyle w:val="tekst"/>
        <w:keepNext/>
        <w:spacing w:beforeAutospacing="1"/>
        <w:rPr>
          <w:szCs w:val="24"/>
        </w:rPr>
      </w:pPr>
      <w:r>
        <w:rPr>
          <w:szCs w:val="24"/>
        </w:rPr>
        <w:t xml:space="preserve">Oświadczamy że: </w:t>
      </w:r>
    </w:p>
    <w:p w:rsidR="00C22A69" w:rsidRDefault="00C22A69">
      <w:pPr>
        <w:pStyle w:val="tekst"/>
        <w:spacing w:beforeAutospacing="1"/>
        <w:rPr>
          <w:szCs w:val="24"/>
        </w:rPr>
      </w:pPr>
      <w:r>
        <w:rPr>
          <w:szCs w:val="24"/>
        </w:rPr>
        <w:t xml:space="preserve">Zapoznaliśmy się ze specyfikacją istotnych warunków zamówienia i zobowiązujemy się, w przypadku wyboru naszej firmy i realizacji przez nas zamówienia, do stosowania i ścisłego przestrzegania wszystkich wskazań, wymogów i warunków w niej określonych, </w:t>
      </w:r>
    </w:p>
    <w:p w:rsidR="00C22A69" w:rsidRDefault="00C22A69">
      <w:pPr>
        <w:pStyle w:val="tekst"/>
        <w:spacing w:beforeAutospacing="1"/>
        <w:rPr>
          <w:szCs w:val="24"/>
        </w:rPr>
      </w:pPr>
      <w:r>
        <w:rPr>
          <w:szCs w:val="24"/>
        </w:rPr>
        <w:t xml:space="preserve">Zapoznaliśmy się ze wzorem umowy zawartym w specyfikacji istotnych warunków zamówienia, nie wnosimy do niego żadnych zastrzeżeń i zobowiązujemy się w przypadku </w:t>
      </w:r>
      <w:r>
        <w:rPr>
          <w:szCs w:val="24"/>
        </w:rPr>
        <w:lastRenderedPageBreak/>
        <w:t xml:space="preserve">wyboru naszej oferty do podpisania umowy na warunkach w nim określonych, w miejscu i czasie wskazanym przez zamawiającego </w:t>
      </w:r>
    </w:p>
    <w:p w:rsidR="00C22A69" w:rsidRPr="000B5D4B" w:rsidRDefault="00C22A69" w:rsidP="000B5D4B">
      <w:pPr>
        <w:pStyle w:val="tekst"/>
        <w:spacing w:beforeAutospacing="1"/>
        <w:rPr>
          <w:szCs w:val="24"/>
        </w:rPr>
      </w:pPr>
      <w:r w:rsidRPr="000B5D4B">
        <w:rPr>
          <w:szCs w:val="24"/>
        </w:rPr>
        <w:t>Oświadczamy, że wypełnione zostały obowiązki informacyjne przewidziane w art. 13 lub art. 14 RODO wobec osób fizycznych, od których dane osobowe bezpośrednio lub pośrednio pozyskałem w celu ubiegania się o udzielenie zamówienia publicznego w niniejszym postępowaniu.</w:t>
      </w:r>
    </w:p>
    <w:p w:rsidR="00C22A69" w:rsidRDefault="00C22A69">
      <w:pPr>
        <w:pStyle w:val="tekst"/>
        <w:spacing w:beforeAutospacing="1"/>
        <w:jc w:val="left"/>
        <w:rPr>
          <w:szCs w:val="24"/>
        </w:rPr>
      </w:pPr>
    </w:p>
    <w:p w:rsidR="00C22A69" w:rsidRDefault="00C22A69" w:rsidP="000B5D4B">
      <w:pPr>
        <w:pStyle w:val="tekst"/>
        <w:spacing w:before="0" w:after="0"/>
        <w:jc w:val="left"/>
        <w:rPr>
          <w:rFonts w:eastAsia="MS Mincho"/>
          <w:szCs w:val="24"/>
        </w:rPr>
      </w:pPr>
      <w:r>
        <w:rPr>
          <w:szCs w:val="24"/>
        </w:rPr>
        <w:t xml:space="preserve">  ..............................................................................................................</w:t>
      </w:r>
    </w:p>
    <w:p w:rsidR="00C22A69" w:rsidRDefault="00C22A69">
      <w:pPr>
        <w:rPr>
          <w:sz w:val="24"/>
          <w:szCs w:val="24"/>
        </w:rPr>
      </w:pPr>
      <w:r>
        <w:rPr>
          <w:rFonts w:eastAsia="MS Mincho"/>
          <w:iCs/>
          <w:sz w:val="24"/>
          <w:szCs w:val="24"/>
        </w:rPr>
        <w:t>podpis i pieczęć osoby upoważnionej do reprezentowania Wykonawcy</w:t>
      </w:r>
    </w:p>
    <w:p w:rsidR="00C22A69" w:rsidRDefault="00C22A69">
      <w:pPr>
        <w:ind w:left="3540" w:firstLine="708"/>
        <w:jc w:val="both"/>
        <w:rPr>
          <w:sz w:val="24"/>
          <w:szCs w:val="24"/>
        </w:rPr>
      </w:pPr>
    </w:p>
    <w:p w:rsidR="00C22A69" w:rsidRDefault="00C22A69">
      <w:pPr>
        <w:jc w:val="both"/>
        <w:rPr>
          <w:sz w:val="24"/>
          <w:szCs w:val="24"/>
        </w:rPr>
      </w:pPr>
    </w:p>
    <w:p w:rsidR="00C22A69" w:rsidRDefault="00C22A69">
      <w:pPr>
        <w:pStyle w:val="Tekstpodstawowy"/>
        <w:shd w:val="clear" w:color="auto" w:fill="FFFFFF"/>
        <w:rPr>
          <w:sz w:val="24"/>
          <w:szCs w:val="24"/>
        </w:rPr>
      </w:pPr>
      <w:r>
        <w:rPr>
          <w:sz w:val="24"/>
          <w:szCs w:val="24"/>
          <w:lang w:eastAsia="en-US"/>
        </w:rPr>
        <w:t>Czy wykonawca jest mikroprzedsiębiorstwem bądź małym lub średnim przedsiębiorstwem</w:t>
      </w:r>
      <w:r>
        <w:rPr>
          <w:rStyle w:val="Zakotwiczenieprzypisudolnego"/>
          <w:b/>
          <w:sz w:val="24"/>
          <w:szCs w:val="24"/>
          <w:lang w:eastAsia="en-US"/>
        </w:rPr>
        <w:footnoteReference w:id="1"/>
      </w:r>
      <w:r>
        <w:rPr>
          <w:sz w:val="24"/>
          <w:szCs w:val="24"/>
          <w:lang w:eastAsia="en-US"/>
        </w:rPr>
        <w:t>?        TAK/NIE</w:t>
      </w:r>
    </w:p>
    <w:p w:rsidR="00C22A69" w:rsidRDefault="00C22A69">
      <w:pPr>
        <w:rPr>
          <w:sz w:val="24"/>
          <w:szCs w:val="24"/>
        </w:rPr>
      </w:pPr>
    </w:p>
    <w:p w:rsidR="00C22A69" w:rsidRDefault="00C22A69">
      <w:pPr>
        <w:rPr>
          <w:sz w:val="24"/>
          <w:szCs w:val="24"/>
        </w:rPr>
      </w:pPr>
    </w:p>
    <w:p w:rsidR="00C22A69" w:rsidRDefault="00C22A69">
      <w:pPr>
        <w:rPr>
          <w:sz w:val="24"/>
          <w:szCs w:val="24"/>
        </w:rPr>
      </w:pPr>
    </w:p>
    <w:p w:rsidR="00C22A69" w:rsidRDefault="00C22A69">
      <w:pPr>
        <w:rPr>
          <w:sz w:val="24"/>
          <w:szCs w:val="24"/>
        </w:rPr>
      </w:pPr>
    </w:p>
    <w:p w:rsidR="00C22A69" w:rsidRDefault="00C22A69">
      <w:pPr>
        <w:tabs>
          <w:tab w:val="left" w:pos="0"/>
        </w:tabs>
        <w:ind w:right="283"/>
        <w:jc w:val="both"/>
      </w:pPr>
    </w:p>
    <w:p w:rsidR="00C22A69" w:rsidRDefault="00C22A69">
      <w:pPr>
        <w:pStyle w:val="St4-punkt"/>
        <w:ind w:left="0" w:firstLine="0"/>
        <w:rPr>
          <w:sz w:val="24"/>
          <w:szCs w:val="24"/>
        </w:rPr>
      </w:pPr>
    </w:p>
    <w:p w:rsidR="00C22A69" w:rsidRDefault="00C22A69">
      <w:pPr>
        <w:pStyle w:val="St4-punkt"/>
        <w:ind w:left="0" w:firstLine="0"/>
        <w:rPr>
          <w:sz w:val="24"/>
          <w:szCs w:val="24"/>
        </w:rPr>
      </w:pPr>
    </w:p>
    <w:p w:rsidR="00C22A69" w:rsidRDefault="00C22A69">
      <w:pPr>
        <w:jc w:val="right"/>
        <w:rPr>
          <w:b/>
          <w:sz w:val="24"/>
          <w:szCs w:val="24"/>
        </w:rPr>
        <w:sectPr w:rsidR="00C22A69">
          <w:headerReference w:type="default" r:id="rId13"/>
          <w:footerReference w:type="default" r:id="rId14"/>
          <w:pgSz w:w="11906" w:h="16838"/>
          <w:pgMar w:top="1417" w:right="1558" w:bottom="1417" w:left="1417" w:header="708" w:footer="708" w:gutter="0"/>
          <w:cols w:space="708"/>
          <w:formProt w:val="0"/>
          <w:docGrid w:linePitch="360"/>
        </w:sectPr>
      </w:pPr>
    </w:p>
    <w:p w:rsidR="00C22A69" w:rsidRDefault="00C22A69">
      <w:pPr>
        <w:jc w:val="right"/>
        <w:rPr>
          <w:b/>
          <w:sz w:val="24"/>
          <w:szCs w:val="24"/>
        </w:rPr>
      </w:pPr>
      <w:r>
        <w:rPr>
          <w:b/>
          <w:sz w:val="24"/>
          <w:szCs w:val="24"/>
        </w:rPr>
        <w:lastRenderedPageBreak/>
        <w:t xml:space="preserve"> Załącznik nr 3 do SIWZ</w:t>
      </w:r>
    </w:p>
    <w:p w:rsidR="00C22A69" w:rsidRDefault="00C22A69">
      <w:pPr>
        <w:jc w:val="center"/>
        <w:rPr>
          <w:sz w:val="24"/>
          <w:szCs w:val="24"/>
        </w:rPr>
      </w:pPr>
      <w:r>
        <w:rPr>
          <w:sz w:val="24"/>
          <w:szCs w:val="24"/>
        </w:rPr>
        <w:t xml:space="preserve"> UMOWA (wzór)</w:t>
      </w:r>
    </w:p>
    <w:p w:rsidR="00C22A69" w:rsidRDefault="00C22A69">
      <w:pPr>
        <w:contextualSpacing/>
        <w:jc w:val="center"/>
        <w:rPr>
          <w:sz w:val="24"/>
          <w:szCs w:val="24"/>
        </w:rPr>
      </w:pPr>
    </w:p>
    <w:p w:rsidR="00C22A69" w:rsidRDefault="00C22A69">
      <w:pPr>
        <w:contextualSpacing/>
        <w:jc w:val="center"/>
        <w:rPr>
          <w:sz w:val="24"/>
          <w:szCs w:val="24"/>
        </w:rPr>
      </w:pPr>
    </w:p>
    <w:p w:rsidR="00C22A69" w:rsidRDefault="00C22A69">
      <w:pPr>
        <w:contextualSpacing/>
        <w:jc w:val="both"/>
        <w:rPr>
          <w:color w:val="000000"/>
          <w:sz w:val="24"/>
          <w:szCs w:val="24"/>
        </w:rPr>
      </w:pPr>
    </w:p>
    <w:p w:rsidR="00C22A69" w:rsidRDefault="00C22A69">
      <w:pPr>
        <w:contextualSpacing/>
        <w:jc w:val="both"/>
        <w:rPr>
          <w:color w:val="000000"/>
          <w:sz w:val="24"/>
          <w:szCs w:val="24"/>
        </w:rPr>
      </w:pPr>
      <w:r>
        <w:rPr>
          <w:color w:val="000000"/>
          <w:sz w:val="24"/>
          <w:szCs w:val="24"/>
        </w:rPr>
        <w:t>zawarta w dniu ............................................ w Warszawie,  pomiędzy :</w:t>
      </w:r>
    </w:p>
    <w:p w:rsidR="00C22A69" w:rsidRDefault="00C22A69">
      <w:pPr>
        <w:contextualSpacing/>
        <w:jc w:val="both"/>
        <w:rPr>
          <w:color w:val="000000"/>
          <w:sz w:val="24"/>
          <w:szCs w:val="24"/>
        </w:rPr>
      </w:pPr>
    </w:p>
    <w:p w:rsidR="00C22A69" w:rsidRDefault="00C22A69">
      <w:pPr>
        <w:spacing w:before="120" w:after="144"/>
        <w:jc w:val="both"/>
        <w:rPr>
          <w:sz w:val="24"/>
          <w:szCs w:val="24"/>
        </w:rPr>
      </w:pPr>
      <w:r>
        <w:rPr>
          <w:b/>
          <w:sz w:val="24"/>
          <w:szCs w:val="24"/>
        </w:rPr>
        <w:t xml:space="preserve">Instytutem Psychiatrii i Neurologii </w:t>
      </w:r>
      <w:r>
        <w:rPr>
          <w:sz w:val="24"/>
          <w:szCs w:val="24"/>
        </w:rPr>
        <w:t xml:space="preserve">z siedzibą w Warszawie, ul. Sobieskiego 9, wpisanym do rejestru przedsiębiorców prowadzonego przez Sąd Rejonowy dla m.st. Warszawy w Warszawie, XIII Wydział Gospodarczy Krajowego Rejestru Sądowego pod nr KRS 0000133539, NIP 525-000-93-87, </w:t>
      </w:r>
    </w:p>
    <w:p w:rsidR="00C22A69" w:rsidRDefault="00C22A69">
      <w:pPr>
        <w:contextualSpacing/>
        <w:jc w:val="both"/>
        <w:rPr>
          <w:color w:val="000000"/>
          <w:sz w:val="24"/>
          <w:szCs w:val="24"/>
        </w:rPr>
      </w:pPr>
      <w:r>
        <w:rPr>
          <w:color w:val="000000"/>
          <w:sz w:val="24"/>
          <w:szCs w:val="24"/>
        </w:rPr>
        <w:t xml:space="preserve">zwaną w treści umowy </w:t>
      </w:r>
      <w:r>
        <w:rPr>
          <w:b/>
          <w:bCs/>
          <w:color w:val="000000"/>
          <w:sz w:val="24"/>
          <w:szCs w:val="24"/>
        </w:rPr>
        <w:t>Zamawiającym</w:t>
      </w:r>
      <w:r>
        <w:rPr>
          <w:color w:val="000000"/>
          <w:sz w:val="24"/>
          <w:szCs w:val="24"/>
        </w:rPr>
        <w:t>,</w:t>
      </w:r>
    </w:p>
    <w:p w:rsidR="00C22A69" w:rsidRDefault="00C22A69">
      <w:pPr>
        <w:contextualSpacing/>
        <w:jc w:val="both"/>
        <w:rPr>
          <w:color w:val="000000"/>
          <w:sz w:val="24"/>
          <w:szCs w:val="24"/>
        </w:rPr>
      </w:pPr>
    </w:p>
    <w:p w:rsidR="00C22A69" w:rsidRDefault="00C22A69">
      <w:pPr>
        <w:contextualSpacing/>
        <w:jc w:val="both"/>
        <w:rPr>
          <w:color w:val="000000"/>
          <w:sz w:val="24"/>
          <w:szCs w:val="24"/>
        </w:rPr>
      </w:pPr>
      <w:r>
        <w:rPr>
          <w:color w:val="000000"/>
          <w:sz w:val="24"/>
          <w:szCs w:val="24"/>
        </w:rPr>
        <w:t>a</w:t>
      </w:r>
    </w:p>
    <w:p w:rsidR="00C22A69" w:rsidRDefault="00C22A69">
      <w:pPr>
        <w:shd w:val="clear" w:color="auto" w:fill="FFFFFF"/>
        <w:contextualSpacing/>
        <w:jc w:val="both"/>
        <w:rPr>
          <w:b/>
          <w:i/>
          <w:sz w:val="24"/>
          <w:szCs w:val="24"/>
        </w:rPr>
      </w:pPr>
      <w:r>
        <w:rPr>
          <w:color w:val="000000"/>
          <w:sz w:val="24"/>
          <w:szCs w:val="24"/>
        </w:rPr>
        <w:t>............................................</w:t>
      </w:r>
      <w:r>
        <w:rPr>
          <w:b/>
          <w:i/>
          <w:sz w:val="24"/>
          <w:szCs w:val="24"/>
        </w:rPr>
        <w:t xml:space="preserve">, </w:t>
      </w:r>
    </w:p>
    <w:p w:rsidR="00F510D6" w:rsidRDefault="00C22A69">
      <w:pPr>
        <w:widowControl w:val="0"/>
        <w:tabs>
          <w:tab w:val="left" w:pos="4500"/>
        </w:tabs>
        <w:spacing w:line="300" w:lineRule="exact"/>
        <w:rPr>
          <w:sz w:val="24"/>
          <w:szCs w:val="24"/>
        </w:rPr>
      </w:pPr>
      <w:r>
        <w:rPr>
          <w:sz w:val="24"/>
          <w:szCs w:val="24"/>
        </w:rPr>
        <w:t xml:space="preserve">z  siedzibą  w </w:t>
      </w:r>
      <w:r>
        <w:rPr>
          <w:color w:val="000000"/>
          <w:sz w:val="24"/>
          <w:szCs w:val="24"/>
        </w:rPr>
        <w:t>............................................</w:t>
      </w:r>
      <w:r>
        <w:rPr>
          <w:sz w:val="24"/>
          <w:szCs w:val="24"/>
        </w:rPr>
        <w:t xml:space="preserve">,  posiadającym wpis w Krajowym Rejestrze Sądowym prowadzonym przez Sąd Rejonowy w </w:t>
      </w:r>
      <w:r>
        <w:rPr>
          <w:color w:val="000000"/>
          <w:sz w:val="24"/>
          <w:szCs w:val="24"/>
        </w:rPr>
        <w:t>............................................</w:t>
      </w:r>
      <w:r>
        <w:rPr>
          <w:sz w:val="24"/>
          <w:szCs w:val="24"/>
        </w:rPr>
        <w:t xml:space="preserve">, pod numerem KRS </w:t>
      </w:r>
      <w:r>
        <w:rPr>
          <w:color w:val="000000"/>
          <w:sz w:val="24"/>
          <w:szCs w:val="24"/>
        </w:rPr>
        <w:t>............................................</w:t>
      </w:r>
      <w:r>
        <w:rPr>
          <w:sz w:val="24"/>
          <w:szCs w:val="24"/>
        </w:rPr>
        <w:t xml:space="preserve">, posiadającym NIP: </w:t>
      </w:r>
      <w:r>
        <w:rPr>
          <w:color w:val="000000"/>
          <w:sz w:val="24"/>
          <w:szCs w:val="24"/>
        </w:rPr>
        <w:t>............................................</w:t>
      </w:r>
      <w:r>
        <w:rPr>
          <w:sz w:val="24"/>
          <w:szCs w:val="24"/>
        </w:rPr>
        <w:t xml:space="preserve"> Regon: </w:t>
      </w:r>
      <w:r>
        <w:rPr>
          <w:color w:val="000000"/>
          <w:sz w:val="24"/>
          <w:szCs w:val="24"/>
        </w:rPr>
        <w:t>............................................</w:t>
      </w:r>
      <w:r>
        <w:rPr>
          <w:sz w:val="24"/>
          <w:szCs w:val="24"/>
        </w:rPr>
        <w:t xml:space="preserve">, </w:t>
      </w:r>
    </w:p>
    <w:p w:rsidR="00C22A69" w:rsidRDefault="00C22A69">
      <w:pPr>
        <w:widowControl w:val="0"/>
        <w:tabs>
          <w:tab w:val="left" w:pos="4500"/>
        </w:tabs>
        <w:spacing w:line="300" w:lineRule="exact"/>
        <w:rPr>
          <w:sz w:val="24"/>
          <w:szCs w:val="24"/>
        </w:rPr>
      </w:pPr>
      <w:r>
        <w:rPr>
          <w:sz w:val="24"/>
          <w:szCs w:val="24"/>
        </w:rPr>
        <w:t>reprezentowanym przez:</w:t>
      </w:r>
    </w:p>
    <w:p w:rsidR="00C22A69" w:rsidRDefault="00C22A69">
      <w:pPr>
        <w:pStyle w:val="Akapitzlist"/>
        <w:numPr>
          <w:ilvl w:val="0"/>
          <w:numId w:val="45"/>
        </w:numPr>
        <w:shd w:val="clear" w:color="auto" w:fill="FFFFFF"/>
        <w:spacing w:line="360" w:lineRule="auto"/>
        <w:ind w:left="425" w:hanging="425"/>
        <w:jc w:val="both"/>
        <w:rPr>
          <w:sz w:val="24"/>
          <w:szCs w:val="24"/>
        </w:rPr>
      </w:pPr>
      <w:r>
        <w:rPr>
          <w:color w:val="000000"/>
          <w:sz w:val="24"/>
          <w:szCs w:val="24"/>
        </w:rPr>
        <w:t>............................................</w:t>
      </w:r>
      <w:r>
        <w:rPr>
          <w:sz w:val="24"/>
          <w:szCs w:val="24"/>
        </w:rPr>
        <w:t xml:space="preserve"> - </w:t>
      </w:r>
      <w:r>
        <w:rPr>
          <w:color w:val="000000"/>
          <w:sz w:val="24"/>
          <w:szCs w:val="24"/>
        </w:rPr>
        <w:t xml:space="preserve">............................................ </w:t>
      </w:r>
    </w:p>
    <w:p w:rsidR="00C22A69" w:rsidRDefault="00C22A69">
      <w:pPr>
        <w:pStyle w:val="Akapitzlist"/>
        <w:numPr>
          <w:ilvl w:val="0"/>
          <w:numId w:val="45"/>
        </w:numPr>
        <w:shd w:val="clear" w:color="auto" w:fill="FFFFFF"/>
        <w:spacing w:line="360" w:lineRule="auto"/>
        <w:ind w:left="425" w:hanging="425"/>
        <w:jc w:val="both"/>
        <w:rPr>
          <w:sz w:val="24"/>
          <w:szCs w:val="24"/>
        </w:rPr>
      </w:pPr>
      <w:r>
        <w:rPr>
          <w:color w:val="000000"/>
          <w:sz w:val="24"/>
          <w:szCs w:val="24"/>
        </w:rPr>
        <w:t>............................................</w:t>
      </w:r>
      <w:r>
        <w:rPr>
          <w:sz w:val="24"/>
          <w:szCs w:val="24"/>
        </w:rPr>
        <w:t xml:space="preserve"> - </w:t>
      </w:r>
      <w:r>
        <w:rPr>
          <w:color w:val="000000"/>
          <w:sz w:val="24"/>
          <w:szCs w:val="24"/>
        </w:rPr>
        <w:t xml:space="preserve">............................................ </w:t>
      </w:r>
    </w:p>
    <w:p w:rsidR="00C22A69" w:rsidRDefault="00C22A69">
      <w:pPr>
        <w:shd w:val="clear" w:color="auto" w:fill="FFFFFF"/>
        <w:contextualSpacing/>
        <w:jc w:val="both"/>
        <w:rPr>
          <w:color w:val="000000"/>
          <w:sz w:val="24"/>
          <w:szCs w:val="24"/>
        </w:rPr>
      </w:pPr>
      <w:r>
        <w:rPr>
          <w:color w:val="000000"/>
          <w:sz w:val="24"/>
          <w:szCs w:val="24"/>
        </w:rPr>
        <w:t xml:space="preserve">zwanym w treści umowy </w:t>
      </w:r>
      <w:r>
        <w:rPr>
          <w:b/>
          <w:bCs/>
          <w:color w:val="000000"/>
          <w:sz w:val="24"/>
          <w:szCs w:val="24"/>
        </w:rPr>
        <w:t>Wykonawcą</w:t>
      </w:r>
      <w:r>
        <w:rPr>
          <w:color w:val="000000"/>
          <w:sz w:val="24"/>
          <w:szCs w:val="24"/>
        </w:rPr>
        <w:t>.</w:t>
      </w:r>
    </w:p>
    <w:p w:rsidR="00C22A69" w:rsidRDefault="00C22A69">
      <w:pPr>
        <w:shd w:val="clear" w:color="auto" w:fill="FFFFFF"/>
        <w:contextualSpacing/>
        <w:jc w:val="both"/>
        <w:rPr>
          <w:color w:val="000000"/>
          <w:sz w:val="24"/>
          <w:szCs w:val="24"/>
        </w:rPr>
      </w:pPr>
    </w:p>
    <w:p w:rsidR="00C22A69" w:rsidRDefault="00C22A69">
      <w:pPr>
        <w:shd w:val="clear" w:color="auto" w:fill="FFFFFF"/>
        <w:contextualSpacing/>
        <w:jc w:val="both"/>
        <w:rPr>
          <w:color w:val="000000"/>
          <w:sz w:val="24"/>
          <w:szCs w:val="24"/>
        </w:rPr>
      </w:pPr>
      <w:r>
        <w:rPr>
          <w:color w:val="000000"/>
          <w:sz w:val="24"/>
          <w:szCs w:val="24"/>
        </w:rPr>
        <w:t>Zamawiający i Wykonawca zwani są w treści umowy łącznie „</w:t>
      </w:r>
      <w:r>
        <w:rPr>
          <w:b/>
          <w:color w:val="000000"/>
          <w:sz w:val="24"/>
          <w:szCs w:val="24"/>
        </w:rPr>
        <w:t>Stronami</w:t>
      </w:r>
      <w:r>
        <w:rPr>
          <w:color w:val="000000"/>
          <w:sz w:val="24"/>
          <w:szCs w:val="24"/>
        </w:rPr>
        <w:t>”, a każdy z osobna „</w:t>
      </w:r>
      <w:r>
        <w:rPr>
          <w:b/>
          <w:color w:val="000000"/>
          <w:sz w:val="24"/>
          <w:szCs w:val="24"/>
        </w:rPr>
        <w:t>Stroną”</w:t>
      </w:r>
      <w:r>
        <w:rPr>
          <w:color w:val="000000"/>
          <w:sz w:val="24"/>
          <w:szCs w:val="24"/>
        </w:rPr>
        <w:t>.</w:t>
      </w:r>
    </w:p>
    <w:p w:rsidR="00C22A69" w:rsidRDefault="00C22A69">
      <w:pPr>
        <w:contextualSpacing/>
        <w:jc w:val="both"/>
        <w:rPr>
          <w:color w:val="000000"/>
          <w:sz w:val="24"/>
          <w:szCs w:val="24"/>
        </w:rPr>
      </w:pPr>
    </w:p>
    <w:p w:rsidR="00C22A69" w:rsidRDefault="00C22A69">
      <w:pPr>
        <w:contextualSpacing/>
        <w:rPr>
          <w:b/>
          <w:color w:val="000000"/>
          <w:sz w:val="24"/>
          <w:szCs w:val="24"/>
        </w:rPr>
      </w:pPr>
    </w:p>
    <w:p w:rsidR="00C22A69" w:rsidRDefault="00C22A69">
      <w:pPr>
        <w:contextualSpacing/>
        <w:jc w:val="center"/>
        <w:rPr>
          <w:b/>
          <w:color w:val="000000"/>
          <w:sz w:val="24"/>
          <w:szCs w:val="24"/>
        </w:rPr>
      </w:pPr>
      <w:r>
        <w:rPr>
          <w:b/>
          <w:color w:val="000000"/>
          <w:sz w:val="24"/>
          <w:szCs w:val="24"/>
        </w:rPr>
        <w:t>Preambuła</w:t>
      </w:r>
    </w:p>
    <w:p w:rsidR="00C22A69" w:rsidRDefault="00C22A69">
      <w:pPr>
        <w:contextualSpacing/>
        <w:jc w:val="both"/>
        <w:rPr>
          <w:color w:val="000000"/>
          <w:sz w:val="24"/>
          <w:szCs w:val="24"/>
        </w:rPr>
      </w:pPr>
      <w:r>
        <w:rPr>
          <w:color w:val="000000"/>
          <w:sz w:val="24"/>
          <w:szCs w:val="24"/>
        </w:rPr>
        <w:t>Zważywszy, że:</w:t>
      </w:r>
    </w:p>
    <w:p w:rsidR="00C22A69" w:rsidRDefault="00C22A69">
      <w:pPr>
        <w:pStyle w:val="Akapitzlist"/>
        <w:numPr>
          <w:ilvl w:val="0"/>
          <w:numId w:val="24"/>
        </w:numPr>
        <w:spacing w:after="200"/>
        <w:ind w:left="426"/>
        <w:jc w:val="both"/>
        <w:rPr>
          <w:color w:val="000000"/>
          <w:sz w:val="24"/>
          <w:szCs w:val="24"/>
        </w:rPr>
      </w:pPr>
      <w:r>
        <w:rPr>
          <w:color w:val="000000"/>
          <w:sz w:val="24"/>
          <w:szCs w:val="24"/>
        </w:rPr>
        <w:t>oferta Wykonawcy została wybrana jako najkorzystniejsza w ramach zamówienia publicznego przeprowadzonego przez Zamawiającego w trybie przetargu nieograniczonego na dostawę stołów do makro obrazowania wraz z ich montażem (nr postępowania:</w:t>
      </w:r>
      <w:r>
        <w:rPr>
          <w:sz w:val="24"/>
          <w:szCs w:val="24"/>
        </w:rPr>
        <w:t xml:space="preserve"> </w:t>
      </w:r>
      <w:r>
        <w:rPr>
          <w:color w:val="000000"/>
          <w:sz w:val="24"/>
          <w:szCs w:val="24"/>
        </w:rPr>
        <w:t>DZP/PN/</w:t>
      </w:r>
      <w:r w:rsidR="006B5827">
        <w:rPr>
          <w:color w:val="000000"/>
          <w:sz w:val="24"/>
          <w:szCs w:val="24"/>
        </w:rPr>
        <w:t>15</w:t>
      </w:r>
      <w:r>
        <w:rPr>
          <w:color w:val="000000"/>
          <w:sz w:val="24"/>
          <w:szCs w:val="24"/>
        </w:rPr>
        <w:t>/551/2019</w:t>
      </w:r>
      <w:r>
        <w:rPr>
          <w:sz w:val="24"/>
          <w:szCs w:val="24"/>
        </w:rPr>
        <w:t>)</w:t>
      </w:r>
      <w:r>
        <w:rPr>
          <w:color w:val="000000"/>
          <w:sz w:val="24"/>
          <w:szCs w:val="24"/>
        </w:rPr>
        <w:t>.</w:t>
      </w:r>
    </w:p>
    <w:p w:rsidR="00C22A69" w:rsidRDefault="00C22A69">
      <w:pPr>
        <w:pStyle w:val="Akapitzlist"/>
        <w:numPr>
          <w:ilvl w:val="0"/>
          <w:numId w:val="24"/>
        </w:numPr>
        <w:spacing w:after="200"/>
        <w:ind w:left="426"/>
        <w:jc w:val="both"/>
        <w:rPr>
          <w:color w:val="000000"/>
          <w:sz w:val="24"/>
          <w:szCs w:val="24"/>
        </w:rPr>
      </w:pPr>
      <w:r>
        <w:rPr>
          <w:color w:val="000000"/>
          <w:sz w:val="24"/>
          <w:szCs w:val="24"/>
        </w:rPr>
        <w:t xml:space="preserve">Zamawiający realizuje projekt, którego celem jest realizacja misji publicznej w zakresie edukacji, poprzez cyfrowe, nieodpłatne udostępnienie zasobów nauki jakimi są materiały biologiczne gromadzone przez </w:t>
      </w:r>
      <w:proofErr w:type="spellStart"/>
      <w:r>
        <w:rPr>
          <w:color w:val="000000"/>
          <w:sz w:val="24"/>
          <w:szCs w:val="24"/>
        </w:rPr>
        <w:t>IPiN</w:t>
      </w:r>
      <w:proofErr w:type="spellEnd"/>
      <w:r>
        <w:rPr>
          <w:color w:val="000000"/>
          <w:sz w:val="24"/>
          <w:szCs w:val="24"/>
        </w:rPr>
        <w:t xml:space="preserve"> od lat 50 ubiegłego wieku poprzez cyfryzację zbiorów</w:t>
      </w:r>
    </w:p>
    <w:p w:rsidR="00C22A69" w:rsidRDefault="00C22A69">
      <w:pPr>
        <w:pStyle w:val="Akapitzlist"/>
        <w:numPr>
          <w:ilvl w:val="0"/>
          <w:numId w:val="24"/>
        </w:numPr>
        <w:spacing w:after="200"/>
        <w:ind w:left="426"/>
        <w:jc w:val="both"/>
        <w:rPr>
          <w:color w:val="000000"/>
          <w:sz w:val="24"/>
          <w:szCs w:val="24"/>
        </w:rPr>
      </w:pPr>
      <w:r>
        <w:rPr>
          <w:color w:val="000000"/>
          <w:sz w:val="24"/>
          <w:szCs w:val="24"/>
        </w:rPr>
        <w:t>szczegółowe wymagania dotyczące realizacji zamówienia zawiera niniejsza Umowa oraz Opis Przedmiotu Zamówienia;</w:t>
      </w:r>
    </w:p>
    <w:p w:rsidR="00C22A69" w:rsidRDefault="00C22A69">
      <w:pPr>
        <w:pStyle w:val="Akapitzlist"/>
        <w:numPr>
          <w:ilvl w:val="0"/>
          <w:numId w:val="24"/>
        </w:numPr>
        <w:spacing w:after="200"/>
        <w:ind w:left="426"/>
        <w:jc w:val="both"/>
        <w:rPr>
          <w:color w:val="000000"/>
          <w:sz w:val="24"/>
          <w:szCs w:val="24"/>
        </w:rPr>
      </w:pPr>
      <w:r>
        <w:rPr>
          <w:color w:val="000000"/>
          <w:sz w:val="24"/>
          <w:szCs w:val="24"/>
        </w:rPr>
        <w:t>Wykonawca posiada doświadczenie, zasoby oraz sytuację finansową niezbędne do należytej realizacji niniejszej Umowy,</w:t>
      </w:r>
    </w:p>
    <w:p w:rsidR="00C22A69" w:rsidRDefault="00C22A69">
      <w:pPr>
        <w:ind w:left="66"/>
        <w:jc w:val="both"/>
        <w:rPr>
          <w:color w:val="000000"/>
          <w:sz w:val="24"/>
          <w:szCs w:val="24"/>
        </w:rPr>
      </w:pPr>
      <w:r>
        <w:rPr>
          <w:color w:val="000000"/>
          <w:sz w:val="24"/>
          <w:szCs w:val="24"/>
        </w:rPr>
        <w:t>Strony zawierają Umowę o następującej treści:</w:t>
      </w:r>
    </w:p>
    <w:p w:rsidR="00C22A69" w:rsidRDefault="00C22A69">
      <w:pPr>
        <w:rPr>
          <w:color w:val="000000"/>
          <w:sz w:val="24"/>
          <w:szCs w:val="24"/>
        </w:rPr>
      </w:pPr>
    </w:p>
    <w:p w:rsidR="00C22A69" w:rsidRDefault="00C22A69">
      <w:pPr>
        <w:pStyle w:val="Akapitzlist"/>
        <w:keepNext/>
        <w:shd w:val="clear" w:color="auto" w:fill="FFFFFF"/>
        <w:ind w:left="0"/>
        <w:jc w:val="center"/>
        <w:rPr>
          <w:b/>
          <w:sz w:val="24"/>
          <w:szCs w:val="24"/>
        </w:rPr>
      </w:pPr>
      <w:r>
        <w:rPr>
          <w:b/>
          <w:sz w:val="24"/>
          <w:szCs w:val="24"/>
        </w:rPr>
        <w:lastRenderedPageBreak/>
        <w:t>§ 1</w:t>
      </w:r>
    </w:p>
    <w:p w:rsidR="00C22A69" w:rsidRDefault="00C22A69">
      <w:pPr>
        <w:pStyle w:val="Akapitzlist"/>
        <w:keepNext/>
        <w:shd w:val="clear" w:color="auto" w:fill="FFFFFF"/>
        <w:ind w:left="0"/>
        <w:jc w:val="center"/>
        <w:rPr>
          <w:b/>
          <w:sz w:val="24"/>
          <w:szCs w:val="24"/>
        </w:rPr>
      </w:pPr>
      <w:r>
        <w:rPr>
          <w:b/>
          <w:sz w:val="24"/>
          <w:szCs w:val="24"/>
        </w:rPr>
        <w:t xml:space="preserve"> DEFINICJE</w:t>
      </w:r>
    </w:p>
    <w:p w:rsidR="00C22A69" w:rsidRDefault="00C22A69">
      <w:pPr>
        <w:pStyle w:val="Akapitzlist"/>
        <w:numPr>
          <w:ilvl w:val="0"/>
          <w:numId w:val="25"/>
        </w:numPr>
        <w:ind w:left="284" w:hanging="284"/>
        <w:jc w:val="both"/>
        <w:rPr>
          <w:color w:val="000000"/>
          <w:sz w:val="24"/>
          <w:szCs w:val="24"/>
        </w:rPr>
      </w:pPr>
      <w:r>
        <w:rPr>
          <w:color w:val="000000"/>
          <w:sz w:val="24"/>
          <w:szCs w:val="24"/>
        </w:rPr>
        <w:t>Następującym terminom Strony – na potrzeby Umowy – nadają podane niżej znaczenie:</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60"/>
        <w:gridCol w:w="6096"/>
      </w:tblGrid>
      <w:tr w:rsidR="00C22A69">
        <w:tc>
          <w:tcPr>
            <w:tcW w:w="3260" w:type="dxa"/>
          </w:tcPr>
          <w:p w:rsidR="00C22A69" w:rsidRDefault="00C22A69">
            <w:pPr>
              <w:contextualSpacing/>
              <w:jc w:val="both"/>
              <w:rPr>
                <w:b/>
                <w:sz w:val="24"/>
                <w:szCs w:val="24"/>
              </w:rPr>
            </w:pPr>
            <w:r>
              <w:rPr>
                <w:b/>
                <w:sz w:val="24"/>
                <w:szCs w:val="24"/>
              </w:rPr>
              <w:t>Termin:</w:t>
            </w:r>
          </w:p>
        </w:tc>
        <w:tc>
          <w:tcPr>
            <w:tcW w:w="6095" w:type="dxa"/>
          </w:tcPr>
          <w:p w:rsidR="00C22A69" w:rsidRDefault="00C22A69">
            <w:pPr>
              <w:contextualSpacing/>
              <w:jc w:val="both"/>
              <w:rPr>
                <w:b/>
                <w:sz w:val="24"/>
                <w:szCs w:val="24"/>
              </w:rPr>
            </w:pPr>
            <w:r>
              <w:rPr>
                <w:b/>
                <w:sz w:val="24"/>
                <w:szCs w:val="24"/>
              </w:rPr>
              <w:t>Definicja:</w:t>
            </w:r>
          </w:p>
        </w:tc>
      </w:tr>
      <w:tr w:rsidR="00C22A69">
        <w:trPr>
          <w:trHeight w:val="179"/>
        </w:trPr>
        <w:tc>
          <w:tcPr>
            <w:tcW w:w="3260" w:type="dxa"/>
          </w:tcPr>
          <w:p w:rsidR="00C22A69" w:rsidRDefault="00C22A69">
            <w:pPr>
              <w:contextualSpacing/>
              <w:jc w:val="both"/>
              <w:rPr>
                <w:b/>
                <w:sz w:val="24"/>
                <w:szCs w:val="24"/>
              </w:rPr>
            </w:pPr>
            <w:r>
              <w:rPr>
                <w:b/>
                <w:sz w:val="24"/>
                <w:szCs w:val="24"/>
              </w:rPr>
              <w:t>Dane Osobowe</w:t>
            </w:r>
          </w:p>
        </w:tc>
        <w:tc>
          <w:tcPr>
            <w:tcW w:w="6095" w:type="dxa"/>
          </w:tcPr>
          <w:p w:rsidR="00C22A69" w:rsidRDefault="00C22A69">
            <w:pPr>
              <w:contextualSpacing/>
              <w:jc w:val="both"/>
              <w:rPr>
                <w:sz w:val="24"/>
                <w:szCs w:val="24"/>
              </w:rPr>
            </w:pPr>
            <w:r>
              <w:rPr>
                <w:sz w:val="24"/>
                <w:szCs w:val="24"/>
              </w:rPr>
              <w:t>wszelkie dane osobowe w rozumieniu RODO/UODO, wprowadzane przez Zamawiającego lub użytkowników do Systemu.</w:t>
            </w:r>
          </w:p>
        </w:tc>
      </w:tr>
      <w:tr w:rsidR="00C22A69">
        <w:trPr>
          <w:trHeight w:val="179"/>
        </w:trPr>
        <w:tc>
          <w:tcPr>
            <w:tcW w:w="3260" w:type="dxa"/>
          </w:tcPr>
          <w:p w:rsidR="00C22A69" w:rsidRDefault="00C22A69">
            <w:pPr>
              <w:contextualSpacing/>
              <w:jc w:val="both"/>
              <w:rPr>
                <w:b/>
                <w:sz w:val="24"/>
                <w:szCs w:val="24"/>
              </w:rPr>
            </w:pPr>
            <w:r>
              <w:rPr>
                <w:b/>
                <w:sz w:val="24"/>
                <w:szCs w:val="24"/>
              </w:rPr>
              <w:t>DB</w:t>
            </w:r>
          </w:p>
        </w:tc>
        <w:tc>
          <w:tcPr>
            <w:tcW w:w="6095" w:type="dxa"/>
          </w:tcPr>
          <w:p w:rsidR="00C22A69" w:rsidRDefault="00C22A69">
            <w:pPr>
              <w:contextualSpacing/>
              <w:rPr>
                <w:sz w:val="24"/>
                <w:szCs w:val="24"/>
              </w:rPr>
            </w:pPr>
            <w:r>
              <w:rPr>
                <w:sz w:val="24"/>
                <w:szCs w:val="24"/>
              </w:rPr>
              <w:t>Digital Brain – cyfrowe zasoby Instytutu Psychiatrii i Neurologii w Warszawie</w:t>
            </w:r>
          </w:p>
        </w:tc>
      </w:tr>
      <w:tr w:rsidR="00C22A69">
        <w:trPr>
          <w:trHeight w:val="179"/>
        </w:trPr>
        <w:tc>
          <w:tcPr>
            <w:tcW w:w="3260" w:type="dxa"/>
          </w:tcPr>
          <w:p w:rsidR="00C22A69" w:rsidRDefault="00C22A69">
            <w:pPr>
              <w:contextualSpacing/>
              <w:jc w:val="both"/>
              <w:rPr>
                <w:b/>
                <w:sz w:val="24"/>
                <w:szCs w:val="24"/>
              </w:rPr>
            </w:pPr>
            <w:r>
              <w:rPr>
                <w:b/>
                <w:sz w:val="24"/>
                <w:szCs w:val="24"/>
              </w:rPr>
              <w:t>KC</w:t>
            </w:r>
          </w:p>
        </w:tc>
        <w:tc>
          <w:tcPr>
            <w:tcW w:w="6095" w:type="dxa"/>
          </w:tcPr>
          <w:p w:rsidR="00C22A69" w:rsidRDefault="00C22A69">
            <w:pPr>
              <w:contextualSpacing/>
              <w:jc w:val="both"/>
              <w:rPr>
                <w:sz w:val="24"/>
                <w:szCs w:val="24"/>
              </w:rPr>
            </w:pPr>
            <w:r>
              <w:rPr>
                <w:sz w:val="24"/>
                <w:szCs w:val="24"/>
              </w:rPr>
              <w:t>ustawa z dnia 23 kwietnia 1964 r. – Kodeks cywilny (Dz.U. z 2018 r. poz. 1025).</w:t>
            </w:r>
          </w:p>
        </w:tc>
      </w:tr>
      <w:tr w:rsidR="00C22A69">
        <w:trPr>
          <w:trHeight w:val="179"/>
        </w:trPr>
        <w:tc>
          <w:tcPr>
            <w:tcW w:w="3260" w:type="dxa"/>
          </w:tcPr>
          <w:p w:rsidR="00C22A69" w:rsidRDefault="00C22A69">
            <w:pPr>
              <w:contextualSpacing/>
              <w:jc w:val="both"/>
              <w:rPr>
                <w:b/>
                <w:sz w:val="24"/>
                <w:szCs w:val="24"/>
              </w:rPr>
            </w:pPr>
            <w:r>
              <w:rPr>
                <w:b/>
                <w:sz w:val="24"/>
                <w:szCs w:val="24"/>
              </w:rPr>
              <w:t xml:space="preserve">Odbiór </w:t>
            </w:r>
          </w:p>
        </w:tc>
        <w:tc>
          <w:tcPr>
            <w:tcW w:w="6095" w:type="dxa"/>
          </w:tcPr>
          <w:p w:rsidR="00C22A69" w:rsidRDefault="00C22A69">
            <w:pPr>
              <w:contextualSpacing/>
              <w:jc w:val="both"/>
              <w:rPr>
                <w:sz w:val="24"/>
                <w:szCs w:val="24"/>
              </w:rPr>
            </w:pPr>
            <w:r>
              <w:rPr>
                <w:sz w:val="24"/>
                <w:szCs w:val="24"/>
              </w:rPr>
              <w:t>potwierdzenie przez Zamawiającego należytego wykonania przez Wykonawcę danego przedmiotu Odbioru.</w:t>
            </w:r>
          </w:p>
        </w:tc>
      </w:tr>
      <w:tr w:rsidR="00C22A69">
        <w:trPr>
          <w:trHeight w:val="179"/>
        </w:trPr>
        <w:tc>
          <w:tcPr>
            <w:tcW w:w="3260" w:type="dxa"/>
          </w:tcPr>
          <w:p w:rsidR="00C22A69" w:rsidRDefault="00C22A69">
            <w:pPr>
              <w:contextualSpacing/>
              <w:jc w:val="both"/>
              <w:rPr>
                <w:b/>
                <w:sz w:val="24"/>
                <w:szCs w:val="24"/>
              </w:rPr>
            </w:pPr>
            <w:r>
              <w:rPr>
                <w:b/>
                <w:sz w:val="24"/>
                <w:szCs w:val="24"/>
              </w:rPr>
              <w:t>OPZ</w:t>
            </w:r>
          </w:p>
        </w:tc>
        <w:tc>
          <w:tcPr>
            <w:tcW w:w="6095" w:type="dxa"/>
          </w:tcPr>
          <w:p w:rsidR="00C22A69" w:rsidRDefault="00C22A69">
            <w:pPr>
              <w:contextualSpacing/>
              <w:jc w:val="both"/>
              <w:rPr>
                <w:sz w:val="24"/>
                <w:szCs w:val="24"/>
              </w:rPr>
            </w:pPr>
            <w:r>
              <w:rPr>
                <w:sz w:val="24"/>
                <w:szCs w:val="24"/>
              </w:rPr>
              <w:t xml:space="preserve">opis przedmiotu zamówienia objętego niniejszą Umową, stanowiący Załącznik nr 1 do Umowy. </w:t>
            </w:r>
          </w:p>
        </w:tc>
      </w:tr>
      <w:tr w:rsidR="00C22A69">
        <w:trPr>
          <w:trHeight w:val="179"/>
        </w:trPr>
        <w:tc>
          <w:tcPr>
            <w:tcW w:w="3260" w:type="dxa"/>
          </w:tcPr>
          <w:p w:rsidR="00C22A69" w:rsidRDefault="00C22A69">
            <w:pPr>
              <w:contextualSpacing/>
              <w:jc w:val="both"/>
              <w:rPr>
                <w:b/>
                <w:sz w:val="24"/>
                <w:szCs w:val="24"/>
              </w:rPr>
            </w:pPr>
            <w:r>
              <w:rPr>
                <w:b/>
                <w:sz w:val="24"/>
                <w:szCs w:val="24"/>
              </w:rPr>
              <w:t>SIWZ</w:t>
            </w:r>
          </w:p>
        </w:tc>
        <w:tc>
          <w:tcPr>
            <w:tcW w:w="6095" w:type="dxa"/>
          </w:tcPr>
          <w:p w:rsidR="00C22A69" w:rsidRDefault="00C22A69">
            <w:pPr>
              <w:contextualSpacing/>
              <w:jc w:val="both"/>
              <w:rPr>
                <w:sz w:val="24"/>
                <w:szCs w:val="24"/>
              </w:rPr>
            </w:pPr>
            <w:r>
              <w:rPr>
                <w:sz w:val="24"/>
                <w:szCs w:val="24"/>
              </w:rPr>
              <w:t xml:space="preserve">Specyfikacja Istotnych Warunków Zamówienia na „Dostawę stołów do </w:t>
            </w:r>
            <w:proofErr w:type="spellStart"/>
            <w:r>
              <w:rPr>
                <w:sz w:val="24"/>
                <w:szCs w:val="24"/>
              </w:rPr>
              <w:t>makroobrazowania</w:t>
            </w:r>
            <w:proofErr w:type="spellEnd"/>
            <w:r>
              <w:rPr>
                <w:sz w:val="24"/>
                <w:szCs w:val="24"/>
              </w:rPr>
              <w:t>”</w:t>
            </w:r>
            <w:r>
              <w:rPr>
                <w:color w:val="000000"/>
                <w:sz w:val="24"/>
                <w:szCs w:val="24"/>
              </w:rPr>
              <w:t xml:space="preserve"> (nr. postępowania: DZP/PN/</w:t>
            </w:r>
            <w:r w:rsidR="006B5827">
              <w:rPr>
                <w:color w:val="000000"/>
                <w:sz w:val="24"/>
                <w:szCs w:val="24"/>
              </w:rPr>
              <w:t>15</w:t>
            </w:r>
            <w:r>
              <w:rPr>
                <w:color w:val="000000"/>
                <w:sz w:val="24"/>
                <w:szCs w:val="24"/>
              </w:rPr>
              <w:t>/551/2019</w:t>
            </w:r>
            <w:r>
              <w:rPr>
                <w:sz w:val="24"/>
                <w:szCs w:val="24"/>
              </w:rPr>
              <w:t>)”</w:t>
            </w:r>
          </w:p>
        </w:tc>
      </w:tr>
      <w:tr w:rsidR="00C22A69">
        <w:trPr>
          <w:trHeight w:val="179"/>
        </w:trPr>
        <w:tc>
          <w:tcPr>
            <w:tcW w:w="3260" w:type="dxa"/>
          </w:tcPr>
          <w:p w:rsidR="00C22A69" w:rsidRDefault="00C22A69">
            <w:pPr>
              <w:contextualSpacing/>
              <w:jc w:val="both"/>
              <w:rPr>
                <w:b/>
                <w:sz w:val="24"/>
                <w:szCs w:val="24"/>
              </w:rPr>
            </w:pPr>
            <w:r>
              <w:rPr>
                <w:b/>
                <w:sz w:val="24"/>
                <w:szCs w:val="24"/>
              </w:rPr>
              <w:t>UODO</w:t>
            </w:r>
          </w:p>
        </w:tc>
        <w:tc>
          <w:tcPr>
            <w:tcW w:w="6095" w:type="dxa"/>
          </w:tcPr>
          <w:p w:rsidR="00C22A69" w:rsidRDefault="00C22A69">
            <w:pPr>
              <w:contextualSpacing/>
              <w:jc w:val="both"/>
              <w:rPr>
                <w:sz w:val="24"/>
                <w:szCs w:val="24"/>
              </w:rPr>
            </w:pPr>
            <w:r>
              <w:rPr>
                <w:sz w:val="24"/>
                <w:szCs w:val="24"/>
              </w:rPr>
              <w:t>ustawa z dnia 10 maja 2018 r. o ochronie danych osobowych (Dz.U. 2018 poz. 1000)</w:t>
            </w:r>
          </w:p>
        </w:tc>
      </w:tr>
      <w:tr w:rsidR="00C22A69">
        <w:trPr>
          <w:trHeight w:val="179"/>
        </w:trPr>
        <w:tc>
          <w:tcPr>
            <w:tcW w:w="3260" w:type="dxa"/>
          </w:tcPr>
          <w:p w:rsidR="00C22A69" w:rsidRDefault="00C22A69">
            <w:pPr>
              <w:contextualSpacing/>
              <w:jc w:val="both"/>
              <w:rPr>
                <w:b/>
                <w:sz w:val="24"/>
                <w:szCs w:val="24"/>
              </w:rPr>
            </w:pPr>
            <w:r>
              <w:rPr>
                <w:b/>
                <w:sz w:val="24"/>
                <w:szCs w:val="24"/>
              </w:rPr>
              <w:t>RODO</w:t>
            </w:r>
          </w:p>
        </w:tc>
        <w:tc>
          <w:tcPr>
            <w:tcW w:w="6095" w:type="dxa"/>
          </w:tcPr>
          <w:p w:rsidR="00C22A69" w:rsidRDefault="00C22A69">
            <w:pPr>
              <w:contextualSpacing/>
              <w:jc w:val="both"/>
              <w:rPr>
                <w:sz w:val="24"/>
                <w:szCs w:val="24"/>
              </w:rPr>
            </w:pPr>
            <w:r>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w:t>
            </w:r>
          </w:p>
          <w:p w:rsidR="00C22A69" w:rsidRDefault="00C22A69">
            <w:pPr>
              <w:contextualSpacing/>
              <w:jc w:val="both"/>
              <w:rPr>
                <w:sz w:val="24"/>
                <w:szCs w:val="24"/>
              </w:rPr>
            </w:pPr>
            <w:r>
              <w:rPr>
                <w:sz w:val="24"/>
                <w:szCs w:val="24"/>
              </w:rPr>
              <w:t>o ochronie danych)</w:t>
            </w:r>
          </w:p>
        </w:tc>
      </w:tr>
      <w:tr w:rsidR="00C22A69">
        <w:trPr>
          <w:trHeight w:val="179"/>
        </w:trPr>
        <w:tc>
          <w:tcPr>
            <w:tcW w:w="3260" w:type="dxa"/>
          </w:tcPr>
          <w:p w:rsidR="00C22A69" w:rsidRDefault="00C22A69">
            <w:pPr>
              <w:contextualSpacing/>
              <w:jc w:val="both"/>
              <w:rPr>
                <w:b/>
                <w:sz w:val="24"/>
                <w:szCs w:val="24"/>
              </w:rPr>
            </w:pPr>
            <w:r>
              <w:rPr>
                <w:b/>
                <w:sz w:val="24"/>
                <w:szCs w:val="24"/>
              </w:rPr>
              <w:t>PZP</w:t>
            </w:r>
          </w:p>
        </w:tc>
        <w:tc>
          <w:tcPr>
            <w:tcW w:w="6095" w:type="dxa"/>
          </w:tcPr>
          <w:p w:rsidR="00C22A69" w:rsidRDefault="00C22A69">
            <w:pPr>
              <w:contextualSpacing/>
              <w:jc w:val="both"/>
              <w:rPr>
                <w:sz w:val="24"/>
                <w:szCs w:val="24"/>
              </w:rPr>
            </w:pPr>
            <w:r>
              <w:rPr>
                <w:sz w:val="24"/>
                <w:szCs w:val="24"/>
              </w:rPr>
              <w:t>ustawa z dnia 29 stycznia 2004 r. - Prawo zamówień publicznych (</w:t>
            </w:r>
            <w:proofErr w:type="spellStart"/>
            <w:r>
              <w:rPr>
                <w:sz w:val="24"/>
                <w:szCs w:val="24"/>
              </w:rPr>
              <w:t>tj.Dz.U</w:t>
            </w:r>
            <w:proofErr w:type="spellEnd"/>
            <w:r>
              <w:rPr>
                <w:sz w:val="24"/>
                <w:szCs w:val="24"/>
              </w:rPr>
              <w:t>. z 2018 r. poz. 1986 )</w:t>
            </w:r>
          </w:p>
        </w:tc>
      </w:tr>
      <w:tr w:rsidR="00C22A69">
        <w:trPr>
          <w:trHeight w:val="179"/>
        </w:trPr>
        <w:tc>
          <w:tcPr>
            <w:tcW w:w="3260" w:type="dxa"/>
          </w:tcPr>
          <w:p w:rsidR="00C22A69" w:rsidRDefault="00C22A69">
            <w:pPr>
              <w:contextualSpacing/>
              <w:jc w:val="both"/>
              <w:rPr>
                <w:b/>
                <w:sz w:val="24"/>
                <w:szCs w:val="24"/>
              </w:rPr>
            </w:pPr>
            <w:r>
              <w:rPr>
                <w:b/>
                <w:sz w:val="24"/>
                <w:szCs w:val="24"/>
              </w:rPr>
              <w:t>Nierezydent</w:t>
            </w:r>
          </w:p>
        </w:tc>
        <w:tc>
          <w:tcPr>
            <w:tcW w:w="6095" w:type="dxa"/>
          </w:tcPr>
          <w:p w:rsidR="00C22A69" w:rsidRDefault="00C22A69">
            <w:pPr>
              <w:contextualSpacing/>
              <w:jc w:val="both"/>
              <w:rPr>
                <w:sz w:val="24"/>
                <w:szCs w:val="24"/>
              </w:rPr>
            </w:pPr>
            <w:r>
              <w:rPr>
                <w:sz w:val="24"/>
                <w:szCs w:val="24"/>
              </w:rPr>
              <w:t xml:space="preserve">osoba lub podmiot określony w </w:t>
            </w:r>
            <w:r>
              <w:rPr>
                <w:bCs/>
                <w:iCs/>
                <w:sz w:val="24"/>
                <w:szCs w:val="24"/>
              </w:rPr>
              <w:t>art. art. 2 ust. 1 pkt 2 lit. a) ustawy z dnia 27 lipca 2002 r. Prawo dewizowe (Dz.  U.  z  2017  r. poz. 679, z 2018 r. poz. 650, 1629)</w:t>
            </w:r>
          </w:p>
        </w:tc>
      </w:tr>
      <w:tr w:rsidR="00C22A69">
        <w:trPr>
          <w:trHeight w:val="179"/>
        </w:trPr>
        <w:tc>
          <w:tcPr>
            <w:tcW w:w="3260" w:type="dxa"/>
          </w:tcPr>
          <w:p w:rsidR="00C22A69" w:rsidRDefault="00C22A69">
            <w:pPr>
              <w:contextualSpacing/>
              <w:jc w:val="both"/>
              <w:rPr>
                <w:b/>
                <w:sz w:val="24"/>
                <w:szCs w:val="24"/>
              </w:rPr>
            </w:pPr>
            <w:r>
              <w:rPr>
                <w:b/>
                <w:sz w:val="24"/>
                <w:szCs w:val="24"/>
              </w:rPr>
              <w:t>Umowa</w:t>
            </w:r>
          </w:p>
        </w:tc>
        <w:tc>
          <w:tcPr>
            <w:tcW w:w="6095" w:type="dxa"/>
          </w:tcPr>
          <w:p w:rsidR="00C22A69" w:rsidRDefault="00C22A69">
            <w:pPr>
              <w:contextualSpacing/>
              <w:jc w:val="both"/>
              <w:rPr>
                <w:sz w:val="24"/>
                <w:szCs w:val="24"/>
              </w:rPr>
            </w:pPr>
            <w:r>
              <w:rPr>
                <w:sz w:val="24"/>
                <w:szCs w:val="24"/>
              </w:rPr>
              <w:t xml:space="preserve">niniejszy dokument wraz z Załącznikami. </w:t>
            </w:r>
          </w:p>
        </w:tc>
      </w:tr>
      <w:tr w:rsidR="00C22A69">
        <w:trPr>
          <w:trHeight w:val="179"/>
        </w:trPr>
        <w:tc>
          <w:tcPr>
            <w:tcW w:w="3260" w:type="dxa"/>
          </w:tcPr>
          <w:p w:rsidR="00C22A69" w:rsidRDefault="00C22A69">
            <w:pPr>
              <w:contextualSpacing/>
              <w:jc w:val="both"/>
              <w:rPr>
                <w:b/>
                <w:sz w:val="24"/>
                <w:szCs w:val="24"/>
              </w:rPr>
            </w:pPr>
            <w:r>
              <w:rPr>
                <w:b/>
                <w:sz w:val="24"/>
                <w:szCs w:val="24"/>
              </w:rPr>
              <w:t>Załącznik</w:t>
            </w:r>
          </w:p>
        </w:tc>
        <w:tc>
          <w:tcPr>
            <w:tcW w:w="6095" w:type="dxa"/>
          </w:tcPr>
          <w:p w:rsidR="00C22A69" w:rsidRDefault="00C22A69">
            <w:pPr>
              <w:contextualSpacing/>
              <w:jc w:val="both"/>
              <w:rPr>
                <w:sz w:val="24"/>
                <w:szCs w:val="24"/>
              </w:rPr>
            </w:pPr>
            <w:r>
              <w:rPr>
                <w:sz w:val="24"/>
                <w:szCs w:val="24"/>
              </w:rPr>
              <w:t>załącznik do niniejszej Umowy.</w:t>
            </w:r>
          </w:p>
        </w:tc>
      </w:tr>
    </w:tbl>
    <w:p w:rsidR="00C22A69" w:rsidRDefault="00C22A69">
      <w:pPr>
        <w:pStyle w:val="Akapitzlist"/>
        <w:jc w:val="both"/>
        <w:rPr>
          <w:color w:val="000000"/>
          <w:sz w:val="24"/>
          <w:szCs w:val="24"/>
          <w:highlight w:val="cyan"/>
        </w:rPr>
      </w:pPr>
    </w:p>
    <w:p w:rsidR="00C22A69" w:rsidRDefault="00C22A69">
      <w:pPr>
        <w:pStyle w:val="Akapitzlist"/>
        <w:numPr>
          <w:ilvl w:val="0"/>
          <w:numId w:val="25"/>
        </w:numPr>
        <w:spacing w:after="160"/>
        <w:ind w:left="426" w:hanging="426"/>
        <w:jc w:val="both"/>
        <w:rPr>
          <w:color w:val="000000"/>
          <w:sz w:val="24"/>
          <w:szCs w:val="24"/>
        </w:rPr>
      </w:pPr>
      <w:r>
        <w:rPr>
          <w:color w:val="000000"/>
          <w:sz w:val="24"/>
          <w:szCs w:val="24"/>
        </w:rPr>
        <w:t>Pozostałe terminy wykorzystywane w Umowie, a niezdefiniowane powyżej, zostały zdefiniowane w OPZ.</w:t>
      </w:r>
    </w:p>
    <w:p w:rsidR="00C22A69" w:rsidRDefault="00C22A69">
      <w:pPr>
        <w:pStyle w:val="Akapitzlist"/>
        <w:ind w:left="426"/>
        <w:jc w:val="both"/>
        <w:rPr>
          <w:color w:val="000000"/>
          <w:sz w:val="24"/>
          <w:szCs w:val="24"/>
        </w:rPr>
      </w:pPr>
    </w:p>
    <w:p w:rsidR="00C22A69" w:rsidRDefault="00C22A69">
      <w:pPr>
        <w:pStyle w:val="Akapitzlist"/>
        <w:keepNext/>
        <w:shd w:val="clear" w:color="auto" w:fill="FFFFFF"/>
        <w:ind w:left="0"/>
        <w:jc w:val="center"/>
        <w:rPr>
          <w:b/>
          <w:sz w:val="24"/>
          <w:szCs w:val="24"/>
        </w:rPr>
      </w:pPr>
      <w:r>
        <w:rPr>
          <w:b/>
          <w:sz w:val="24"/>
          <w:szCs w:val="24"/>
        </w:rPr>
        <w:t>§ 2</w:t>
      </w:r>
    </w:p>
    <w:p w:rsidR="00C22A69" w:rsidRDefault="00C22A69">
      <w:pPr>
        <w:pStyle w:val="Akapitzlist"/>
        <w:keepNext/>
        <w:shd w:val="clear" w:color="auto" w:fill="FFFFFF"/>
        <w:ind w:left="0"/>
        <w:jc w:val="center"/>
        <w:rPr>
          <w:b/>
          <w:sz w:val="24"/>
          <w:szCs w:val="24"/>
        </w:rPr>
      </w:pPr>
      <w:r>
        <w:rPr>
          <w:b/>
          <w:sz w:val="24"/>
          <w:szCs w:val="24"/>
        </w:rPr>
        <w:t xml:space="preserve"> PRZEDMIOT UMOWY</w:t>
      </w:r>
    </w:p>
    <w:p w:rsidR="00C22A69" w:rsidRDefault="00C22A69">
      <w:pPr>
        <w:pStyle w:val="Akapitzlist"/>
        <w:numPr>
          <w:ilvl w:val="0"/>
          <w:numId w:val="38"/>
        </w:numPr>
        <w:ind w:left="425" w:hanging="357"/>
        <w:jc w:val="both"/>
        <w:rPr>
          <w:sz w:val="24"/>
          <w:szCs w:val="24"/>
        </w:rPr>
      </w:pPr>
      <w:r>
        <w:rPr>
          <w:sz w:val="24"/>
          <w:szCs w:val="24"/>
        </w:rPr>
        <w:t>Przedmiot Umowy stanowi</w:t>
      </w:r>
      <w:r w:rsidRPr="00EB3F49">
        <w:rPr>
          <w:sz w:val="24"/>
          <w:szCs w:val="24"/>
        </w:rPr>
        <w:t xml:space="preserve">: dostawa </w:t>
      </w:r>
      <w:r w:rsidR="00F510D6">
        <w:rPr>
          <w:sz w:val="24"/>
          <w:szCs w:val="24"/>
        </w:rPr>
        <w:t xml:space="preserve"> </w:t>
      </w:r>
      <w:r w:rsidRPr="00EB3F49">
        <w:rPr>
          <w:sz w:val="24"/>
          <w:szCs w:val="24"/>
        </w:rPr>
        <w:t>stołów sekcyjnych.</w:t>
      </w:r>
    </w:p>
    <w:p w:rsidR="00C22A69" w:rsidRDefault="00C22A69">
      <w:pPr>
        <w:pStyle w:val="Akapitzlist"/>
        <w:numPr>
          <w:ilvl w:val="0"/>
          <w:numId w:val="38"/>
        </w:numPr>
        <w:ind w:left="426"/>
        <w:jc w:val="both"/>
        <w:rPr>
          <w:sz w:val="24"/>
          <w:szCs w:val="24"/>
        </w:rPr>
      </w:pPr>
      <w:r>
        <w:rPr>
          <w:sz w:val="24"/>
          <w:szCs w:val="24"/>
        </w:rPr>
        <w:t>Przedmiot umowy określony w ust.1 obejmuje dostawę i montaż sprzętu wraz z kompletem dokumentacji technicznej i instrukcją użytkowania w języku polskim. Szczegółowy opis przedmiotu Umowy zawiera Załącznik nr 1 do umowy – Opis Przedmiotu Zamówienia.</w:t>
      </w:r>
    </w:p>
    <w:p w:rsidR="00C22A69" w:rsidRDefault="00C22A69">
      <w:pPr>
        <w:pStyle w:val="Akapitzlist"/>
        <w:numPr>
          <w:ilvl w:val="0"/>
          <w:numId w:val="38"/>
        </w:numPr>
        <w:ind w:left="426"/>
        <w:jc w:val="both"/>
        <w:rPr>
          <w:sz w:val="24"/>
          <w:szCs w:val="24"/>
        </w:rPr>
      </w:pPr>
      <w:r>
        <w:rPr>
          <w:sz w:val="24"/>
          <w:szCs w:val="24"/>
        </w:rPr>
        <w:t xml:space="preserve">Wykonawca oświadcza, że przedmiot umowy , o którym mowa w ust. 1: </w:t>
      </w:r>
    </w:p>
    <w:p w:rsidR="00C22A69" w:rsidRDefault="00C22A69">
      <w:pPr>
        <w:pStyle w:val="Akapitzlist"/>
        <w:numPr>
          <w:ilvl w:val="0"/>
          <w:numId w:val="55"/>
        </w:numPr>
        <w:jc w:val="both"/>
        <w:rPr>
          <w:sz w:val="24"/>
          <w:szCs w:val="24"/>
        </w:rPr>
      </w:pPr>
      <w:r>
        <w:rPr>
          <w:sz w:val="24"/>
          <w:szCs w:val="24"/>
        </w:rPr>
        <w:t>spełnia wszystkie wymagane  parametry techniczne określone w specyfikacji technicznej urządzenia zawartej w ofercie Wykonawcy  (Załącznik nr 2 do umowy),</w:t>
      </w:r>
    </w:p>
    <w:p w:rsidR="00C22A69" w:rsidRDefault="00C22A69">
      <w:pPr>
        <w:pStyle w:val="Akapitzlist"/>
        <w:numPr>
          <w:ilvl w:val="0"/>
          <w:numId w:val="55"/>
        </w:numPr>
        <w:jc w:val="both"/>
        <w:rPr>
          <w:sz w:val="24"/>
          <w:szCs w:val="24"/>
        </w:rPr>
      </w:pPr>
      <w:r>
        <w:rPr>
          <w:sz w:val="24"/>
          <w:szCs w:val="24"/>
        </w:rPr>
        <w:t xml:space="preserve">jest dopuszczony do obrotu na terytorium RP zgodnie z obowiązującymi przepisami, </w:t>
      </w:r>
    </w:p>
    <w:p w:rsidR="00C22A69" w:rsidRDefault="00C22A69">
      <w:pPr>
        <w:pStyle w:val="Akapitzlist"/>
        <w:numPr>
          <w:ilvl w:val="0"/>
          <w:numId w:val="55"/>
        </w:numPr>
        <w:jc w:val="both"/>
        <w:rPr>
          <w:sz w:val="24"/>
          <w:szCs w:val="24"/>
        </w:rPr>
      </w:pPr>
      <w:r>
        <w:rPr>
          <w:sz w:val="24"/>
          <w:szCs w:val="24"/>
        </w:rPr>
        <w:lastRenderedPageBreak/>
        <w:t>jest fabrycznie nowy i nieużywany,</w:t>
      </w:r>
    </w:p>
    <w:p w:rsidR="00C22A69" w:rsidRDefault="00C22A69">
      <w:pPr>
        <w:pStyle w:val="Akapitzlist"/>
        <w:numPr>
          <w:ilvl w:val="0"/>
          <w:numId w:val="55"/>
        </w:numPr>
        <w:jc w:val="both"/>
        <w:rPr>
          <w:sz w:val="24"/>
          <w:szCs w:val="24"/>
        </w:rPr>
      </w:pPr>
      <w:r>
        <w:rPr>
          <w:sz w:val="24"/>
          <w:szCs w:val="24"/>
        </w:rPr>
        <w:t>jest kompletny i po zainstalowaniu będzie gotowy do podjęcia wykonywania wszystkich swoich funkcji, bez konieczności dodatkowych zakupów i inwestycji z wyjątkiem materiałów eksploatacyjnych.</w:t>
      </w:r>
    </w:p>
    <w:p w:rsidR="00C22A69" w:rsidRDefault="00C22A69">
      <w:pPr>
        <w:pStyle w:val="Akapitzlist"/>
        <w:numPr>
          <w:ilvl w:val="0"/>
          <w:numId w:val="38"/>
        </w:numPr>
        <w:ind w:left="426"/>
        <w:jc w:val="both"/>
        <w:rPr>
          <w:sz w:val="24"/>
          <w:szCs w:val="24"/>
        </w:rPr>
      </w:pPr>
      <w:r>
        <w:rPr>
          <w:sz w:val="24"/>
          <w:szCs w:val="24"/>
        </w:rPr>
        <w:t>Instrukcje obsługi oraz wszelka Dokumentacja powinny być sporządzone w języku polskim.</w:t>
      </w:r>
    </w:p>
    <w:p w:rsidR="00C22A69" w:rsidRDefault="00C22A69">
      <w:pPr>
        <w:pStyle w:val="Akapitzlist"/>
        <w:keepNext/>
        <w:shd w:val="clear" w:color="auto" w:fill="FFFFFF"/>
        <w:ind w:left="0"/>
        <w:jc w:val="center"/>
        <w:rPr>
          <w:b/>
          <w:sz w:val="24"/>
          <w:szCs w:val="24"/>
        </w:rPr>
      </w:pPr>
    </w:p>
    <w:p w:rsidR="00C22A69" w:rsidRDefault="00C22A69">
      <w:pPr>
        <w:pStyle w:val="Akapitzlist"/>
        <w:keepNext/>
        <w:shd w:val="clear" w:color="auto" w:fill="FFFFFF"/>
        <w:ind w:left="0"/>
        <w:jc w:val="center"/>
        <w:rPr>
          <w:b/>
          <w:sz w:val="24"/>
          <w:szCs w:val="24"/>
        </w:rPr>
      </w:pPr>
      <w:r>
        <w:rPr>
          <w:b/>
          <w:sz w:val="24"/>
          <w:szCs w:val="24"/>
        </w:rPr>
        <w:t>§ 3</w:t>
      </w:r>
    </w:p>
    <w:p w:rsidR="00C22A69" w:rsidRDefault="00C22A69">
      <w:pPr>
        <w:pStyle w:val="Akapitzlist"/>
        <w:keepNext/>
        <w:shd w:val="clear" w:color="auto" w:fill="FFFFFF"/>
        <w:ind w:left="0"/>
        <w:jc w:val="center"/>
        <w:rPr>
          <w:b/>
          <w:sz w:val="24"/>
          <w:szCs w:val="24"/>
        </w:rPr>
      </w:pPr>
      <w:r>
        <w:rPr>
          <w:b/>
          <w:sz w:val="24"/>
          <w:szCs w:val="24"/>
        </w:rPr>
        <w:t>TERMINY REALIZACJI PRZEDMIOTU UMOWY</w:t>
      </w:r>
    </w:p>
    <w:p w:rsidR="00C22A69" w:rsidRDefault="00C22A69">
      <w:pPr>
        <w:pStyle w:val="Akapitzlist"/>
        <w:numPr>
          <w:ilvl w:val="0"/>
          <w:numId w:val="32"/>
        </w:numPr>
        <w:shd w:val="clear" w:color="auto" w:fill="FFFFFF"/>
        <w:ind w:left="426"/>
        <w:jc w:val="both"/>
        <w:rPr>
          <w:sz w:val="24"/>
          <w:szCs w:val="24"/>
        </w:rPr>
      </w:pPr>
      <w:r>
        <w:rPr>
          <w:sz w:val="24"/>
          <w:szCs w:val="24"/>
        </w:rPr>
        <w:t xml:space="preserve">Termin wykonania przedmiotu umowy, określonego w § 2 umowy, ustala się na okres nie dłuższy niż …….  dni kalendarzowych liczonych od daty podpisania umowy. </w:t>
      </w:r>
    </w:p>
    <w:p w:rsidR="00C22A69" w:rsidRDefault="00C22A69">
      <w:pPr>
        <w:pStyle w:val="Akapitzlist"/>
        <w:numPr>
          <w:ilvl w:val="0"/>
          <w:numId w:val="32"/>
        </w:numPr>
        <w:shd w:val="clear" w:color="auto" w:fill="FFFFFF"/>
        <w:ind w:left="426"/>
        <w:jc w:val="both"/>
        <w:rPr>
          <w:sz w:val="24"/>
          <w:szCs w:val="24"/>
        </w:rPr>
      </w:pPr>
      <w:r>
        <w:rPr>
          <w:sz w:val="24"/>
          <w:szCs w:val="24"/>
        </w:rPr>
        <w:t>W przypadku przekroczenia przez Wykonawcę terminu realizacji przedmiotu umowy z przyczyn leżących po jego stronie, niezależnie od odpowiedzialności wynikającej z Umowy i obowiązujących przepisów, Wykonawca będzie zobowiązany do wykonania, na własny koszt, ewentualnych dodatkowych prac, jakie okażą się niezbędne w związku z nieterminową realizacją przedmiotu Umowy.</w:t>
      </w:r>
    </w:p>
    <w:p w:rsidR="00C22A69" w:rsidRDefault="00C22A69" w:rsidP="009D15DA">
      <w:pPr>
        <w:pStyle w:val="Akapitzlist"/>
        <w:shd w:val="clear" w:color="auto" w:fill="FFFFFF"/>
        <w:ind w:left="426"/>
        <w:jc w:val="both"/>
        <w:rPr>
          <w:sz w:val="24"/>
          <w:szCs w:val="24"/>
        </w:rPr>
      </w:pPr>
    </w:p>
    <w:p w:rsidR="00C22A69" w:rsidRDefault="00C22A69">
      <w:pPr>
        <w:pStyle w:val="Akapitzlist"/>
        <w:keepNext/>
        <w:shd w:val="clear" w:color="auto" w:fill="FFFFFF"/>
        <w:ind w:left="0"/>
        <w:jc w:val="center"/>
        <w:rPr>
          <w:b/>
          <w:sz w:val="24"/>
          <w:szCs w:val="24"/>
        </w:rPr>
      </w:pPr>
      <w:r>
        <w:rPr>
          <w:b/>
          <w:sz w:val="24"/>
          <w:szCs w:val="24"/>
        </w:rPr>
        <w:t>§ 4</w:t>
      </w:r>
    </w:p>
    <w:p w:rsidR="00C22A69" w:rsidRDefault="00C22A69">
      <w:pPr>
        <w:pStyle w:val="Akapitzlist"/>
        <w:keepNext/>
        <w:shd w:val="clear" w:color="auto" w:fill="FFFFFF"/>
        <w:ind w:left="0"/>
        <w:jc w:val="center"/>
        <w:rPr>
          <w:b/>
          <w:sz w:val="24"/>
          <w:szCs w:val="24"/>
        </w:rPr>
      </w:pPr>
      <w:r>
        <w:rPr>
          <w:b/>
          <w:sz w:val="24"/>
          <w:szCs w:val="24"/>
        </w:rPr>
        <w:t xml:space="preserve"> OBOWIĄZKI WYKONAWCY</w:t>
      </w:r>
    </w:p>
    <w:p w:rsidR="00C22A69" w:rsidRDefault="00C22A69">
      <w:pPr>
        <w:pStyle w:val="Akapitzlist"/>
        <w:numPr>
          <w:ilvl w:val="0"/>
          <w:numId w:val="31"/>
        </w:numPr>
        <w:shd w:val="clear" w:color="auto" w:fill="FFFFFF"/>
        <w:ind w:left="426"/>
        <w:jc w:val="both"/>
        <w:rPr>
          <w:sz w:val="24"/>
          <w:szCs w:val="24"/>
        </w:rPr>
      </w:pPr>
      <w:r>
        <w:rPr>
          <w:sz w:val="24"/>
          <w:szCs w:val="24"/>
        </w:rPr>
        <w:t>Wykonawca oświadcza, że dysponuje odpowiednim doświadczeniem oraz zasobami technicznymi, kadrowymi i finansowymi, pozwalającymi na należytą i terminową realizację niniejszej Umowy. Wykonawca, jako profesjonalny podmiot zobowiązuje się zrealizować niniejszą Umowę według swojej najlepszej wiedzy i umiejętności.</w:t>
      </w:r>
    </w:p>
    <w:p w:rsidR="00C22A69" w:rsidRDefault="00C22A69">
      <w:pPr>
        <w:pStyle w:val="Akapitzlist"/>
        <w:numPr>
          <w:ilvl w:val="0"/>
          <w:numId w:val="31"/>
        </w:numPr>
        <w:shd w:val="clear" w:color="auto" w:fill="FFFFFF"/>
        <w:ind w:left="426"/>
        <w:jc w:val="both"/>
        <w:rPr>
          <w:sz w:val="24"/>
          <w:szCs w:val="24"/>
        </w:rPr>
      </w:pPr>
      <w:r>
        <w:rPr>
          <w:sz w:val="24"/>
          <w:szCs w:val="24"/>
        </w:rPr>
        <w:t>Wykonawca oświadcza, że dostarczony sprzęt, będzie spełniał wymogi określone w Umowie oraz OPZ.</w:t>
      </w:r>
    </w:p>
    <w:p w:rsidR="00C22A69" w:rsidRDefault="00C22A69">
      <w:pPr>
        <w:pStyle w:val="Akapitzlist"/>
        <w:numPr>
          <w:ilvl w:val="0"/>
          <w:numId w:val="31"/>
        </w:numPr>
        <w:shd w:val="clear" w:color="auto" w:fill="FFFFFF"/>
        <w:ind w:left="426"/>
        <w:jc w:val="both"/>
        <w:rPr>
          <w:sz w:val="24"/>
          <w:szCs w:val="24"/>
        </w:rPr>
      </w:pPr>
      <w:r>
        <w:rPr>
          <w:sz w:val="24"/>
          <w:szCs w:val="24"/>
        </w:rPr>
        <w:t>Wykonawca oświadcza, że zapoznał się z treścią niniejszej Umowy i akceptuje jej postanowienia, a w szczególności zobowiązuje się do terminowej realizacji zadań zgodnie z Umową i OPZ.</w:t>
      </w:r>
    </w:p>
    <w:p w:rsidR="00C22A69" w:rsidRDefault="00C22A69">
      <w:pPr>
        <w:pStyle w:val="Akapitzlist"/>
        <w:numPr>
          <w:ilvl w:val="0"/>
          <w:numId w:val="31"/>
        </w:numPr>
        <w:shd w:val="clear" w:color="auto" w:fill="FFFFFF"/>
        <w:ind w:left="426"/>
        <w:jc w:val="both"/>
        <w:rPr>
          <w:sz w:val="24"/>
          <w:szCs w:val="24"/>
        </w:rPr>
      </w:pPr>
      <w:r>
        <w:rPr>
          <w:sz w:val="24"/>
          <w:szCs w:val="24"/>
        </w:rPr>
        <w:t>Wykonawca zobowiązuje się, że wszelkie usługi oraz produkty powstałe w ramach realizacji Umowy będą zgodne z powszechnie obowiązującymi przepisami prawa w Rzeczypospolitej Polskiej.</w:t>
      </w:r>
    </w:p>
    <w:p w:rsidR="00C22A69" w:rsidRDefault="00C22A69">
      <w:pPr>
        <w:pStyle w:val="Akapitzlist"/>
        <w:numPr>
          <w:ilvl w:val="0"/>
          <w:numId w:val="31"/>
        </w:numPr>
        <w:shd w:val="clear" w:color="auto" w:fill="FFFFFF"/>
        <w:ind w:left="426"/>
        <w:jc w:val="both"/>
        <w:rPr>
          <w:sz w:val="24"/>
          <w:szCs w:val="24"/>
        </w:rPr>
      </w:pPr>
      <w:r>
        <w:rPr>
          <w:sz w:val="24"/>
          <w:szCs w:val="24"/>
        </w:rPr>
        <w:t>Jeśli nie wskazano w Umowie inaczej, wszelkie czynności, zasoby i koszty potrzebne do wykonania Umowy, leżą po stronie Wykonawcy.</w:t>
      </w:r>
    </w:p>
    <w:p w:rsidR="00C22A69" w:rsidRDefault="00C22A69">
      <w:pPr>
        <w:pStyle w:val="Akapitzlist"/>
        <w:keepNext/>
        <w:shd w:val="clear" w:color="auto" w:fill="FFFFFF"/>
        <w:ind w:left="0"/>
        <w:jc w:val="center"/>
        <w:rPr>
          <w:b/>
          <w:sz w:val="24"/>
          <w:szCs w:val="24"/>
          <w:highlight w:val="cyan"/>
        </w:rPr>
      </w:pPr>
    </w:p>
    <w:p w:rsidR="00C22A69" w:rsidRDefault="00C22A69">
      <w:pPr>
        <w:pStyle w:val="Akapitzlist"/>
        <w:keepNext/>
        <w:shd w:val="clear" w:color="auto" w:fill="FFFFFF"/>
        <w:ind w:left="0"/>
        <w:jc w:val="center"/>
        <w:rPr>
          <w:b/>
          <w:sz w:val="24"/>
          <w:szCs w:val="24"/>
          <w:highlight w:val="cyan"/>
        </w:rPr>
      </w:pPr>
    </w:p>
    <w:p w:rsidR="00C22A69" w:rsidRDefault="00C22A69">
      <w:pPr>
        <w:pStyle w:val="Akapitzlist"/>
        <w:keepNext/>
        <w:shd w:val="clear" w:color="auto" w:fill="FFFFFF"/>
        <w:ind w:left="0"/>
        <w:jc w:val="center"/>
        <w:rPr>
          <w:b/>
          <w:sz w:val="24"/>
          <w:szCs w:val="24"/>
        </w:rPr>
      </w:pPr>
      <w:r>
        <w:rPr>
          <w:b/>
          <w:sz w:val="24"/>
          <w:szCs w:val="24"/>
        </w:rPr>
        <w:t>§ 5</w:t>
      </w:r>
    </w:p>
    <w:p w:rsidR="00C22A69" w:rsidRDefault="00C22A69">
      <w:pPr>
        <w:pStyle w:val="Akapitzlist"/>
        <w:keepNext/>
        <w:shd w:val="clear" w:color="auto" w:fill="FFFFFF"/>
        <w:ind w:left="0"/>
        <w:jc w:val="center"/>
        <w:rPr>
          <w:b/>
          <w:sz w:val="24"/>
          <w:szCs w:val="24"/>
        </w:rPr>
      </w:pPr>
      <w:r>
        <w:rPr>
          <w:b/>
          <w:sz w:val="24"/>
          <w:szCs w:val="24"/>
        </w:rPr>
        <w:t xml:space="preserve"> PODWYKONAWCY</w:t>
      </w:r>
    </w:p>
    <w:p w:rsidR="00C22A69" w:rsidRDefault="00C22A69">
      <w:pPr>
        <w:pStyle w:val="Akapitzlist"/>
        <w:numPr>
          <w:ilvl w:val="1"/>
          <w:numId w:val="41"/>
        </w:numPr>
        <w:shd w:val="clear" w:color="auto" w:fill="FFFFFF"/>
        <w:ind w:left="426"/>
        <w:jc w:val="both"/>
        <w:rPr>
          <w:sz w:val="24"/>
          <w:szCs w:val="24"/>
        </w:rPr>
      </w:pPr>
      <w:r>
        <w:rPr>
          <w:sz w:val="24"/>
          <w:szCs w:val="24"/>
        </w:rPr>
        <w:t>Wykonawcy, który w toku postępowania o udzielenie zamówienia publicznego, powoływał się na zasadach określonych w art. 26 ust. 2b PZP na zasoby podwykonawcy lub podwykonawców, przysługuje prawo do zmiany albo rezygnacji z podwykonawcy lub podwykonawców w trakcie realizacji Umowy.</w:t>
      </w:r>
    </w:p>
    <w:p w:rsidR="00C22A69" w:rsidRDefault="00C22A69">
      <w:pPr>
        <w:pStyle w:val="Akapitzlist"/>
        <w:numPr>
          <w:ilvl w:val="1"/>
          <w:numId w:val="41"/>
        </w:numPr>
        <w:shd w:val="clear" w:color="auto" w:fill="FFFFFF"/>
        <w:spacing w:after="160"/>
        <w:ind w:left="426"/>
        <w:jc w:val="both"/>
        <w:rPr>
          <w:sz w:val="24"/>
          <w:szCs w:val="24"/>
        </w:rPr>
      </w:pPr>
      <w:r>
        <w:rPr>
          <w:sz w:val="24"/>
          <w:szCs w:val="24"/>
        </w:rPr>
        <w:t>W przypadku zmiany albo rezygnacji, o których mowa w ust.1,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C22A69" w:rsidRDefault="00C22A69">
      <w:pPr>
        <w:pStyle w:val="Akapitzlist"/>
        <w:numPr>
          <w:ilvl w:val="1"/>
          <w:numId w:val="41"/>
        </w:numPr>
        <w:shd w:val="clear" w:color="auto" w:fill="FFFFFF"/>
        <w:spacing w:after="160"/>
        <w:ind w:left="426"/>
        <w:jc w:val="both"/>
        <w:rPr>
          <w:sz w:val="24"/>
          <w:szCs w:val="24"/>
        </w:rPr>
      </w:pPr>
      <w:r>
        <w:rPr>
          <w:sz w:val="24"/>
          <w:szCs w:val="24"/>
        </w:rPr>
        <w:t xml:space="preserve">W celu spełnienia powyższego obowiązku Wykonawca, nie później niż 14 dni przed planowanym dokonaniem zmiany albo rezygnacji z podwykonawcy, o którym mowa w </w:t>
      </w:r>
      <w:r>
        <w:rPr>
          <w:sz w:val="24"/>
          <w:szCs w:val="24"/>
        </w:rPr>
        <w:lastRenderedPageBreak/>
        <w:t>ustępie poprzedzającym, przedłoży Zamawiającemu dokumenty wykazujące spełnianie warunków udziału w postępowaniu, o których mowa w art. 22 ust. 1 PZP, określonych przez Zamawiającego w SIWZ, z zachowaniem formy dokumentów określonej w SIWZ.</w:t>
      </w:r>
    </w:p>
    <w:p w:rsidR="00C22A69" w:rsidRDefault="00C22A69">
      <w:pPr>
        <w:pStyle w:val="Akapitzlist"/>
        <w:numPr>
          <w:ilvl w:val="1"/>
          <w:numId w:val="41"/>
        </w:numPr>
        <w:shd w:val="clear" w:color="auto" w:fill="FFFFFF"/>
        <w:spacing w:after="160"/>
        <w:ind w:left="426"/>
        <w:jc w:val="both"/>
        <w:rPr>
          <w:sz w:val="24"/>
          <w:szCs w:val="24"/>
        </w:rPr>
      </w:pPr>
      <w:r>
        <w:rPr>
          <w:sz w:val="24"/>
          <w:szCs w:val="24"/>
        </w:rPr>
        <w:t xml:space="preserve">Zamawiający jest zobowiązany ocenić dokumenty wykazujące spełnianie przez podwykonawcę lub wykonawcę warunków udziału w postępowaniu, o których mowa w art. 22 ust. 1 PZP, w terminie 14 dni od dnia doręczenia Zamawiającemu tych dokumentów przez Wykonawcę. Jeżeli w wyniku oceny przedłożonych dokumentów, Zamawiający stwierdzi, że zaproponowany podwykonawca nie spełnia warunków, lub Wykonawca samodzielnie nie spełnia ich w stopniu nie mniejszym niż wymagany w trakcie postępowania o udzielenie zamówienia, Wykonawca uprawniony będzie do realizacji umowy na dotychczasowych warunkach albo zobowiązany będzie do zaproponowania innych podwykonawców, którzy w wyniku oceny Zamawiającego spełnią warunki udziału w postępowaniu, o których mowa w art. 22 ust. 1 albo, jeżeli w wyniku oceny Zamawiającego, sam spełni te warunki </w:t>
      </w:r>
      <w:r>
        <w:rPr>
          <w:sz w:val="24"/>
          <w:szCs w:val="24"/>
        </w:rPr>
        <w:br/>
        <w:t>w stopniu nie mniejszym niż wymagany w trakcie postępowania o udzielenie zamówienia, do osobistego wykonania Umowy.</w:t>
      </w:r>
    </w:p>
    <w:p w:rsidR="00C22A69" w:rsidRDefault="00C22A69">
      <w:pPr>
        <w:pStyle w:val="Akapitzlist"/>
        <w:numPr>
          <w:ilvl w:val="1"/>
          <w:numId w:val="41"/>
        </w:numPr>
        <w:shd w:val="clear" w:color="auto" w:fill="FFFFFF"/>
        <w:spacing w:after="160"/>
        <w:ind w:left="426"/>
        <w:jc w:val="both"/>
        <w:rPr>
          <w:sz w:val="24"/>
          <w:szCs w:val="24"/>
        </w:rPr>
      </w:pPr>
      <w:r>
        <w:rPr>
          <w:sz w:val="24"/>
          <w:szCs w:val="24"/>
        </w:rPr>
        <w:t>W przypadku niewywiązania się przez Wykonawcę z obowiązku określonego w ust. 2 - 4 i dokonania zmiany albo rezygnacji z podwykonawcy bez zachowania procedury określonej powyżej w niniejszym paragrafie, Zamawiającemu przysługuje prawo odstąpienia od umowy w całości lub w części w terminie 30 dni od powzięcia wiadomości o tej okoliczności.</w:t>
      </w:r>
    </w:p>
    <w:p w:rsidR="00C22A69" w:rsidRDefault="00C22A69">
      <w:pPr>
        <w:pStyle w:val="Akapitzlist"/>
        <w:numPr>
          <w:ilvl w:val="1"/>
          <w:numId w:val="41"/>
        </w:numPr>
        <w:shd w:val="clear" w:color="auto" w:fill="FFFFFF"/>
        <w:spacing w:after="160"/>
        <w:ind w:left="426"/>
        <w:jc w:val="both"/>
        <w:rPr>
          <w:sz w:val="24"/>
          <w:szCs w:val="24"/>
        </w:rPr>
      </w:pPr>
      <w:r>
        <w:rPr>
          <w:sz w:val="24"/>
          <w:szCs w:val="24"/>
        </w:rPr>
        <w:t>Z zastrzeżeniem postanowień niniejszego paragrafu, w toku realizacji Umowy Wykonawca może korzystać ze świadczeń osób trzecich jako swoich podwykonawców wyłącznie przy zachowaniu następujących warunków:</w:t>
      </w:r>
    </w:p>
    <w:p w:rsidR="00C22A69" w:rsidRDefault="00C22A69">
      <w:pPr>
        <w:pStyle w:val="Akapitzlist"/>
        <w:numPr>
          <w:ilvl w:val="0"/>
          <w:numId w:val="42"/>
        </w:numPr>
        <w:shd w:val="clear" w:color="auto" w:fill="FFFFFF"/>
        <w:spacing w:after="160"/>
        <w:ind w:left="709" w:hanging="283"/>
        <w:jc w:val="both"/>
        <w:rPr>
          <w:sz w:val="24"/>
          <w:szCs w:val="24"/>
        </w:rPr>
      </w:pPr>
      <w:r>
        <w:rPr>
          <w:sz w:val="24"/>
          <w:szCs w:val="24"/>
        </w:rPr>
        <w:t>skorzystanie ze świadczeń innych podwykonawców jest dopuszczalne wyłącznie po uzyskaniu uprzedniej pisemnej zgody Zamawiającego na powierzenie określonemu podwykonawcy ściśle określonego zakresu prac;</w:t>
      </w:r>
    </w:p>
    <w:p w:rsidR="00C22A69" w:rsidRDefault="00C22A69">
      <w:pPr>
        <w:pStyle w:val="Akapitzlist"/>
        <w:numPr>
          <w:ilvl w:val="0"/>
          <w:numId w:val="42"/>
        </w:numPr>
        <w:shd w:val="clear" w:color="auto" w:fill="FFFFFF"/>
        <w:spacing w:after="160"/>
        <w:ind w:left="709" w:hanging="283"/>
        <w:jc w:val="both"/>
        <w:rPr>
          <w:sz w:val="24"/>
          <w:szCs w:val="24"/>
        </w:rPr>
      </w:pPr>
      <w:r>
        <w:rPr>
          <w:sz w:val="24"/>
          <w:szCs w:val="24"/>
        </w:rPr>
        <w:t>w każdym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w:t>
      </w:r>
    </w:p>
    <w:p w:rsidR="00C22A69" w:rsidRDefault="00C22A69">
      <w:pPr>
        <w:pStyle w:val="Akapitzlist"/>
        <w:numPr>
          <w:ilvl w:val="0"/>
          <w:numId w:val="42"/>
        </w:numPr>
        <w:shd w:val="clear" w:color="auto" w:fill="FFFFFF"/>
        <w:spacing w:after="160"/>
        <w:ind w:left="709" w:hanging="283"/>
        <w:jc w:val="both"/>
        <w:rPr>
          <w:sz w:val="24"/>
          <w:szCs w:val="24"/>
        </w:rPr>
      </w:pPr>
      <w:r>
        <w:rPr>
          <w:sz w:val="24"/>
          <w:szCs w:val="24"/>
        </w:rPr>
        <w:t>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rsidR="00C22A69" w:rsidRDefault="00C22A69">
      <w:pPr>
        <w:pStyle w:val="Akapitzlist"/>
        <w:keepNext/>
        <w:shd w:val="clear" w:color="auto" w:fill="FFFFFF"/>
        <w:ind w:left="0"/>
        <w:jc w:val="center"/>
        <w:rPr>
          <w:b/>
          <w:sz w:val="24"/>
          <w:szCs w:val="24"/>
        </w:rPr>
      </w:pPr>
    </w:p>
    <w:p w:rsidR="00C22A69" w:rsidRDefault="00C22A69">
      <w:pPr>
        <w:pStyle w:val="Akapitzlist"/>
        <w:keepNext/>
        <w:shd w:val="clear" w:color="auto" w:fill="FFFFFF"/>
        <w:ind w:left="0"/>
        <w:jc w:val="center"/>
        <w:rPr>
          <w:b/>
          <w:sz w:val="24"/>
          <w:szCs w:val="24"/>
        </w:rPr>
      </w:pPr>
      <w:r>
        <w:rPr>
          <w:b/>
          <w:sz w:val="24"/>
          <w:szCs w:val="24"/>
        </w:rPr>
        <w:t>§ 6</w:t>
      </w:r>
    </w:p>
    <w:p w:rsidR="00C22A69" w:rsidRDefault="00C22A69">
      <w:pPr>
        <w:pStyle w:val="Default"/>
        <w:numPr>
          <w:ilvl w:val="0"/>
          <w:numId w:val="48"/>
        </w:numPr>
        <w:spacing w:after="198"/>
        <w:ind w:left="426"/>
        <w:jc w:val="both"/>
        <w:rPr>
          <w:color w:val="auto"/>
        </w:rPr>
      </w:pPr>
      <w:r>
        <w:rPr>
          <w:color w:val="auto"/>
        </w:rPr>
        <w:t xml:space="preserve">Wykonawca oświadcza, że dostarczony w ramach Umowy przedmiot zamówienia nie  posiada żadnych wad prawnych ani nie ogranicza Zamawiającego w korzystaniu ze sprzętu w inny sposób niż wyraźnie opisany Umową. Wykonawca pokryje wszelkie opłaty, koszty, odszkodowania lub zadośćuczynienia, które będzie musiał zapłacić Zamawiający, jeżeli powyższe zapewnienia nie okażą się prawdziwe. </w:t>
      </w:r>
    </w:p>
    <w:p w:rsidR="00C22A69" w:rsidRPr="00E11331" w:rsidRDefault="00C22A69" w:rsidP="00E11331">
      <w:pPr>
        <w:pStyle w:val="Default"/>
        <w:numPr>
          <w:ilvl w:val="0"/>
          <w:numId w:val="48"/>
        </w:numPr>
        <w:ind w:left="426"/>
        <w:jc w:val="both"/>
        <w:rPr>
          <w:color w:val="auto"/>
        </w:rPr>
      </w:pPr>
      <w:r>
        <w:rPr>
          <w:color w:val="auto"/>
        </w:rPr>
        <w:t>Wykonawca oświadcza i gwarantuje, że warunki korzystania z przedmiotu umowy nie wymagają ponoszenia dodatkowych opłat na rzecz Wykonawcy lub producentów  sprzętu. Wynagrodzenie obejmuje całość wynagrodzenia za dostawę i montaż sprzętu.</w:t>
      </w:r>
    </w:p>
    <w:p w:rsidR="00C22A69" w:rsidRDefault="00C22A69">
      <w:pPr>
        <w:pStyle w:val="Default"/>
        <w:numPr>
          <w:ilvl w:val="0"/>
          <w:numId w:val="48"/>
        </w:numPr>
        <w:ind w:left="426"/>
        <w:jc w:val="both"/>
        <w:rPr>
          <w:color w:val="auto"/>
        </w:rPr>
      </w:pPr>
      <w:r>
        <w:rPr>
          <w:color w:val="auto"/>
        </w:rPr>
        <w:lastRenderedPageBreak/>
        <w:t xml:space="preserve">Jakiekolwiek postanowienie Umowy, w tym załączników do niej, nie ogranicza uprawnień Zamawiającego wynikających z obowiązujących przepisów prawa.  </w:t>
      </w:r>
    </w:p>
    <w:p w:rsidR="00C22A69" w:rsidRDefault="00C22A69">
      <w:pPr>
        <w:rPr>
          <w:b/>
          <w:sz w:val="24"/>
          <w:szCs w:val="24"/>
          <w:highlight w:val="cyan"/>
        </w:rPr>
      </w:pPr>
    </w:p>
    <w:p w:rsidR="00C22A69" w:rsidRDefault="00C22A69">
      <w:pPr>
        <w:pStyle w:val="Akapitzlist"/>
        <w:shd w:val="clear" w:color="auto" w:fill="FFFFFF"/>
        <w:ind w:left="426"/>
        <w:jc w:val="both"/>
        <w:rPr>
          <w:sz w:val="24"/>
          <w:szCs w:val="24"/>
        </w:rPr>
      </w:pPr>
    </w:p>
    <w:p w:rsidR="00C22A69" w:rsidRDefault="00C22A69">
      <w:pPr>
        <w:pStyle w:val="Akapitzlist"/>
        <w:keepNext/>
        <w:shd w:val="clear" w:color="auto" w:fill="FFFFFF"/>
        <w:ind w:left="0"/>
        <w:jc w:val="center"/>
        <w:rPr>
          <w:b/>
          <w:sz w:val="24"/>
          <w:szCs w:val="24"/>
        </w:rPr>
      </w:pPr>
      <w:r>
        <w:rPr>
          <w:b/>
          <w:sz w:val="24"/>
          <w:szCs w:val="24"/>
        </w:rPr>
        <w:t>§ 7</w:t>
      </w:r>
    </w:p>
    <w:p w:rsidR="00C22A69" w:rsidRDefault="00C22A69">
      <w:pPr>
        <w:pStyle w:val="Akapitzlist"/>
        <w:keepNext/>
        <w:shd w:val="clear" w:color="auto" w:fill="FFFFFF"/>
        <w:ind w:left="0"/>
        <w:jc w:val="center"/>
        <w:rPr>
          <w:b/>
          <w:sz w:val="24"/>
          <w:szCs w:val="24"/>
        </w:rPr>
      </w:pPr>
      <w:r>
        <w:rPr>
          <w:b/>
          <w:sz w:val="24"/>
          <w:szCs w:val="24"/>
        </w:rPr>
        <w:t xml:space="preserve">PROCEDURA DOSTAWY I ODBIORU </w:t>
      </w:r>
    </w:p>
    <w:p w:rsidR="00C22A69" w:rsidRDefault="00C22A69">
      <w:pPr>
        <w:numPr>
          <w:ilvl w:val="0"/>
          <w:numId w:val="37"/>
        </w:numPr>
        <w:jc w:val="both"/>
        <w:rPr>
          <w:bCs/>
          <w:iCs/>
          <w:sz w:val="24"/>
          <w:szCs w:val="24"/>
        </w:rPr>
      </w:pPr>
      <w:r>
        <w:rPr>
          <w:sz w:val="24"/>
          <w:szCs w:val="24"/>
        </w:rPr>
        <w:t>Wykonawca dostarczy przedmiot umowy do siedziby Zamawiającego w Warszawie przy ul. Sobieskiego 9, na własny koszt i ryzyko</w:t>
      </w:r>
      <w:r>
        <w:rPr>
          <w:bCs/>
          <w:iCs/>
          <w:sz w:val="24"/>
          <w:szCs w:val="24"/>
        </w:rPr>
        <w:t xml:space="preserve"> </w:t>
      </w:r>
      <w:r>
        <w:rPr>
          <w:iCs/>
          <w:sz w:val="24"/>
          <w:szCs w:val="24"/>
        </w:rPr>
        <w:t>wraz dokumentacją techniczną w języku polskim określającą sposób eksploatacji, konserwacji, przeglądów itp.</w:t>
      </w:r>
    </w:p>
    <w:p w:rsidR="00C22A69" w:rsidRDefault="00C22A69">
      <w:pPr>
        <w:numPr>
          <w:ilvl w:val="0"/>
          <w:numId w:val="37"/>
        </w:numPr>
        <w:jc w:val="both"/>
        <w:rPr>
          <w:sz w:val="24"/>
          <w:szCs w:val="24"/>
        </w:rPr>
      </w:pPr>
      <w:r>
        <w:rPr>
          <w:sz w:val="24"/>
          <w:szCs w:val="24"/>
        </w:rPr>
        <w:t xml:space="preserve">O dokładnym terminie dostarczenia przedmiotu umowy Wykonawca powiadomi Zamawiającego co najmniej na 3 dni robocze naprzód. </w:t>
      </w:r>
    </w:p>
    <w:p w:rsidR="00C22A69" w:rsidRDefault="00C22A69">
      <w:pPr>
        <w:numPr>
          <w:ilvl w:val="0"/>
          <w:numId w:val="37"/>
        </w:numPr>
        <w:jc w:val="both"/>
        <w:rPr>
          <w:sz w:val="24"/>
          <w:szCs w:val="24"/>
        </w:rPr>
      </w:pPr>
      <w:r>
        <w:rPr>
          <w:sz w:val="24"/>
          <w:szCs w:val="24"/>
        </w:rPr>
        <w:t xml:space="preserve">W przypadku niedochowania terminu powiadomienia o dostawie, określonego w ust. 2,  bądź niedochowania wyznaczonego terminu dostawy, Zamawiający ma prawo odmówić przyjęcia przedmiotu umowy i wyznaczyć inny termin odbioru. </w:t>
      </w:r>
    </w:p>
    <w:p w:rsidR="00C22A69" w:rsidRDefault="00C22A69">
      <w:pPr>
        <w:numPr>
          <w:ilvl w:val="0"/>
          <w:numId w:val="37"/>
        </w:numPr>
        <w:jc w:val="both"/>
        <w:rPr>
          <w:sz w:val="24"/>
          <w:szCs w:val="24"/>
        </w:rPr>
      </w:pPr>
      <w:r>
        <w:rPr>
          <w:sz w:val="24"/>
          <w:szCs w:val="24"/>
        </w:rPr>
        <w:t>Przyjęcie przedmiotu umowy przez Zamawiającego nastąpi na podstawie protokołu zdawczo-odbiorczego podpisanego przez przedstawicieli obu Stron. Protokół będzie potwierdzał stan ilościowy przedmiotu umowy. Odbiór jakościowy przedmiotu umowy zostanie przeprowadzony po jego zainstalowaniu  i potwierdzony na piśmie.</w:t>
      </w:r>
    </w:p>
    <w:p w:rsidR="00C22A69" w:rsidRDefault="00C22A69">
      <w:pPr>
        <w:numPr>
          <w:ilvl w:val="0"/>
          <w:numId w:val="37"/>
        </w:numPr>
        <w:jc w:val="both"/>
        <w:rPr>
          <w:sz w:val="24"/>
          <w:szCs w:val="24"/>
        </w:rPr>
      </w:pPr>
      <w:r>
        <w:rPr>
          <w:sz w:val="24"/>
          <w:szCs w:val="24"/>
        </w:rPr>
        <w:t xml:space="preserve">Ciężar zabezpieczenia technicznego dostarczonego przedmiotu umowy do chwili jego instalacji i uruchomienia spoczywa na Wykonawcy. </w:t>
      </w:r>
    </w:p>
    <w:p w:rsidR="00C22A69" w:rsidRDefault="00C22A69">
      <w:pPr>
        <w:pStyle w:val="Akapitzlist"/>
        <w:keepNext/>
        <w:shd w:val="clear" w:color="auto" w:fill="FFFFFF"/>
        <w:ind w:left="0"/>
        <w:jc w:val="center"/>
        <w:rPr>
          <w:b/>
          <w:sz w:val="24"/>
          <w:szCs w:val="24"/>
          <w:highlight w:val="cyan"/>
        </w:rPr>
      </w:pPr>
    </w:p>
    <w:p w:rsidR="00C22A69" w:rsidRDefault="00C22A69">
      <w:pPr>
        <w:pStyle w:val="Akapitzlist"/>
        <w:keepNext/>
        <w:shd w:val="clear" w:color="auto" w:fill="FFFFFF"/>
        <w:ind w:left="0"/>
        <w:jc w:val="center"/>
        <w:rPr>
          <w:b/>
          <w:sz w:val="24"/>
          <w:szCs w:val="24"/>
        </w:rPr>
      </w:pPr>
      <w:r>
        <w:rPr>
          <w:b/>
          <w:sz w:val="24"/>
          <w:szCs w:val="24"/>
        </w:rPr>
        <w:t xml:space="preserve">§ 8 </w:t>
      </w:r>
    </w:p>
    <w:p w:rsidR="00C22A69" w:rsidRDefault="00C22A69">
      <w:pPr>
        <w:pStyle w:val="Akapitzlist"/>
        <w:keepNext/>
        <w:shd w:val="clear" w:color="auto" w:fill="FFFFFF"/>
        <w:ind w:left="0"/>
        <w:jc w:val="center"/>
        <w:rPr>
          <w:b/>
          <w:sz w:val="24"/>
          <w:szCs w:val="24"/>
        </w:rPr>
      </w:pPr>
      <w:r>
        <w:rPr>
          <w:b/>
          <w:sz w:val="24"/>
          <w:szCs w:val="24"/>
        </w:rPr>
        <w:t>WYNAGRODZENIE WYKONAWCY</w:t>
      </w:r>
    </w:p>
    <w:p w:rsidR="00C22A69" w:rsidRDefault="00C22A69">
      <w:pPr>
        <w:pStyle w:val="Akapitzlist"/>
        <w:numPr>
          <w:ilvl w:val="0"/>
          <w:numId w:val="33"/>
        </w:numPr>
        <w:shd w:val="clear" w:color="auto" w:fill="FFFFFF"/>
        <w:ind w:left="357" w:hanging="357"/>
        <w:jc w:val="both"/>
        <w:rPr>
          <w:sz w:val="24"/>
          <w:szCs w:val="24"/>
        </w:rPr>
      </w:pPr>
      <w:r>
        <w:rPr>
          <w:sz w:val="24"/>
          <w:szCs w:val="24"/>
        </w:rPr>
        <w:t xml:space="preserve">Wynagrodzenie Wykonawcy z tytułu należytego wykonania przedmiotu Umowy wynosi ____________ zł brutto (słownie: ___________________________ złotych brutto). </w:t>
      </w:r>
    </w:p>
    <w:p w:rsidR="00C22A69" w:rsidRDefault="00C22A69">
      <w:pPr>
        <w:pStyle w:val="Akapitzlist"/>
        <w:numPr>
          <w:ilvl w:val="0"/>
          <w:numId w:val="33"/>
        </w:numPr>
        <w:shd w:val="clear" w:color="auto" w:fill="FFFFFF"/>
        <w:ind w:left="357" w:hanging="357"/>
        <w:jc w:val="both"/>
        <w:rPr>
          <w:sz w:val="24"/>
          <w:szCs w:val="24"/>
        </w:rPr>
      </w:pPr>
      <w:r>
        <w:rPr>
          <w:sz w:val="24"/>
          <w:szCs w:val="24"/>
        </w:rPr>
        <w:t>Cena umowy brutto zawiera podatek VAT.</w:t>
      </w:r>
    </w:p>
    <w:p w:rsidR="00C22A69" w:rsidRDefault="00C22A69">
      <w:pPr>
        <w:pStyle w:val="Akapitzlist"/>
        <w:numPr>
          <w:ilvl w:val="0"/>
          <w:numId w:val="33"/>
        </w:numPr>
        <w:shd w:val="clear" w:color="auto" w:fill="FFFFFF"/>
        <w:ind w:left="357" w:hanging="357"/>
        <w:jc w:val="both"/>
        <w:rPr>
          <w:sz w:val="24"/>
          <w:szCs w:val="24"/>
        </w:rPr>
      </w:pPr>
      <w:r>
        <w:rPr>
          <w:sz w:val="24"/>
          <w:szCs w:val="24"/>
        </w:rPr>
        <w:t>Wynagrodzenie obejmuje wszelkie koszty oraz nakłady Wykonawcy związane z realizacją przedmiotu Umowy.</w:t>
      </w:r>
    </w:p>
    <w:p w:rsidR="00C22A69" w:rsidRDefault="00C22A69">
      <w:pPr>
        <w:pStyle w:val="Akapitzlist"/>
        <w:keepNext/>
        <w:ind w:left="0"/>
        <w:jc w:val="center"/>
        <w:rPr>
          <w:b/>
          <w:sz w:val="24"/>
          <w:szCs w:val="24"/>
        </w:rPr>
      </w:pPr>
    </w:p>
    <w:p w:rsidR="00C22A69" w:rsidRDefault="00C22A69">
      <w:pPr>
        <w:pStyle w:val="Akapitzlist"/>
        <w:keepNext/>
        <w:ind w:left="0"/>
        <w:jc w:val="center"/>
        <w:rPr>
          <w:b/>
          <w:sz w:val="24"/>
          <w:szCs w:val="24"/>
        </w:rPr>
      </w:pPr>
      <w:r>
        <w:rPr>
          <w:b/>
          <w:sz w:val="24"/>
          <w:szCs w:val="24"/>
        </w:rPr>
        <w:t xml:space="preserve">§ 9 </w:t>
      </w:r>
    </w:p>
    <w:p w:rsidR="00C22A69" w:rsidRDefault="00C22A69">
      <w:pPr>
        <w:pStyle w:val="Akapitzlist"/>
        <w:keepNext/>
        <w:ind w:left="0"/>
        <w:jc w:val="center"/>
        <w:rPr>
          <w:b/>
          <w:sz w:val="24"/>
          <w:szCs w:val="24"/>
        </w:rPr>
      </w:pPr>
      <w:r>
        <w:rPr>
          <w:b/>
          <w:sz w:val="24"/>
          <w:szCs w:val="24"/>
        </w:rPr>
        <w:t>PŁATNOŚĆ WYNAGRODZENIA WYKONAWCY</w:t>
      </w:r>
    </w:p>
    <w:p w:rsidR="00C22A69" w:rsidRDefault="00C22A69">
      <w:pPr>
        <w:pStyle w:val="Akapitzlist"/>
        <w:numPr>
          <w:ilvl w:val="0"/>
          <w:numId w:val="39"/>
        </w:numPr>
        <w:ind w:left="357" w:hanging="357"/>
        <w:jc w:val="both"/>
        <w:rPr>
          <w:sz w:val="24"/>
          <w:szCs w:val="24"/>
        </w:rPr>
      </w:pPr>
      <w:r>
        <w:rPr>
          <w:sz w:val="24"/>
          <w:szCs w:val="24"/>
        </w:rPr>
        <w:t xml:space="preserve">Wynagrodzenie Wykonawcy płatne będzie przez Zamawiającego przelewem, na rachunek bankowy Wykonawcy wskazany na fakturze, w terminie 60 dni licząc od dnia otrzymania przez Zamawiającego prawidłowej pod względem formalnym i materialnym faktury. </w:t>
      </w:r>
    </w:p>
    <w:p w:rsidR="00C22A69" w:rsidRDefault="00C22A69">
      <w:pPr>
        <w:widowControl w:val="0"/>
        <w:tabs>
          <w:tab w:val="left" w:pos="0"/>
          <w:tab w:val="left" w:pos="6480"/>
        </w:tabs>
        <w:suppressAutoHyphens/>
        <w:ind w:left="360"/>
        <w:contextualSpacing/>
        <w:jc w:val="both"/>
        <w:rPr>
          <w:strike/>
          <w:sz w:val="24"/>
          <w:szCs w:val="24"/>
        </w:rPr>
      </w:pPr>
      <w:r>
        <w:rPr>
          <w:sz w:val="24"/>
          <w:szCs w:val="24"/>
        </w:rPr>
        <w:t>Faktury należy wystawiać w sposób następujący:</w:t>
      </w:r>
    </w:p>
    <w:p w:rsidR="00C22A69" w:rsidRDefault="00C22A69">
      <w:pPr>
        <w:pStyle w:val="Akapitzlist"/>
        <w:numPr>
          <w:ilvl w:val="0"/>
          <w:numId w:val="20"/>
        </w:numPr>
        <w:jc w:val="both"/>
        <w:rPr>
          <w:sz w:val="24"/>
          <w:szCs w:val="24"/>
        </w:rPr>
      </w:pPr>
      <w:r>
        <w:rPr>
          <w:sz w:val="24"/>
          <w:szCs w:val="24"/>
        </w:rPr>
        <w:t xml:space="preserve">nabywca: Instytut Psychiatrii i Neurologii, ul. Sobieskiego 9, 02-957 Warszawa NIP </w:t>
      </w:r>
      <w:r>
        <w:rPr>
          <w:color w:val="000000"/>
          <w:sz w:val="24"/>
          <w:szCs w:val="24"/>
        </w:rPr>
        <w:t>............................................</w:t>
      </w:r>
      <w:r>
        <w:rPr>
          <w:sz w:val="24"/>
          <w:szCs w:val="24"/>
        </w:rPr>
        <w:t>;</w:t>
      </w:r>
    </w:p>
    <w:p w:rsidR="00C22A69" w:rsidRDefault="00C22A69">
      <w:pPr>
        <w:pStyle w:val="Akapitzlist"/>
        <w:numPr>
          <w:ilvl w:val="0"/>
          <w:numId w:val="20"/>
        </w:numPr>
        <w:jc w:val="both"/>
        <w:rPr>
          <w:sz w:val="24"/>
          <w:szCs w:val="24"/>
        </w:rPr>
      </w:pPr>
      <w:r>
        <w:rPr>
          <w:sz w:val="24"/>
          <w:szCs w:val="24"/>
        </w:rPr>
        <w:t xml:space="preserve">płatnik: Instytut Psychiatrii i Neurologii, ul. Sobieskiego 9, 02-957 Warszawa NIP </w:t>
      </w:r>
      <w:r>
        <w:rPr>
          <w:color w:val="000000"/>
          <w:sz w:val="24"/>
          <w:szCs w:val="24"/>
        </w:rPr>
        <w:t>............................................</w:t>
      </w:r>
      <w:r>
        <w:rPr>
          <w:sz w:val="24"/>
          <w:szCs w:val="24"/>
        </w:rPr>
        <w:t>.</w:t>
      </w:r>
    </w:p>
    <w:p w:rsidR="00C22A69" w:rsidRDefault="00C22A69">
      <w:pPr>
        <w:pStyle w:val="Akapitzlist"/>
        <w:numPr>
          <w:ilvl w:val="0"/>
          <w:numId w:val="39"/>
        </w:numPr>
        <w:ind w:left="357" w:hanging="357"/>
        <w:jc w:val="both"/>
        <w:rPr>
          <w:sz w:val="24"/>
          <w:szCs w:val="24"/>
        </w:rPr>
      </w:pPr>
      <w:r>
        <w:rPr>
          <w:sz w:val="24"/>
          <w:szCs w:val="24"/>
        </w:rPr>
        <w:t>Podstawę do wystawienia faktury przez Wykonawcę będzie stanowić podpisany przez Zamawiającego Protokół Odbioru.</w:t>
      </w:r>
    </w:p>
    <w:p w:rsidR="00C22A69" w:rsidRDefault="00C22A69">
      <w:pPr>
        <w:pStyle w:val="Akapitzlist"/>
        <w:numPr>
          <w:ilvl w:val="0"/>
          <w:numId w:val="39"/>
        </w:numPr>
        <w:shd w:val="clear" w:color="auto" w:fill="FFFFFF"/>
        <w:ind w:left="357" w:hanging="357"/>
        <w:jc w:val="both"/>
        <w:rPr>
          <w:sz w:val="24"/>
          <w:szCs w:val="24"/>
        </w:rPr>
      </w:pPr>
      <w:r>
        <w:rPr>
          <w:sz w:val="24"/>
          <w:szCs w:val="24"/>
        </w:rPr>
        <w:t>Za datę terminowej płatności wynagrodzenia Wykonawcy uważa się datę obciążenia rachunku bankowego Zamawiającego.</w:t>
      </w:r>
    </w:p>
    <w:p w:rsidR="00C22A69" w:rsidRDefault="00C22A69">
      <w:pPr>
        <w:pStyle w:val="Akapitzlist"/>
        <w:numPr>
          <w:ilvl w:val="0"/>
          <w:numId w:val="39"/>
        </w:numPr>
        <w:shd w:val="clear" w:color="auto" w:fill="FFFFFF"/>
        <w:ind w:left="357" w:hanging="357"/>
        <w:jc w:val="both"/>
        <w:rPr>
          <w:bCs/>
          <w:iCs/>
          <w:sz w:val="24"/>
          <w:szCs w:val="24"/>
        </w:rPr>
      </w:pPr>
      <w:r>
        <w:rPr>
          <w:sz w:val="24"/>
          <w:szCs w:val="24"/>
        </w:rPr>
        <w:t>K</w:t>
      </w:r>
      <w:r>
        <w:rPr>
          <w:bCs/>
          <w:iCs/>
          <w:sz w:val="24"/>
          <w:szCs w:val="24"/>
        </w:rPr>
        <w:t xml:space="preserve">ontrahenci zagraniczni (siedziba poza terytorium Polski) są zobowiązani do zapewnienia certyfikatu rezydencji podatkowej. </w:t>
      </w:r>
    </w:p>
    <w:p w:rsidR="00C22A69" w:rsidRDefault="00C22A69">
      <w:pPr>
        <w:pStyle w:val="Akapitzlist"/>
        <w:numPr>
          <w:ilvl w:val="0"/>
          <w:numId w:val="39"/>
        </w:numPr>
        <w:shd w:val="clear" w:color="auto" w:fill="FFFFFF"/>
        <w:ind w:left="357" w:hanging="357"/>
        <w:jc w:val="both"/>
        <w:rPr>
          <w:bCs/>
          <w:iCs/>
          <w:sz w:val="24"/>
          <w:szCs w:val="24"/>
        </w:rPr>
      </w:pPr>
      <w:r>
        <w:rPr>
          <w:bCs/>
          <w:iCs/>
          <w:sz w:val="24"/>
          <w:szCs w:val="24"/>
        </w:rPr>
        <w:t>Wykonawca, tj. osoba lub podmiot określone, jako Nierezydent podlegają następującym zapisom Umowy:</w:t>
      </w:r>
    </w:p>
    <w:p w:rsidR="00C22A69" w:rsidRDefault="00C22A69">
      <w:pPr>
        <w:pStyle w:val="Akapitzlist"/>
        <w:numPr>
          <w:ilvl w:val="1"/>
          <w:numId w:val="39"/>
        </w:numPr>
        <w:shd w:val="clear" w:color="auto" w:fill="FFFFFF"/>
        <w:ind w:left="851"/>
        <w:jc w:val="both"/>
        <w:rPr>
          <w:bCs/>
          <w:iCs/>
          <w:sz w:val="24"/>
          <w:szCs w:val="24"/>
        </w:rPr>
      </w:pPr>
      <w:r>
        <w:rPr>
          <w:bCs/>
          <w:iCs/>
          <w:sz w:val="24"/>
          <w:szCs w:val="24"/>
        </w:rPr>
        <w:t>Zamawiający potrąci z wynagrodzenia Wykonawcy należny podatek u źródła.</w:t>
      </w:r>
    </w:p>
    <w:p w:rsidR="00C22A69" w:rsidRDefault="00C22A69">
      <w:pPr>
        <w:pStyle w:val="Akapitzlist"/>
        <w:numPr>
          <w:ilvl w:val="1"/>
          <w:numId w:val="39"/>
        </w:numPr>
        <w:shd w:val="clear" w:color="auto" w:fill="FFFFFF"/>
        <w:ind w:left="851"/>
        <w:jc w:val="both"/>
        <w:rPr>
          <w:bCs/>
          <w:iCs/>
          <w:sz w:val="24"/>
          <w:szCs w:val="24"/>
        </w:rPr>
      </w:pPr>
      <w:r>
        <w:rPr>
          <w:bCs/>
          <w:iCs/>
          <w:sz w:val="24"/>
          <w:szCs w:val="24"/>
        </w:rPr>
        <w:lastRenderedPageBreak/>
        <w:t xml:space="preserve">Nierezydent przed dokonaniem na jego rzecz płatności, zobowiązany jest do dostarczenia ważnego certyfikaty rezydencji. Certyfikat ważny jest przez okres 1 roku od dnia jego wydania. </w:t>
      </w:r>
      <w:r>
        <w:rPr>
          <w:bCs/>
          <w:iCs/>
          <w:sz w:val="24"/>
          <w:szCs w:val="24"/>
        </w:rPr>
        <w:br/>
        <w:t>Po tym czasie Wykonawca zobowiązany jest do jego odnowienia</w:t>
      </w:r>
    </w:p>
    <w:p w:rsidR="00C22A69" w:rsidRDefault="00C22A69">
      <w:pPr>
        <w:pStyle w:val="Akapitzlist"/>
        <w:numPr>
          <w:ilvl w:val="1"/>
          <w:numId w:val="39"/>
        </w:numPr>
        <w:shd w:val="clear" w:color="auto" w:fill="FFFFFF"/>
        <w:ind w:left="851"/>
        <w:jc w:val="both"/>
        <w:rPr>
          <w:bCs/>
          <w:iCs/>
          <w:sz w:val="24"/>
          <w:szCs w:val="24"/>
        </w:rPr>
      </w:pPr>
      <w:r>
        <w:rPr>
          <w:bCs/>
          <w:iCs/>
          <w:sz w:val="24"/>
          <w:szCs w:val="24"/>
        </w:rPr>
        <w:t>W przypadku niedostarczenia wymaganego certyfikatu rezydencji, wysokość podatku zostanie naliczona w oparciu o przepisy obowiązujące w Rzeczypospolitej Polskiej.</w:t>
      </w:r>
    </w:p>
    <w:p w:rsidR="00C22A69" w:rsidRDefault="00C22A69">
      <w:pPr>
        <w:pStyle w:val="Akapitzlist"/>
        <w:numPr>
          <w:ilvl w:val="0"/>
          <w:numId w:val="39"/>
        </w:numPr>
        <w:shd w:val="clear" w:color="auto" w:fill="FFFFFF"/>
        <w:spacing w:after="160"/>
        <w:ind w:left="426"/>
        <w:jc w:val="both"/>
        <w:rPr>
          <w:sz w:val="24"/>
          <w:szCs w:val="24"/>
        </w:rPr>
      </w:pPr>
      <w:r>
        <w:rPr>
          <w:sz w:val="24"/>
          <w:szCs w:val="24"/>
        </w:rPr>
        <w:t>Wykonawca – Nierezydent przekaże dane: identyfikator NIP lub inny numer służący do identyfikacji do celów podatkowych uzyskany w państwie, w którym ma siedzibę, w przypadku braku takiego numeru – inny numer identyfikacyjny nadany w kraju, w którym ma siedzibę, nazwę pełną, nazwę skróconą, datę rozpoczęcia działalności (dzień-miesiąc-rok), kod kraju wydania, adres siedziby Wykonawcy (kraj, miejscowość, kod pocztowy, ulica, nr domu, nr lokalu).</w:t>
      </w:r>
    </w:p>
    <w:p w:rsidR="00C22A69" w:rsidRDefault="00C22A69">
      <w:pPr>
        <w:pStyle w:val="Akapitzlist"/>
        <w:numPr>
          <w:ilvl w:val="0"/>
          <w:numId w:val="39"/>
        </w:numPr>
        <w:shd w:val="clear" w:color="auto" w:fill="FFFFFF"/>
        <w:spacing w:after="160"/>
        <w:ind w:left="426"/>
        <w:jc w:val="both"/>
        <w:rPr>
          <w:sz w:val="24"/>
          <w:szCs w:val="24"/>
        </w:rPr>
      </w:pPr>
      <w:r>
        <w:rPr>
          <w:sz w:val="24"/>
          <w:szCs w:val="24"/>
        </w:rPr>
        <w:t>Zamawiający dopuszcza możliwość składania faktur w formie elektronicznej (</w:t>
      </w:r>
      <w:proofErr w:type="spellStart"/>
      <w:r>
        <w:rPr>
          <w:sz w:val="24"/>
          <w:szCs w:val="24"/>
        </w:rPr>
        <w:t>eFaktura</w:t>
      </w:r>
      <w:proofErr w:type="spellEnd"/>
      <w:r>
        <w:rPr>
          <w:sz w:val="24"/>
          <w:szCs w:val="24"/>
        </w:rPr>
        <w:t xml:space="preserve">). </w:t>
      </w:r>
    </w:p>
    <w:p w:rsidR="00C22A69" w:rsidRDefault="00C22A69">
      <w:pPr>
        <w:pStyle w:val="Akapitzlist"/>
        <w:numPr>
          <w:ilvl w:val="0"/>
          <w:numId w:val="39"/>
        </w:numPr>
        <w:shd w:val="clear" w:color="auto" w:fill="FFFFFF"/>
        <w:spacing w:after="160"/>
        <w:ind w:left="426"/>
        <w:jc w:val="both"/>
        <w:rPr>
          <w:sz w:val="24"/>
          <w:szCs w:val="24"/>
        </w:rPr>
      </w:pPr>
      <w:r>
        <w:rPr>
          <w:sz w:val="24"/>
          <w:szCs w:val="24"/>
        </w:rPr>
        <w:t xml:space="preserve">Każda wysłana wiadomość, do której załączona będzie </w:t>
      </w:r>
      <w:proofErr w:type="spellStart"/>
      <w:r>
        <w:rPr>
          <w:sz w:val="24"/>
          <w:szCs w:val="24"/>
        </w:rPr>
        <w:t>efaktura</w:t>
      </w:r>
      <w:proofErr w:type="spellEnd"/>
      <w:r>
        <w:rPr>
          <w:sz w:val="24"/>
          <w:szCs w:val="24"/>
        </w:rPr>
        <w:t xml:space="preserve"> musi być podpisana elektronicznie.</w:t>
      </w:r>
    </w:p>
    <w:p w:rsidR="00C22A69" w:rsidRDefault="00C22A69">
      <w:pPr>
        <w:pStyle w:val="Akapitzlist"/>
        <w:numPr>
          <w:ilvl w:val="0"/>
          <w:numId w:val="39"/>
        </w:numPr>
        <w:shd w:val="clear" w:color="auto" w:fill="FFFFFF"/>
        <w:spacing w:after="160"/>
        <w:ind w:left="426"/>
        <w:jc w:val="both"/>
        <w:rPr>
          <w:sz w:val="24"/>
          <w:szCs w:val="24"/>
        </w:rPr>
      </w:pPr>
      <w:r>
        <w:rPr>
          <w:sz w:val="24"/>
          <w:szCs w:val="24"/>
        </w:rPr>
        <w:t>Podpis może być zrealizowany za pomocą Profilu Zaufanego lub Podpisu Elektronicznego weryfikowanego ważnym kwalifikowanym certyfikatem.</w:t>
      </w:r>
    </w:p>
    <w:p w:rsidR="00C22A69" w:rsidRDefault="00C22A69">
      <w:pPr>
        <w:pStyle w:val="Akapitzlist"/>
        <w:numPr>
          <w:ilvl w:val="0"/>
          <w:numId w:val="39"/>
        </w:numPr>
        <w:shd w:val="clear" w:color="auto" w:fill="FFFFFF"/>
        <w:spacing w:after="160"/>
        <w:ind w:left="426"/>
        <w:jc w:val="both"/>
        <w:rPr>
          <w:sz w:val="24"/>
          <w:szCs w:val="24"/>
        </w:rPr>
      </w:pPr>
      <w:r>
        <w:rPr>
          <w:sz w:val="24"/>
          <w:szCs w:val="24"/>
        </w:rPr>
        <w:t>Osobą podpisującą wiadomość w imieniu Wykonawcy będzie (imię, nazwisko, email): …………………………….…………………………….…………………………………………………</w:t>
      </w:r>
    </w:p>
    <w:p w:rsidR="00C22A69" w:rsidRDefault="00C22A69">
      <w:pPr>
        <w:pStyle w:val="Akapitzlist"/>
        <w:numPr>
          <w:ilvl w:val="0"/>
          <w:numId w:val="39"/>
        </w:numPr>
        <w:shd w:val="clear" w:color="auto" w:fill="FFFFFF"/>
        <w:spacing w:after="160"/>
        <w:ind w:left="426"/>
        <w:jc w:val="both"/>
        <w:rPr>
          <w:sz w:val="24"/>
          <w:szCs w:val="24"/>
        </w:rPr>
      </w:pPr>
      <w:r>
        <w:rPr>
          <w:sz w:val="24"/>
          <w:szCs w:val="24"/>
        </w:rPr>
        <w:t xml:space="preserve">Wykonawca zobowiązany jest powiadomić w formie pisemnej Zamawiającego o zmianie osoby podpisującej </w:t>
      </w:r>
      <w:proofErr w:type="spellStart"/>
      <w:r>
        <w:rPr>
          <w:sz w:val="24"/>
          <w:szCs w:val="24"/>
        </w:rPr>
        <w:t>eFakturę</w:t>
      </w:r>
      <w:proofErr w:type="spellEnd"/>
      <w:r>
        <w:rPr>
          <w:sz w:val="24"/>
          <w:szCs w:val="24"/>
        </w:rPr>
        <w:t xml:space="preserve"> w imieniu Wykonawcy. Zmiana ta nie wymaga aneksu do Umowy.</w:t>
      </w:r>
    </w:p>
    <w:p w:rsidR="00C22A69" w:rsidRDefault="00C22A69">
      <w:pPr>
        <w:pStyle w:val="Akapitzlist"/>
        <w:keepNext/>
        <w:shd w:val="clear" w:color="auto" w:fill="FFFFFF"/>
        <w:ind w:left="0"/>
        <w:jc w:val="center"/>
        <w:rPr>
          <w:b/>
          <w:sz w:val="24"/>
          <w:szCs w:val="24"/>
          <w:highlight w:val="cyan"/>
        </w:rPr>
      </w:pPr>
    </w:p>
    <w:p w:rsidR="00C22A69" w:rsidRDefault="00C22A69">
      <w:pPr>
        <w:pStyle w:val="Akapitzlist"/>
        <w:keepNext/>
        <w:shd w:val="clear" w:color="auto" w:fill="FFFFFF"/>
        <w:ind w:left="0"/>
        <w:jc w:val="center"/>
        <w:rPr>
          <w:b/>
          <w:sz w:val="24"/>
          <w:szCs w:val="24"/>
        </w:rPr>
      </w:pPr>
      <w:r>
        <w:rPr>
          <w:b/>
          <w:sz w:val="24"/>
          <w:szCs w:val="24"/>
        </w:rPr>
        <w:t>§ 10</w:t>
      </w:r>
    </w:p>
    <w:p w:rsidR="00C22A69" w:rsidRDefault="00C22A69">
      <w:pPr>
        <w:pStyle w:val="Akapitzlist"/>
        <w:keepNext/>
        <w:shd w:val="clear" w:color="auto" w:fill="FFFFFF"/>
        <w:ind w:left="0"/>
        <w:jc w:val="center"/>
        <w:rPr>
          <w:b/>
          <w:sz w:val="24"/>
          <w:szCs w:val="24"/>
        </w:rPr>
      </w:pPr>
      <w:r>
        <w:rPr>
          <w:b/>
          <w:sz w:val="24"/>
          <w:szCs w:val="24"/>
        </w:rPr>
        <w:t xml:space="preserve"> ODPOWIEDZIALNOŚĆ STRON</w:t>
      </w:r>
    </w:p>
    <w:p w:rsidR="00C22A69" w:rsidRDefault="00C22A69">
      <w:pPr>
        <w:pStyle w:val="Akapitzlist"/>
        <w:numPr>
          <w:ilvl w:val="0"/>
          <w:numId w:val="26"/>
        </w:numPr>
        <w:shd w:val="clear" w:color="auto" w:fill="FFFFFF"/>
        <w:ind w:left="357" w:hanging="357"/>
        <w:jc w:val="both"/>
        <w:rPr>
          <w:sz w:val="24"/>
          <w:szCs w:val="24"/>
        </w:rPr>
      </w:pPr>
      <w:r>
        <w:rPr>
          <w:sz w:val="24"/>
          <w:szCs w:val="24"/>
        </w:rPr>
        <w:t xml:space="preserve">Strony Umowy, z zastrzeżeniem ust. 2 poniżej, zgodnie ustalają, że: </w:t>
      </w:r>
    </w:p>
    <w:p w:rsidR="00C22A69" w:rsidRDefault="00C22A69">
      <w:pPr>
        <w:pStyle w:val="Akapitzlist"/>
        <w:numPr>
          <w:ilvl w:val="1"/>
          <w:numId w:val="39"/>
        </w:numPr>
        <w:shd w:val="clear" w:color="auto" w:fill="FFFFFF"/>
        <w:ind w:left="851"/>
        <w:jc w:val="both"/>
        <w:rPr>
          <w:bCs/>
          <w:iCs/>
          <w:sz w:val="24"/>
          <w:szCs w:val="24"/>
        </w:rPr>
      </w:pPr>
      <w:r>
        <w:rPr>
          <w:bCs/>
          <w:iCs/>
          <w:sz w:val="24"/>
          <w:szCs w:val="24"/>
        </w:rPr>
        <w:t>odpowiedzialność odszkodowawcza Stron w związku z realizacją Umowy oraz z tytułu niewykonania lub nienależytego wykonania Umowy, ograniczona jest do pełnej wysokości maksymalnego wynagrodzenia brutto z Umowy, o którym mowa w § 8 ust. 1 Umowy.</w:t>
      </w:r>
    </w:p>
    <w:p w:rsidR="00C22A69" w:rsidRDefault="00C22A69">
      <w:pPr>
        <w:pStyle w:val="Akapitzlist"/>
        <w:numPr>
          <w:ilvl w:val="1"/>
          <w:numId w:val="39"/>
        </w:numPr>
        <w:shd w:val="clear" w:color="auto" w:fill="FFFFFF"/>
        <w:ind w:left="851"/>
        <w:jc w:val="both"/>
        <w:rPr>
          <w:bCs/>
          <w:iCs/>
          <w:sz w:val="24"/>
          <w:szCs w:val="24"/>
        </w:rPr>
      </w:pPr>
      <w:r>
        <w:rPr>
          <w:bCs/>
          <w:iCs/>
          <w:sz w:val="24"/>
          <w:szCs w:val="24"/>
        </w:rPr>
        <w:t>odpowiedzialność Wykonawcy z tytułu kar umownych przewidzianych Umową z tytułu niewykonania lub nienależytego wykonania Umowy, ograniczona jest do połowy wysokości maksymalnego wynagrodzenia brutto z Umowy, o którym mowa w § 8 ust. 1 Umowy.</w:t>
      </w:r>
    </w:p>
    <w:p w:rsidR="00C22A69" w:rsidRDefault="00C22A69">
      <w:pPr>
        <w:pStyle w:val="Akapitzlist"/>
        <w:numPr>
          <w:ilvl w:val="0"/>
          <w:numId w:val="26"/>
        </w:numPr>
        <w:shd w:val="clear" w:color="auto" w:fill="FFFFFF"/>
        <w:ind w:left="357" w:hanging="357"/>
        <w:jc w:val="both"/>
        <w:rPr>
          <w:sz w:val="24"/>
          <w:szCs w:val="24"/>
        </w:rPr>
      </w:pPr>
      <w:r>
        <w:rPr>
          <w:sz w:val="24"/>
          <w:szCs w:val="24"/>
        </w:rPr>
        <w:t>Zapisy Umowy przewidujące ograniczenie odpowiedzialności Stron, nie znajdują zastosowania w odniesieniu do:</w:t>
      </w:r>
    </w:p>
    <w:p w:rsidR="00C22A69" w:rsidRDefault="00C22A69">
      <w:pPr>
        <w:pStyle w:val="Akapitzlist"/>
        <w:numPr>
          <w:ilvl w:val="0"/>
          <w:numId w:val="43"/>
        </w:numPr>
        <w:shd w:val="clear" w:color="auto" w:fill="FFFFFF"/>
        <w:ind w:left="851"/>
        <w:jc w:val="both"/>
        <w:rPr>
          <w:bCs/>
          <w:iCs/>
          <w:sz w:val="24"/>
          <w:szCs w:val="24"/>
        </w:rPr>
      </w:pPr>
      <w:r>
        <w:rPr>
          <w:bCs/>
          <w:iCs/>
          <w:sz w:val="24"/>
          <w:szCs w:val="24"/>
        </w:rPr>
        <w:t>szkód wyrządzonych umyślnie lub w wyniku rażącego niedbalstwa przez drugą Stronę przy wykonaniu Umowy;</w:t>
      </w:r>
    </w:p>
    <w:p w:rsidR="00C22A69" w:rsidRDefault="00C22A69">
      <w:pPr>
        <w:pStyle w:val="Akapitzlist"/>
        <w:numPr>
          <w:ilvl w:val="0"/>
          <w:numId w:val="43"/>
        </w:numPr>
        <w:shd w:val="clear" w:color="auto" w:fill="FFFFFF"/>
        <w:ind w:left="851"/>
        <w:jc w:val="both"/>
        <w:rPr>
          <w:bCs/>
          <w:iCs/>
          <w:sz w:val="24"/>
          <w:szCs w:val="24"/>
        </w:rPr>
      </w:pPr>
      <w:r>
        <w:rPr>
          <w:bCs/>
          <w:iCs/>
          <w:sz w:val="24"/>
          <w:szCs w:val="24"/>
        </w:rPr>
        <w:t>szkód wynikających z roszczeń osób trzecich w zakresie praw własności intelektualnej oraz innych wad prawnych Systemu;</w:t>
      </w:r>
    </w:p>
    <w:p w:rsidR="00C22A69" w:rsidRDefault="00C22A69">
      <w:pPr>
        <w:pStyle w:val="Akapitzlist"/>
        <w:numPr>
          <w:ilvl w:val="0"/>
          <w:numId w:val="43"/>
        </w:numPr>
        <w:shd w:val="clear" w:color="auto" w:fill="FFFFFF"/>
        <w:ind w:left="851"/>
        <w:jc w:val="both"/>
        <w:rPr>
          <w:bCs/>
          <w:iCs/>
          <w:sz w:val="24"/>
          <w:szCs w:val="24"/>
        </w:rPr>
      </w:pPr>
      <w:r>
        <w:rPr>
          <w:bCs/>
          <w:iCs/>
          <w:sz w:val="24"/>
          <w:szCs w:val="24"/>
        </w:rPr>
        <w:t>szkód wynikających z naruszenia zasad przetwarzania Danych Osobowych;</w:t>
      </w:r>
    </w:p>
    <w:p w:rsidR="00C22A69" w:rsidRDefault="00C22A69">
      <w:pPr>
        <w:pStyle w:val="Akapitzlist"/>
        <w:numPr>
          <w:ilvl w:val="0"/>
          <w:numId w:val="43"/>
        </w:numPr>
        <w:shd w:val="clear" w:color="auto" w:fill="FFFFFF"/>
        <w:ind w:left="851"/>
        <w:jc w:val="both"/>
        <w:rPr>
          <w:bCs/>
          <w:iCs/>
          <w:sz w:val="24"/>
          <w:szCs w:val="24"/>
        </w:rPr>
      </w:pPr>
      <w:r>
        <w:rPr>
          <w:bCs/>
          <w:iCs/>
          <w:sz w:val="24"/>
          <w:szCs w:val="24"/>
        </w:rPr>
        <w:t>sytuacji, gdy bezwzględnie obowiązujące przepisy prawa tak stanowią.</w:t>
      </w:r>
    </w:p>
    <w:p w:rsidR="00C22A69" w:rsidRDefault="00C22A69">
      <w:pPr>
        <w:pStyle w:val="Akapitzlist"/>
        <w:numPr>
          <w:ilvl w:val="0"/>
          <w:numId w:val="26"/>
        </w:numPr>
        <w:shd w:val="clear" w:color="auto" w:fill="FFFFFF"/>
        <w:ind w:left="357" w:hanging="357"/>
        <w:jc w:val="both"/>
        <w:rPr>
          <w:sz w:val="24"/>
          <w:szCs w:val="24"/>
        </w:rPr>
      </w:pPr>
      <w:r>
        <w:rPr>
          <w:sz w:val="24"/>
          <w:szCs w:val="24"/>
        </w:rPr>
        <w:t>Strony wyłączają odpowiedzialność Stron z tytułu utraconych korzyści.</w:t>
      </w:r>
    </w:p>
    <w:p w:rsidR="00C22A69" w:rsidRDefault="00C22A69">
      <w:pPr>
        <w:pStyle w:val="Akapitzlist"/>
        <w:keepNext/>
        <w:shd w:val="clear" w:color="auto" w:fill="FFFFFF"/>
        <w:ind w:left="0"/>
        <w:jc w:val="center"/>
        <w:rPr>
          <w:b/>
          <w:sz w:val="24"/>
          <w:szCs w:val="24"/>
        </w:rPr>
      </w:pPr>
    </w:p>
    <w:p w:rsidR="00C22A69" w:rsidRDefault="00C22A69">
      <w:pPr>
        <w:pStyle w:val="Akapitzlist"/>
        <w:keepNext/>
        <w:shd w:val="clear" w:color="auto" w:fill="FFFFFF"/>
        <w:ind w:left="0"/>
        <w:jc w:val="center"/>
        <w:rPr>
          <w:b/>
          <w:sz w:val="24"/>
          <w:szCs w:val="24"/>
        </w:rPr>
      </w:pPr>
      <w:r>
        <w:rPr>
          <w:b/>
          <w:sz w:val="24"/>
          <w:szCs w:val="24"/>
        </w:rPr>
        <w:t>§ 11</w:t>
      </w:r>
    </w:p>
    <w:p w:rsidR="00C22A69" w:rsidRDefault="00C22A69">
      <w:pPr>
        <w:pStyle w:val="Akapitzlist"/>
        <w:keepNext/>
        <w:shd w:val="clear" w:color="auto" w:fill="FFFFFF"/>
        <w:ind w:left="0"/>
        <w:jc w:val="center"/>
        <w:rPr>
          <w:b/>
          <w:sz w:val="24"/>
          <w:szCs w:val="24"/>
        </w:rPr>
      </w:pPr>
      <w:r>
        <w:rPr>
          <w:b/>
          <w:sz w:val="24"/>
          <w:szCs w:val="24"/>
        </w:rPr>
        <w:t xml:space="preserve"> KARY UMOWNE</w:t>
      </w:r>
    </w:p>
    <w:p w:rsidR="00C22A69" w:rsidRDefault="00C22A69">
      <w:pPr>
        <w:pStyle w:val="Akapitzlist"/>
        <w:numPr>
          <w:ilvl w:val="0"/>
          <w:numId w:val="40"/>
        </w:numPr>
        <w:shd w:val="clear" w:color="auto" w:fill="FFFFFF"/>
        <w:ind w:left="357" w:hanging="357"/>
        <w:jc w:val="both"/>
        <w:rPr>
          <w:sz w:val="24"/>
          <w:szCs w:val="24"/>
        </w:rPr>
      </w:pPr>
      <w:r>
        <w:rPr>
          <w:sz w:val="24"/>
          <w:szCs w:val="24"/>
        </w:rPr>
        <w:t>Kary umowne w związku z realizacją niniejszej Umowy będą naliczane Wykonawcy przez Zamawiającego w następujących przypadkach i wysokości:</w:t>
      </w:r>
    </w:p>
    <w:p w:rsidR="00C22A69" w:rsidRDefault="00C22A69">
      <w:pPr>
        <w:pStyle w:val="Akapitzlist"/>
        <w:numPr>
          <w:ilvl w:val="0"/>
          <w:numId w:val="44"/>
        </w:numPr>
        <w:shd w:val="clear" w:color="auto" w:fill="FFFFFF"/>
        <w:ind w:left="851"/>
        <w:jc w:val="both"/>
        <w:rPr>
          <w:bCs/>
          <w:iCs/>
          <w:sz w:val="24"/>
          <w:szCs w:val="24"/>
        </w:rPr>
      </w:pPr>
      <w:r>
        <w:rPr>
          <w:bCs/>
          <w:iCs/>
          <w:sz w:val="24"/>
          <w:szCs w:val="24"/>
        </w:rPr>
        <w:t xml:space="preserve">za odstąpienie przez Zamawiającego od Umowy z przyczyn leżących po stronie Wykonawcy - w wysokości 15% maksymalnego wynagrodzenia brutto, o którym mowa w § 8 ust. 1 Umowy; </w:t>
      </w:r>
    </w:p>
    <w:p w:rsidR="00C22A69" w:rsidRDefault="00C22A69">
      <w:pPr>
        <w:pStyle w:val="Akapitzlist"/>
        <w:numPr>
          <w:ilvl w:val="0"/>
          <w:numId w:val="44"/>
        </w:numPr>
        <w:shd w:val="clear" w:color="auto" w:fill="FFFFFF"/>
        <w:ind w:left="851"/>
        <w:jc w:val="both"/>
        <w:rPr>
          <w:bCs/>
          <w:iCs/>
          <w:sz w:val="24"/>
          <w:szCs w:val="24"/>
        </w:rPr>
      </w:pPr>
      <w:r>
        <w:rPr>
          <w:bCs/>
          <w:iCs/>
          <w:sz w:val="24"/>
          <w:szCs w:val="24"/>
        </w:rPr>
        <w:t>opóźnienia w wykonaniu przedmiotu umowy w wysokości 0,5 % ceny brutto przedmiotu umowy określonej w § 3 umowy za każdy dzień opóźnienia względem terminu, o którym mowa w § 2 ust. 1, nie więcej jednak niż 50% tej ceny,</w:t>
      </w:r>
    </w:p>
    <w:p w:rsidR="00C22A69" w:rsidRDefault="00C22A69">
      <w:pPr>
        <w:pStyle w:val="Akapitzlist"/>
        <w:numPr>
          <w:ilvl w:val="0"/>
          <w:numId w:val="44"/>
        </w:numPr>
        <w:shd w:val="clear" w:color="auto" w:fill="FFFFFF"/>
        <w:ind w:left="851"/>
        <w:jc w:val="both"/>
        <w:rPr>
          <w:bCs/>
          <w:iCs/>
          <w:sz w:val="24"/>
          <w:szCs w:val="24"/>
        </w:rPr>
      </w:pPr>
      <w:r>
        <w:rPr>
          <w:bCs/>
          <w:iCs/>
          <w:sz w:val="24"/>
          <w:szCs w:val="24"/>
        </w:rPr>
        <w:t>opóźnienia w przystąpieniu w okresie gwarancji do usunięcia wad przedmiotu umowy oraz opóźnienia w dokonaniu naprawy - w wysokości 0,01% ceny brutto przedmiotu umowy określonej w § 3 umowy za każdy dzień opóźnienia względem terminów, o których mowa w § 8 ust. 6, nie więcej jednak niż 50% tej ceny.</w:t>
      </w:r>
    </w:p>
    <w:p w:rsidR="00C22A69" w:rsidRDefault="00C22A69">
      <w:pPr>
        <w:pStyle w:val="Akapitzlist"/>
        <w:numPr>
          <w:ilvl w:val="0"/>
          <w:numId w:val="40"/>
        </w:numPr>
        <w:shd w:val="clear" w:color="auto" w:fill="FFFFFF"/>
        <w:ind w:left="357" w:hanging="357"/>
        <w:jc w:val="both"/>
        <w:rPr>
          <w:sz w:val="24"/>
          <w:szCs w:val="24"/>
        </w:rPr>
      </w:pPr>
      <w:r>
        <w:rPr>
          <w:sz w:val="24"/>
          <w:szCs w:val="24"/>
        </w:rPr>
        <w:t>Kara umowna będzie mogła zostać potrącona przez Zamawiającego z wynagrodzenia należnego Wykonawcy. W przypadku nie zaspokojenia należności z tytułu kary umownej w drodze potrącenia, płatność całości albo pozostałej jej części nastąpi w terminie 14 dni od dnia doręczenia Wykonawcy wezwania do zapłaty lub noty obciążeniowej.</w:t>
      </w:r>
    </w:p>
    <w:p w:rsidR="00C22A69" w:rsidRDefault="00C22A69">
      <w:pPr>
        <w:pStyle w:val="Akapitzlist"/>
        <w:numPr>
          <w:ilvl w:val="0"/>
          <w:numId w:val="40"/>
        </w:numPr>
        <w:shd w:val="clear" w:color="auto" w:fill="FFFFFF"/>
        <w:ind w:left="357" w:hanging="357"/>
        <w:jc w:val="both"/>
        <w:rPr>
          <w:sz w:val="24"/>
          <w:szCs w:val="24"/>
        </w:rPr>
      </w:pPr>
      <w:r>
        <w:rPr>
          <w:sz w:val="24"/>
          <w:szCs w:val="24"/>
        </w:rPr>
        <w:t>Kary umowne są od siebie niezależne i należą się w pełnej wysokości, w szczególności gdy z powodu jednego zdarzenia z różnych tytułów naliczona jest więcej niż jedna kara.</w:t>
      </w:r>
    </w:p>
    <w:p w:rsidR="00C22A69" w:rsidRDefault="00C22A69">
      <w:pPr>
        <w:pStyle w:val="Akapitzlist"/>
        <w:numPr>
          <w:ilvl w:val="0"/>
          <w:numId w:val="40"/>
        </w:numPr>
        <w:shd w:val="clear" w:color="auto" w:fill="FFFFFF"/>
        <w:ind w:left="357" w:hanging="357"/>
        <w:jc w:val="both"/>
        <w:rPr>
          <w:sz w:val="24"/>
          <w:szCs w:val="24"/>
        </w:rPr>
      </w:pPr>
      <w:r>
        <w:rPr>
          <w:sz w:val="24"/>
          <w:szCs w:val="24"/>
        </w:rPr>
        <w:t>Wygaśnięcie Umowy, w szczególności na skutek jej wypowiedzenia, rozwiązania lub odstąpienia od niej, nie powoduje utraty prawa Zamawiającego do kar umownych należnych na podstawie Umowy.</w:t>
      </w:r>
    </w:p>
    <w:p w:rsidR="00C22A69" w:rsidRDefault="00C22A69">
      <w:pPr>
        <w:pStyle w:val="Akapitzlist"/>
        <w:numPr>
          <w:ilvl w:val="0"/>
          <w:numId w:val="40"/>
        </w:numPr>
        <w:shd w:val="clear" w:color="auto" w:fill="FFFFFF"/>
        <w:ind w:left="357" w:hanging="357"/>
        <w:jc w:val="both"/>
        <w:rPr>
          <w:sz w:val="24"/>
          <w:szCs w:val="24"/>
        </w:rPr>
      </w:pPr>
      <w:r>
        <w:rPr>
          <w:sz w:val="24"/>
          <w:szCs w:val="24"/>
        </w:rPr>
        <w:t>Zamawiającemu przysługuje uprawnienie do dochodzenia od Wykonawcy na zasadach ogólnych przewidzianych w Kodeksie cywilnym odszkodowania przewyższającego wysokość wskazanych powyżej kar umownych – do wysokości rzeczywiście poniesionej szkody.</w:t>
      </w:r>
    </w:p>
    <w:p w:rsidR="00C22A69" w:rsidRDefault="00C22A69">
      <w:pPr>
        <w:pStyle w:val="Akapitzlist"/>
        <w:numPr>
          <w:ilvl w:val="0"/>
          <w:numId w:val="40"/>
        </w:numPr>
        <w:shd w:val="clear" w:color="auto" w:fill="FFFFFF"/>
        <w:ind w:left="357" w:hanging="357"/>
        <w:jc w:val="both"/>
        <w:rPr>
          <w:sz w:val="24"/>
          <w:szCs w:val="24"/>
        </w:rPr>
      </w:pPr>
      <w:r>
        <w:rPr>
          <w:sz w:val="24"/>
          <w:szCs w:val="24"/>
        </w:rPr>
        <w:t xml:space="preserve">Wykonawca nie może dokonać potrącenia, zastawienia lub przeniesienia, w szczególności: cesji, przekazu, sprzedaży, jakiejkolwiek wierzytelności wynikającej z realizacją niniejszej umowy lub jej części, jak również korzyści wynikającej z umowy lub udziału w niej na osoby trzecie bez uprzedniej, zgody Zamawiającego wyrażonej na piśmie pod rygorem nieważności.  </w:t>
      </w:r>
    </w:p>
    <w:p w:rsidR="00C22A69" w:rsidRDefault="00C22A69">
      <w:pPr>
        <w:pStyle w:val="Akapitzlist"/>
        <w:numPr>
          <w:ilvl w:val="0"/>
          <w:numId w:val="40"/>
        </w:numPr>
        <w:shd w:val="clear" w:color="auto" w:fill="FFFFFF"/>
        <w:ind w:left="357" w:hanging="357"/>
        <w:jc w:val="both"/>
        <w:rPr>
          <w:sz w:val="24"/>
          <w:szCs w:val="24"/>
        </w:rPr>
      </w:pPr>
      <w:r>
        <w:rPr>
          <w:sz w:val="24"/>
          <w:szCs w:val="24"/>
        </w:rPr>
        <w:t>Wykonawca zapłaci Zamawiającemu karę umowną w wysokości 10% wynagrodzenia brutto określonego w § 8 ust. 1 umowy za dokonanie przeniesienia wierzytelności wynikających z niniejszej umowy lub dokonanie innej cesji lub czynności prawnej określonej w ust. 1 wynikającej z realizacji niniejszej umowy na osoby trzecie bez zgody Zamawiającego wyrażonej na piśmie pod rygorem nieważności.</w:t>
      </w:r>
    </w:p>
    <w:p w:rsidR="00C22A69" w:rsidRDefault="00C22A69">
      <w:pPr>
        <w:shd w:val="clear" w:color="auto" w:fill="FFFFFF"/>
        <w:jc w:val="both"/>
        <w:rPr>
          <w:sz w:val="24"/>
          <w:szCs w:val="24"/>
          <w:highlight w:val="cyan"/>
        </w:rPr>
      </w:pPr>
    </w:p>
    <w:p w:rsidR="00C22A69" w:rsidRDefault="00C22A69">
      <w:pPr>
        <w:pStyle w:val="Akapitzlist"/>
        <w:keepNext/>
        <w:shd w:val="clear" w:color="auto" w:fill="FFFFFF"/>
        <w:ind w:left="0"/>
        <w:jc w:val="center"/>
        <w:rPr>
          <w:b/>
          <w:sz w:val="24"/>
          <w:szCs w:val="24"/>
          <w:highlight w:val="cyan"/>
        </w:rPr>
      </w:pPr>
    </w:p>
    <w:p w:rsidR="00C22A69" w:rsidRDefault="00C22A69">
      <w:pPr>
        <w:pStyle w:val="Akapitzlist"/>
        <w:keepNext/>
        <w:shd w:val="clear" w:color="auto" w:fill="FFFFFF"/>
        <w:ind w:left="0"/>
        <w:jc w:val="center"/>
        <w:rPr>
          <w:b/>
          <w:sz w:val="24"/>
          <w:szCs w:val="24"/>
          <w:highlight w:val="cyan"/>
        </w:rPr>
      </w:pPr>
    </w:p>
    <w:p w:rsidR="00C22A69" w:rsidRDefault="00C22A69">
      <w:pPr>
        <w:pStyle w:val="Akapitzlist"/>
        <w:keepNext/>
        <w:shd w:val="clear" w:color="auto" w:fill="FFFFFF"/>
        <w:ind w:left="0"/>
        <w:jc w:val="center"/>
        <w:rPr>
          <w:b/>
          <w:sz w:val="24"/>
          <w:szCs w:val="24"/>
        </w:rPr>
      </w:pPr>
      <w:r>
        <w:rPr>
          <w:b/>
          <w:sz w:val="24"/>
          <w:szCs w:val="24"/>
        </w:rPr>
        <w:t>§ 12</w:t>
      </w:r>
    </w:p>
    <w:p w:rsidR="00C22A69" w:rsidRDefault="00C22A69">
      <w:pPr>
        <w:pStyle w:val="Akapitzlist"/>
        <w:keepNext/>
        <w:shd w:val="clear" w:color="auto" w:fill="FFFFFF"/>
        <w:ind w:left="0"/>
        <w:jc w:val="center"/>
        <w:rPr>
          <w:b/>
          <w:sz w:val="24"/>
          <w:szCs w:val="24"/>
        </w:rPr>
      </w:pPr>
      <w:r>
        <w:rPr>
          <w:b/>
          <w:sz w:val="24"/>
          <w:szCs w:val="24"/>
        </w:rPr>
        <w:t>SPOSÓB POROZUMIEWANIA SIĘ STRON</w:t>
      </w:r>
    </w:p>
    <w:p w:rsidR="00C22A69" w:rsidRDefault="00C22A69">
      <w:pPr>
        <w:pStyle w:val="Akapitzlist"/>
        <w:numPr>
          <w:ilvl w:val="0"/>
          <w:numId w:val="34"/>
        </w:numPr>
        <w:shd w:val="clear" w:color="auto" w:fill="FFFFFF"/>
        <w:ind w:left="357" w:hanging="357"/>
        <w:jc w:val="both"/>
        <w:rPr>
          <w:sz w:val="24"/>
          <w:szCs w:val="24"/>
        </w:rPr>
      </w:pPr>
      <w:r>
        <w:rPr>
          <w:sz w:val="24"/>
          <w:szCs w:val="24"/>
        </w:rPr>
        <w:t>W celu zachowania sprawnej komunikacji oraz zapewnienia prawidłowej realizacji Umowy Strony wyznaczają swoich przedstawicieli wraz ze wskazaniem ich danych kontaktowych:</w:t>
      </w:r>
    </w:p>
    <w:p w:rsidR="00C22A69" w:rsidRDefault="00C22A69">
      <w:pPr>
        <w:pStyle w:val="Akapitzlist"/>
        <w:numPr>
          <w:ilvl w:val="0"/>
          <w:numId w:val="30"/>
        </w:numPr>
        <w:jc w:val="both"/>
        <w:rPr>
          <w:sz w:val="24"/>
          <w:szCs w:val="24"/>
        </w:rPr>
      </w:pPr>
      <w:r>
        <w:rPr>
          <w:sz w:val="24"/>
          <w:szCs w:val="24"/>
        </w:rPr>
        <w:t>przedstawiciele Zamawiającego:</w:t>
      </w:r>
    </w:p>
    <w:p w:rsidR="00C22A69" w:rsidRDefault="00C22A69">
      <w:pPr>
        <w:pStyle w:val="Akapitzlist"/>
        <w:shd w:val="clear" w:color="auto" w:fill="FFFFFF"/>
        <w:ind w:left="851"/>
        <w:jc w:val="both"/>
        <w:rPr>
          <w:sz w:val="24"/>
          <w:szCs w:val="24"/>
        </w:rPr>
      </w:pPr>
      <w:r>
        <w:rPr>
          <w:sz w:val="24"/>
          <w:szCs w:val="24"/>
        </w:rPr>
        <w:t>………………………………………</w:t>
      </w:r>
    </w:p>
    <w:p w:rsidR="00C22A69" w:rsidRDefault="00C22A69">
      <w:pPr>
        <w:pStyle w:val="Akapitzlist"/>
        <w:shd w:val="clear" w:color="auto" w:fill="FFFFFF"/>
        <w:ind w:left="851"/>
        <w:jc w:val="both"/>
        <w:rPr>
          <w:sz w:val="24"/>
          <w:szCs w:val="24"/>
        </w:rPr>
      </w:pPr>
      <w:r>
        <w:rPr>
          <w:sz w:val="24"/>
          <w:szCs w:val="24"/>
        </w:rPr>
        <w:lastRenderedPageBreak/>
        <w:t>………………………………………</w:t>
      </w:r>
    </w:p>
    <w:p w:rsidR="00C22A69" w:rsidRDefault="00C22A69">
      <w:pPr>
        <w:pStyle w:val="Akapitzlist"/>
        <w:shd w:val="clear" w:color="auto" w:fill="FFFFFF"/>
        <w:ind w:left="851"/>
        <w:jc w:val="both"/>
        <w:rPr>
          <w:sz w:val="24"/>
          <w:szCs w:val="24"/>
        </w:rPr>
      </w:pPr>
      <w:r>
        <w:rPr>
          <w:sz w:val="24"/>
          <w:szCs w:val="24"/>
        </w:rPr>
        <w:t>………………………………………</w:t>
      </w:r>
    </w:p>
    <w:p w:rsidR="00C22A69" w:rsidRDefault="00C22A69">
      <w:pPr>
        <w:pStyle w:val="Akapitzlist"/>
        <w:numPr>
          <w:ilvl w:val="0"/>
          <w:numId w:val="30"/>
        </w:numPr>
        <w:jc w:val="both"/>
        <w:rPr>
          <w:sz w:val="24"/>
          <w:szCs w:val="24"/>
        </w:rPr>
      </w:pPr>
      <w:r>
        <w:rPr>
          <w:sz w:val="24"/>
          <w:szCs w:val="24"/>
        </w:rPr>
        <w:t>przedstawiciele Wykonawcy:</w:t>
      </w:r>
    </w:p>
    <w:p w:rsidR="00C22A69" w:rsidRDefault="00C22A69">
      <w:pPr>
        <w:pStyle w:val="Akapitzlist"/>
        <w:shd w:val="clear" w:color="auto" w:fill="FFFFFF"/>
        <w:ind w:left="851"/>
        <w:jc w:val="both"/>
        <w:rPr>
          <w:sz w:val="24"/>
          <w:szCs w:val="24"/>
        </w:rPr>
      </w:pPr>
      <w:r>
        <w:rPr>
          <w:sz w:val="24"/>
          <w:szCs w:val="24"/>
        </w:rPr>
        <w:t>………………………………………</w:t>
      </w:r>
    </w:p>
    <w:p w:rsidR="00C22A69" w:rsidRDefault="00C22A69">
      <w:pPr>
        <w:pStyle w:val="Akapitzlist"/>
        <w:shd w:val="clear" w:color="auto" w:fill="FFFFFF"/>
        <w:ind w:left="851"/>
        <w:jc w:val="both"/>
        <w:rPr>
          <w:sz w:val="24"/>
          <w:szCs w:val="24"/>
        </w:rPr>
      </w:pPr>
      <w:r>
        <w:rPr>
          <w:sz w:val="24"/>
          <w:szCs w:val="24"/>
        </w:rPr>
        <w:t>………………………………………</w:t>
      </w:r>
    </w:p>
    <w:p w:rsidR="00C22A69" w:rsidRDefault="00C22A69">
      <w:pPr>
        <w:pStyle w:val="Akapitzlist"/>
        <w:shd w:val="clear" w:color="auto" w:fill="FFFFFF"/>
        <w:ind w:left="851"/>
        <w:jc w:val="both"/>
        <w:rPr>
          <w:sz w:val="24"/>
          <w:szCs w:val="24"/>
        </w:rPr>
      </w:pPr>
      <w:r>
        <w:rPr>
          <w:sz w:val="24"/>
          <w:szCs w:val="24"/>
        </w:rPr>
        <w:t>………………………………………</w:t>
      </w:r>
    </w:p>
    <w:p w:rsidR="00C22A69" w:rsidRDefault="00C22A69">
      <w:pPr>
        <w:pStyle w:val="Akapitzlist"/>
        <w:numPr>
          <w:ilvl w:val="0"/>
          <w:numId w:val="34"/>
        </w:numPr>
        <w:shd w:val="clear" w:color="auto" w:fill="FFFFFF"/>
        <w:ind w:left="357" w:hanging="357"/>
        <w:jc w:val="both"/>
        <w:rPr>
          <w:sz w:val="24"/>
          <w:szCs w:val="24"/>
        </w:rPr>
      </w:pPr>
      <w:r>
        <w:rPr>
          <w:sz w:val="24"/>
          <w:szCs w:val="24"/>
        </w:rPr>
        <w:t>Strony zobowiązują się wzajemnie niezwłocznie informować w formie pisemnej o wszelkich zmianach dotyczących osób kontaktowych oraz danych kontaktowych wskazanych powyżej. Zmiana ta nie wymaga zmiany Umowy.</w:t>
      </w:r>
    </w:p>
    <w:p w:rsidR="00C22A69" w:rsidRDefault="00C22A69">
      <w:pPr>
        <w:pStyle w:val="Akapitzlist"/>
        <w:numPr>
          <w:ilvl w:val="0"/>
          <w:numId w:val="34"/>
        </w:numPr>
        <w:shd w:val="clear" w:color="auto" w:fill="FFFFFF"/>
        <w:ind w:left="357" w:hanging="357"/>
        <w:jc w:val="both"/>
        <w:rPr>
          <w:sz w:val="24"/>
          <w:szCs w:val="24"/>
        </w:rPr>
      </w:pPr>
      <w:r>
        <w:rPr>
          <w:sz w:val="24"/>
          <w:szCs w:val="24"/>
        </w:rPr>
        <w:t>Strony ustalają następujące adresy korespondencji:</w:t>
      </w:r>
    </w:p>
    <w:p w:rsidR="00C22A69" w:rsidRDefault="00C22A69">
      <w:pPr>
        <w:pStyle w:val="Akapitzlist"/>
        <w:numPr>
          <w:ilvl w:val="2"/>
          <w:numId w:val="34"/>
        </w:numPr>
        <w:shd w:val="clear" w:color="auto" w:fill="FFFFFF"/>
        <w:ind w:left="851" w:hanging="284"/>
        <w:jc w:val="both"/>
        <w:rPr>
          <w:sz w:val="24"/>
          <w:szCs w:val="24"/>
        </w:rPr>
      </w:pPr>
      <w:r>
        <w:rPr>
          <w:sz w:val="24"/>
          <w:szCs w:val="24"/>
        </w:rPr>
        <w:t>adresem właściwym dla Wykonawcy jest: ………………………..</w:t>
      </w:r>
    </w:p>
    <w:p w:rsidR="00C22A69" w:rsidRDefault="00C22A69">
      <w:pPr>
        <w:pStyle w:val="Akapitzlist"/>
        <w:numPr>
          <w:ilvl w:val="2"/>
          <w:numId w:val="34"/>
        </w:numPr>
        <w:shd w:val="clear" w:color="auto" w:fill="FFFFFF"/>
        <w:ind w:left="851" w:hanging="284"/>
        <w:jc w:val="both"/>
        <w:rPr>
          <w:sz w:val="24"/>
          <w:szCs w:val="24"/>
        </w:rPr>
      </w:pPr>
      <w:r>
        <w:rPr>
          <w:sz w:val="24"/>
          <w:szCs w:val="24"/>
        </w:rPr>
        <w:t>adresem właściwym dla Zamawiającego jest: …………………………</w:t>
      </w:r>
    </w:p>
    <w:p w:rsidR="00C22A69" w:rsidRDefault="00C22A69">
      <w:pPr>
        <w:pStyle w:val="Akapitzlist"/>
        <w:numPr>
          <w:ilvl w:val="0"/>
          <w:numId w:val="34"/>
        </w:numPr>
        <w:shd w:val="clear" w:color="auto" w:fill="FFFFFF"/>
        <w:ind w:left="357" w:hanging="357"/>
        <w:jc w:val="both"/>
        <w:rPr>
          <w:sz w:val="24"/>
          <w:szCs w:val="24"/>
        </w:rPr>
      </w:pPr>
      <w:r>
        <w:rPr>
          <w:sz w:val="24"/>
          <w:szCs w:val="24"/>
        </w:rPr>
        <w:t>Zmiana adresu do korespondencji odbywa się za pisemnym powiadomieniem drugiej Strony. Zmiana ta nie wymaga zmiany Umowy.</w:t>
      </w:r>
    </w:p>
    <w:p w:rsidR="00C22A69" w:rsidRDefault="00C22A69">
      <w:pPr>
        <w:pStyle w:val="Akapitzlist"/>
        <w:keepNext/>
        <w:shd w:val="clear" w:color="auto" w:fill="FFFFFF"/>
        <w:ind w:left="0"/>
        <w:jc w:val="center"/>
        <w:rPr>
          <w:b/>
          <w:sz w:val="24"/>
          <w:szCs w:val="24"/>
          <w:highlight w:val="cyan"/>
        </w:rPr>
      </w:pPr>
    </w:p>
    <w:p w:rsidR="00C22A69" w:rsidRDefault="00C22A69">
      <w:pPr>
        <w:pStyle w:val="Akapitzlist"/>
        <w:keepNext/>
        <w:shd w:val="clear" w:color="auto" w:fill="FFFFFF"/>
        <w:ind w:left="0"/>
        <w:jc w:val="center"/>
        <w:rPr>
          <w:b/>
          <w:sz w:val="24"/>
          <w:szCs w:val="24"/>
        </w:rPr>
      </w:pPr>
      <w:r>
        <w:rPr>
          <w:b/>
          <w:sz w:val="24"/>
          <w:szCs w:val="24"/>
        </w:rPr>
        <w:t>§ 13</w:t>
      </w:r>
    </w:p>
    <w:p w:rsidR="00C22A69" w:rsidRDefault="00C22A69">
      <w:pPr>
        <w:pStyle w:val="Akapitzlist"/>
        <w:keepNext/>
        <w:shd w:val="clear" w:color="auto" w:fill="FFFFFF"/>
        <w:ind w:left="0"/>
        <w:jc w:val="center"/>
        <w:rPr>
          <w:b/>
          <w:sz w:val="24"/>
          <w:szCs w:val="24"/>
        </w:rPr>
      </w:pPr>
      <w:r>
        <w:rPr>
          <w:b/>
          <w:sz w:val="24"/>
          <w:szCs w:val="24"/>
        </w:rPr>
        <w:t xml:space="preserve"> ZMIANY UMOWY</w:t>
      </w:r>
    </w:p>
    <w:p w:rsidR="00C22A69" w:rsidRDefault="00C22A69">
      <w:pPr>
        <w:pStyle w:val="Akapitzlist"/>
        <w:numPr>
          <w:ilvl w:val="0"/>
          <w:numId w:val="35"/>
        </w:numPr>
        <w:shd w:val="clear" w:color="auto" w:fill="FFFFFF"/>
        <w:ind w:left="357" w:hanging="357"/>
        <w:jc w:val="both"/>
        <w:rPr>
          <w:sz w:val="24"/>
          <w:szCs w:val="24"/>
        </w:rPr>
      </w:pPr>
      <w:r>
        <w:rPr>
          <w:sz w:val="24"/>
          <w:szCs w:val="24"/>
        </w:rPr>
        <w:t xml:space="preserve">Wszelkie zmiany niniejszej Umowy będą wymagały, pod rygorem nieważności, formy pisemnej oraz muszą być zgodne z obowiązującymi przepisami prawa, w szczególności z art. 144 Prawa zamówień publicznych. </w:t>
      </w:r>
    </w:p>
    <w:p w:rsidR="00C22A69" w:rsidRDefault="00C22A69">
      <w:pPr>
        <w:pStyle w:val="Akapitzlist"/>
        <w:numPr>
          <w:ilvl w:val="0"/>
          <w:numId w:val="35"/>
        </w:numPr>
        <w:shd w:val="clear" w:color="auto" w:fill="FFFFFF"/>
        <w:ind w:left="357" w:hanging="357"/>
        <w:jc w:val="both"/>
        <w:rPr>
          <w:sz w:val="24"/>
          <w:szCs w:val="24"/>
        </w:rPr>
      </w:pPr>
      <w:r>
        <w:rPr>
          <w:sz w:val="24"/>
          <w:szCs w:val="24"/>
        </w:rPr>
        <w:t>Zmiany</w:t>
      </w:r>
      <w:r>
        <w:rPr>
          <w:color w:val="000000"/>
          <w:sz w:val="24"/>
          <w:szCs w:val="24"/>
        </w:rPr>
        <w:t xml:space="preserve"> Umowy mogą dotyczyć:</w:t>
      </w:r>
    </w:p>
    <w:p w:rsidR="00C22A69" w:rsidRDefault="00C22A69">
      <w:pPr>
        <w:pStyle w:val="Akapitzlist"/>
        <w:numPr>
          <w:ilvl w:val="0"/>
          <w:numId w:val="27"/>
        </w:numPr>
        <w:shd w:val="clear" w:color="auto" w:fill="FFFFFF"/>
        <w:ind w:left="567" w:hanging="283"/>
        <w:jc w:val="both"/>
        <w:rPr>
          <w:sz w:val="24"/>
          <w:szCs w:val="24"/>
        </w:rPr>
      </w:pPr>
      <w:r>
        <w:rPr>
          <w:sz w:val="24"/>
          <w:szCs w:val="24"/>
        </w:rPr>
        <w:t>terminu realizacji Umowy, gdy jest ona spowodowana:</w:t>
      </w:r>
    </w:p>
    <w:p w:rsidR="00C22A69" w:rsidRDefault="00C22A69">
      <w:pPr>
        <w:pStyle w:val="Akapitzlist"/>
        <w:shd w:val="clear" w:color="auto" w:fill="FFFFFF"/>
        <w:ind w:left="851" w:hanging="284"/>
        <w:jc w:val="both"/>
        <w:rPr>
          <w:sz w:val="24"/>
          <w:szCs w:val="24"/>
        </w:rPr>
      </w:pPr>
      <w:r>
        <w:rPr>
          <w:sz w:val="24"/>
          <w:szCs w:val="24"/>
        </w:rPr>
        <w:t>a)  następstwem okoliczności leżących po stronie Zamawiającego;</w:t>
      </w:r>
    </w:p>
    <w:p w:rsidR="00C22A69" w:rsidRDefault="00C22A69">
      <w:pPr>
        <w:pStyle w:val="Akapitzlist"/>
        <w:shd w:val="clear" w:color="auto" w:fill="FFFFFF"/>
        <w:ind w:left="851" w:hanging="284"/>
        <w:jc w:val="both"/>
        <w:rPr>
          <w:sz w:val="24"/>
          <w:szCs w:val="24"/>
        </w:rPr>
      </w:pPr>
      <w:r>
        <w:rPr>
          <w:sz w:val="24"/>
          <w:szCs w:val="24"/>
        </w:rPr>
        <w:t>b)  innymi przyczynami niezależnymi od obu Stron Umowy;</w:t>
      </w:r>
    </w:p>
    <w:p w:rsidR="00C22A69" w:rsidRDefault="00C22A69">
      <w:pPr>
        <w:pStyle w:val="Akapitzlist"/>
        <w:shd w:val="clear" w:color="auto" w:fill="FFFFFF"/>
        <w:ind w:left="851" w:hanging="284"/>
        <w:jc w:val="both"/>
        <w:rPr>
          <w:sz w:val="24"/>
          <w:szCs w:val="24"/>
        </w:rPr>
      </w:pPr>
      <w:r>
        <w:rPr>
          <w:sz w:val="24"/>
          <w:szCs w:val="24"/>
        </w:rPr>
        <w:t>c) następstwem wprowadzania zmian w obowiązujących przepisach prawa mających wpływ na realizację Umowy;</w:t>
      </w:r>
    </w:p>
    <w:p w:rsidR="00C22A69" w:rsidRDefault="00C22A69">
      <w:pPr>
        <w:pStyle w:val="Akapitzlist"/>
        <w:shd w:val="clear" w:color="auto" w:fill="FFFFFF"/>
        <w:ind w:left="851" w:hanging="284"/>
        <w:jc w:val="both"/>
        <w:rPr>
          <w:sz w:val="24"/>
          <w:szCs w:val="24"/>
        </w:rPr>
      </w:pPr>
      <w:r>
        <w:rPr>
          <w:sz w:val="24"/>
          <w:szCs w:val="24"/>
        </w:rPr>
        <w:t>d) następstwem działania organów administracji lub innych podmiotów, w szczególności gdy jest następstwem działań polegających na przekroczeniu zakreślonych przez prawo terminów wydawania przez organy administracji lub inne podmioty decyzji, zezwoleń, uzgodnień itp., skutkujących niemożliwością wykonania w terminie Umowy;</w:t>
      </w:r>
    </w:p>
    <w:p w:rsidR="00C22A69" w:rsidRDefault="00C22A69">
      <w:pPr>
        <w:pStyle w:val="Akapitzlist"/>
        <w:shd w:val="clear" w:color="auto" w:fill="FFFFFF"/>
        <w:ind w:left="851" w:hanging="284"/>
        <w:jc w:val="both"/>
        <w:rPr>
          <w:sz w:val="24"/>
          <w:szCs w:val="24"/>
        </w:rPr>
      </w:pPr>
      <w:r>
        <w:rPr>
          <w:sz w:val="24"/>
          <w:szCs w:val="24"/>
        </w:rPr>
        <w:t>e)  koniecznością wprowadzenia ewentualnych zmian dodatkowych lub zamiennych;</w:t>
      </w:r>
    </w:p>
    <w:p w:rsidR="00C22A69" w:rsidRDefault="00C22A69">
      <w:pPr>
        <w:pStyle w:val="Akapitzlist"/>
        <w:shd w:val="clear" w:color="auto" w:fill="FFFFFF"/>
        <w:ind w:left="851" w:hanging="284"/>
        <w:jc w:val="both"/>
        <w:rPr>
          <w:sz w:val="24"/>
          <w:szCs w:val="24"/>
        </w:rPr>
      </w:pPr>
      <w:r>
        <w:rPr>
          <w:sz w:val="24"/>
          <w:szCs w:val="24"/>
        </w:rPr>
        <w:t>f) wystąpieniem siły wyższej np. katastrofa naturalna, strajk, pożar, eksplozja, wojna, atak terrorystyczny, pod warunkiem, że Wykonawca niezwłocznie powiadomi na piśmie Zamawiającego o wystąpieniu zdarzenia siły wyższej; przesunięcie terminu następuje o ilość dni, w których zdarzenie siły wyższej wystąpiło;</w:t>
      </w:r>
    </w:p>
    <w:p w:rsidR="00C22A69" w:rsidRDefault="00C22A69">
      <w:pPr>
        <w:pStyle w:val="Akapitzlist"/>
        <w:numPr>
          <w:ilvl w:val="0"/>
          <w:numId w:val="27"/>
        </w:numPr>
        <w:shd w:val="clear" w:color="auto" w:fill="FFFFFF"/>
        <w:ind w:left="567" w:hanging="283"/>
        <w:jc w:val="both"/>
        <w:rPr>
          <w:sz w:val="24"/>
          <w:szCs w:val="24"/>
        </w:rPr>
      </w:pPr>
      <w:r>
        <w:rPr>
          <w:sz w:val="24"/>
          <w:szCs w:val="24"/>
        </w:rPr>
        <w:t>obniżenia wynagrodzenia Wykonawcy w przypadku ograniczenia zakresu prac objętych niniejszą Umową z uwagi na stwierdzenie braku konieczności wykonywania części przedmiotu Umowy;</w:t>
      </w:r>
    </w:p>
    <w:p w:rsidR="00C22A69" w:rsidRDefault="00C22A69">
      <w:pPr>
        <w:pStyle w:val="Akapitzlist"/>
        <w:numPr>
          <w:ilvl w:val="0"/>
          <w:numId w:val="27"/>
        </w:numPr>
        <w:shd w:val="clear" w:color="auto" w:fill="FFFFFF"/>
        <w:ind w:left="567" w:hanging="283"/>
        <w:jc w:val="both"/>
        <w:rPr>
          <w:sz w:val="24"/>
          <w:szCs w:val="24"/>
        </w:rPr>
      </w:pPr>
      <w:r>
        <w:rPr>
          <w:sz w:val="24"/>
          <w:szCs w:val="24"/>
        </w:rPr>
        <w:t>zmiany sposobu realizacji Umowy wynikających z konieczności zastosowania zamiennych sposobów wykonania Umowy, której nie można było wcześniej przewidzieć pomimo zachowania należytej staranności, jeżeli konieczność tej zmiany nie jest zawiniona przez Strony i nie spowoduje obniżenia jakości i funkcjonalności przedmiotu Umowy;</w:t>
      </w:r>
    </w:p>
    <w:p w:rsidR="00C22A69" w:rsidRDefault="00C22A69">
      <w:pPr>
        <w:pStyle w:val="Akapitzlist"/>
        <w:numPr>
          <w:ilvl w:val="0"/>
          <w:numId w:val="27"/>
        </w:numPr>
        <w:shd w:val="clear" w:color="auto" w:fill="FFFFFF"/>
        <w:ind w:left="567" w:hanging="283"/>
        <w:jc w:val="both"/>
        <w:rPr>
          <w:sz w:val="24"/>
          <w:szCs w:val="24"/>
        </w:rPr>
      </w:pPr>
      <w:r>
        <w:rPr>
          <w:sz w:val="24"/>
          <w:szCs w:val="24"/>
        </w:rPr>
        <w:t xml:space="preserve">zmiany, która jest korzystna dla Zamawiającego – zmiany korzystne z punktu widzenia realizacji Umowy, w szczególności przyspieszające realizację, obniżających koszt ponoszony przez Zamawiającego na realizację Umowy, bądź zwiększające  użyteczność przedmiotu Umowy, z zastrzeżeniem, że wprowadzenie takich zmian nie może </w:t>
      </w:r>
      <w:r>
        <w:rPr>
          <w:sz w:val="24"/>
          <w:szCs w:val="24"/>
        </w:rPr>
        <w:lastRenderedPageBreak/>
        <w:t>wpływać na zwiększenie wynagrodzenia Wykonawcy ani nie może prowadzić do stanu, w którym przedmiot Umowy nie spełniałby wymagań określonych w Umowie, w tym w OPZ;</w:t>
      </w:r>
    </w:p>
    <w:p w:rsidR="00C22A69" w:rsidRDefault="00C22A69">
      <w:pPr>
        <w:pStyle w:val="Akapitzlist"/>
        <w:numPr>
          <w:ilvl w:val="0"/>
          <w:numId w:val="27"/>
        </w:numPr>
        <w:shd w:val="clear" w:color="auto" w:fill="FFFFFF"/>
        <w:ind w:left="567" w:hanging="283"/>
        <w:jc w:val="both"/>
        <w:rPr>
          <w:sz w:val="24"/>
          <w:szCs w:val="24"/>
        </w:rPr>
      </w:pPr>
      <w:r>
        <w:rPr>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C22A69" w:rsidRDefault="00C22A69">
      <w:pPr>
        <w:pStyle w:val="Akapitzlist"/>
        <w:numPr>
          <w:ilvl w:val="0"/>
          <w:numId w:val="35"/>
        </w:numPr>
        <w:shd w:val="clear" w:color="auto" w:fill="FFFFFF"/>
        <w:ind w:left="357" w:hanging="357"/>
        <w:jc w:val="both"/>
        <w:rPr>
          <w:sz w:val="24"/>
          <w:szCs w:val="24"/>
        </w:rPr>
      </w:pPr>
      <w:r>
        <w:rPr>
          <w:sz w:val="24"/>
          <w:szCs w:val="24"/>
        </w:rPr>
        <w:t>Zmiany do Umowy następują na pisemny wniosek jednej ze Stron, wraz z uzasadnieniem konieczności wprowadzenia tych zmian.</w:t>
      </w:r>
    </w:p>
    <w:p w:rsidR="00C22A69" w:rsidRDefault="00C22A69">
      <w:pPr>
        <w:pStyle w:val="Akapitzlist"/>
        <w:shd w:val="clear" w:color="auto" w:fill="FFFFFF"/>
        <w:ind w:left="357"/>
        <w:jc w:val="both"/>
        <w:rPr>
          <w:sz w:val="24"/>
          <w:szCs w:val="24"/>
          <w:highlight w:val="cyan"/>
        </w:rPr>
      </w:pPr>
    </w:p>
    <w:p w:rsidR="00C22A69" w:rsidRDefault="00C22A69">
      <w:pPr>
        <w:pStyle w:val="Akapitzlist"/>
        <w:keepNext/>
        <w:shd w:val="clear" w:color="auto" w:fill="FFFFFF"/>
        <w:ind w:left="0"/>
        <w:jc w:val="center"/>
        <w:rPr>
          <w:b/>
          <w:sz w:val="24"/>
          <w:szCs w:val="24"/>
        </w:rPr>
      </w:pPr>
      <w:r>
        <w:rPr>
          <w:b/>
          <w:sz w:val="24"/>
          <w:szCs w:val="24"/>
        </w:rPr>
        <w:t>§ 14</w:t>
      </w:r>
    </w:p>
    <w:p w:rsidR="00C22A69" w:rsidRDefault="00C22A69">
      <w:pPr>
        <w:pStyle w:val="Akapitzlist"/>
        <w:keepNext/>
        <w:shd w:val="clear" w:color="auto" w:fill="FFFFFF"/>
        <w:ind w:left="0"/>
        <w:jc w:val="center"/>
        <w:rPr>
          <w:b/>
          <w:sz w:val="24"/>
          <w:szCs w:val="24"/>
        </w:rPr>
      </w:pPr>
      <w:r>
        <w:rPr>
          <w:b/>
          <w:sz w:val="24"/>
          <w:szCs w:val="24"/>
        </w:rPr>
        <w:t xml:space="preserve"> ODSTĄPIENIE OD UMOWY </w:t>
      </w:r>
    </w:p>
    <w:p w:rsidR="00C22A69" w:rsidRDefault="00C22A69">
      <w:pPr>
        <w:pStyle w:val="Akapitzlist"/>
        <w:numPr>
          <w:ilvl w:val="0"/>
          <w:numId w:val="28"/>
        </w:numPr>
        <w:shd w:val="clear" w:color="auto" w:fill="FFFFFF"/>
        <w:ind w:hanging="357"/>
        <w:jc w:val="both"/>
        <w:rPr>
          <w:sz w:val="24"/>
          <w:szCs w:val="24"/>
        </w:rPr>
      </w:pPr>
      <w:r>
        <w:rPr>
          <w:sz w:val="24"/>
          <w:szCs w:val="24"/>
        </w:rPr>
        <w:t>Zamawiający może odstąpić od Umowy na zasadach określonych w art. 145 ustawy – Prawo zamówień publicznych.</w:t>
      </w:r>
    </w:p>
    <w:p w:rsidR="00C22A69" w:rsidRDefault="00C22A69">
      <w:pPr>
        <w:pStyle w:val="Akapitzlist"/>
        <w:numPr>
          <w:ilvl w:val="0"/>
          <w:numId w:val="28"/>
        </w:numPr>
        <w:shd w:val="clear" w:color="auto" w:fill="FFFFFF"/>
        <w:ind w:hanging="357"/>
        <w:jc w:val="both"/>
        <w:rPr>
          <w:sz w:val="24"/>
          <w:szCs w:val="24"/>
        </w:rPr>
      </w:pPr>
      <w:r>
        <w:rPr>
          <w:sz w:val="24"/>
          <w:szCs w:val="24"/>
        </w:rPr>
        <w:t>Zamawiający może odstąpić od Umowy, w całości lub w części, bez wyznaczania terminu dodatkowego, jeżeli:</w:t>
      </w:r>
    </w:p>
    <w:p w:rsidR="00C22A69" w:rsidRDefault="00C22A69">
      <w:pPr>
        <w:pStyle w:val="Akapitzlist"/>
        <w:numPr>
          <w:ilvl w:val="1"/>
          <w:numId w:val="28"/>
        </w:numPr>
        <w:shd w:val="clear" w:color="auto" w:fill="FFFFFF"/>
        <w:ind w:left="567" w:hanging="283"/>
        <w:jc w:val="both"/>
        <w:rPr>
          <w:sz w:val="24"/>
          <w:szCs w:val="24"/>
        </w:rPr>
      </w:pPr>
      <w:r>
        <w:rPr>
          <w:sz w:val="24"/>
          <w:szCs w:val="24"/>
        </w:rPr>
        <w:t>Zamawiający co najmniej dwukrotnie odmówi dokonania Odbioru przedmiotu umowy, z uwagi na niezgodność dostarczonego przedmiotu umowy z wymaganiami określonymi w Umowie, OPZ lub w obowiązujących przepisach prawa; lub</w:t>
      </w:r>
    </w:p>
    <w:p w:rsidR="00C22A69" w:rsidRDefault="00C22A69">
      <w:pPr>
        <w:pStyle w:val="Akapitzlist"/>
        <w:numPr>
          <w:ilvl w:val="1"/>
          <w:numId w:val="28"/>
        </w:numPr>
        <w:shd w:val="clear" w:color="auto" w:fill="FFFFFF"/>
        <w:ind w:left="567" w:hanging="283"/>
        <w:jc w:val="both"/>
        <w:rPr>
          <w:sz w:val="24"/>
          <w:szCs w:val="24"/>
        </w:rPr>
      </w:pPr>
      <w:r>
        <w:rPr>
          <w:sz w:val="24"/>
          <w:szCs w:val="24"/>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przypadku odstąpienie od Umowy powinno nastąpić w terminie 30 dni od powzięcia wiadomości o powyższych okolicznościach</w:t>
      </w:r>
    </w:p>
    <w:p w:rsidR="00C22A69" w:rsidRDefault="00C22A69">
      <w:pPr>
        <w:pStyle w:val="Akapitzlist"/>
        <w:numPr>
          <w:ilvl w:val="0"/>
          <w:numId w:val="28"/>
        </w:numPr>
        <w:shd w:val="clear" w:color="auto" w:fill="FFFFFF"/>
        <w:spacing w:after="160"/>
        <w:jc w:val="both"/>
        <w:rPr>
          <w:sz w:val="24"/>
          <w:szCs w:val="24"/>
        </w:rPr>
      </w:pPr>
      <w:r>
        <w:rPr>
          <w:sz w:val="24"/>
          <w:szCs w:val="24"/>
        </w:rPr>
        <w:t>Odstąpienie od Umowy wymaga zachowania formy pisemnej, pod rygorem nieważności.</w:t>
      </w:r>
    </w:p>
    <w:p w:rsidR="00C22A69" w:rsidRDefault="00C22A69">
      <w:pPr>
        <w:pStyle w:val="Akapitzlist"/>
        <w:shd w:val="clear" w:color="auto" w:fill="FFFFFF"/>
        <w:spacing w:after="160"/>
        <w:ind w:left="360"/>
        <w:jc w:val="both"/>
        <w:rPr>
          <w:sz w:val="24"/>
          <w:szCs w:val="24"/>
        </w:rPr>
      </w:pPr>
    </w:p>
    <w:p w:rsidR="00C22A69" w:rsidRDefault="00C22A69">
      <w:pPr>
        <w:pStyle w:val="Akapitzlist"/>
        <w:keepNext/>
        <w:shd w:val="clear" w:color="auto" w:fill="FFFFFF"/>
        <w:ind w:left="0"/>
        <w:jc w:val="center"/>
        <w:rPr>
          <w:b/>
          <w:sz w:val="24"/>
          <w:szCs w:val="24"/>
        </w:rPr>
      </w:pPr>
      <w:r>
        <w:rPr>
          <w:b/>
          <w:sz w:val="24"/>
          <w:szCs w:val="24"/>
        </w:rPr>
        <w:t>§ 15</w:t>
      </w:r>
    </w:p>
    <w:p w:rsidR="00C22A69" w:rsidRDefault="00C22A69">
      <w:pPr>
        <w:pStyle w:val="Akapitzlist"/>
        <w:keepNext/>
        <w:shd w:val="clear" w:color="auto" w:fill="FFFFFF"/>
        <w:ind w:left="0"/>
        <w:jc w:val="center"/>
        <w:rPr>
          <w:b/>
          <w:sz w:val="24"/>
          <w:szCs w:val="24"/>
        </w:rPr>
      </w:pPr>
      <w:r>
        <w:rPr>
          <w:b/>
          <w:sz w:val="24"/>
          <w:szCs w:val="24"/>
        </w:rPr>
        <w:t xml:space="preserve">GWARANCJA </w:t>
      </w:r>
    </w:p>
    <w:p w:rsidR="00C22A69" w:rsidRDefault="00C22A69">
      <w:pPr>
        <w:pStyle w:val="Akapitzlist"/>
        <w:numPr>
          <w:ilvl w:val="0"/>
          <w:numId w:val="57"/>
        </w:numPr>
        <w:shd w:val="clear" w:color="auto" w:fill="FFFFFF"/>
        <w:jc w:val="both"/>
        <w:rPr>
          <w:sz w:val="24"/>
          <w:szCs w:val="24"/>
        </w:rPr>
      </w:pPr>
      <w:r>
        <w:rPr>
          <w:sz w:val="24"/>
          <w:szCs w:val="24"/>
        </w:rPr>
        <w:t>Wykonawca udzieli Zamawiającemu gwarancji na wykonany przedmiot umowy na następujących warunkach:</w:t>
      </w:r>
    </w:p>
    <w:p w:rsidR="00C22A69" w:rsidRDefault="00C22A69">
      <w:pPr>
        <w:pStyle w:val="Akapitzlist"/>
        <w:numPr>
          <w:ilvl w:val="0"/>
          <w:numId w:val="56"/>
        </w:numPr>
        <w:shd w:val="clear" w:color="auto" w:fill="FFFFFF"/>
        <w:jc w:val="both"/>
        <w:rPr>
          <w:sz w:val="24"/>
          <w:szCs w:val="24"/>
        </w:rPr>
      </w:pPr>
      <w:r>
        <w:rPr>
          <w:sz w:val="24"/>
          <w:szCs w:val="24"/>
        </w:rPr>
        <w:t>na dostarczony przedmiot umowy  – na okres ……. miesięcy  od daty dokonania odbioru przedmiotu umowy,</w:t>
      </w:r>
    </w:p>
    <w:p w:rsidR="00C22A69" w:rsidRDefault="00C22A69">
      <w:pPr>
        <w:pStyle w:val="Akapitzlist"/>
        <w:numPr>
          <w:ilvl w:val="0"/>
          <w:numId w:val="56"/>
        </w:numPr>
        <w:shd w:val="clear" w:color="auto" w:fill="FFFFFF"/>
        <w:jc w:val="both"/>
        <w:rPr>
          <w:sz w:val="24"/>
          <w:szCs w:val="24"/>
        </w:rPr>
      </w:pPr>
      <w:r>
        <w:rPr>
          <w:sz w:val="24"/>
          <w:szCs w:val="24"/>
        </w:rPr>
        <w:t>okres gwarancyjny, o którym mowa w pkt 1 ulega odpowiedniemu przedłużeniu o liczbę dni dokonywanych napraw gwarancyjnych liczonych od dnia stwierdzenia awarii do dnia ich usunięcia,</w:t>
      </w:r>
    </w:p>
    <w:p w:rsidR="00C22A69" w:rsidRDefault="00C22A69">
      <w:pPr>
        <w:pStyle w:val="Akapitzlist"/>
        <w:numPr>
          <w:ilvl w:val="0"/>
          <w:numId w:val="56"/>
        </w:numPr>
        <w:shd w:val="clear" w:color="auto" w:fill="FFFFFF"/>
        <w:jc w:val="both"/>
        <w:rPr>
          <w:sz w:val="24"/>
          <w:szCs w:val="24"/>
        </w:rPr>
      </w:pPr>
      <w:r>
        <w:rPr>
          <w:sz w:val="24"/>
          <w:szCs w:val="24"/>
        </w:rPr>
        <w:t xml:space="preserve">Wykonawca ponosi wszelkie koszty świadczeń gwarancyjnych, w tym m.in. koszty naprawy i wymiany uszkodzonych podzespołów i części oraz ich dostarczenia do Zamawiającego, koszty dojazdu inżynierów serwisowych, robocizny, wymiany zużywalnych części oraz koszty przeglądów okresowych. </w:t>
      </w:r>
    </w:p>
    <w:p w:rsidR="00C22A69" w:rsidRDefault="00C22A69">
      <w:pPr>
        <w:pStyle w:val="Akapitzlist"/>
        <w:numPr>
          <w:ilvl w:val="0"/>
          <w:numId w:val="56"/>
        </w:numPr>
        <w:shd w:val="clear" w:color="auto" w:fill="FFFFFF"/>
        <w:jc w:val="both"/>
        <w:rPr>
          <w:sz w:val="24"/>
          <w:szCs w:val="24"/>
        </w:rPr>
      </w:pPr>
      <w:r>
        <w:rPr>
          <w:sz w:val="24"/>
          <w:szCs w:val="24"/>
        </w:rPr>
        <w:t>W dacie odbioru przedmiotu umowy Wykonawca przekaże Zamawiającemu komplet dokumentów gwarancyjnych.</w:t>
      </w:r>
    </w:p>
    <w:p w:rsidR="00C22A69" w:rsidRDefault="00C22A69">
      <w:pPr>
        <w:pStyle w:val="Akapitzlist"/>
        <w:numPr>
          <w:ilvl w:val="0"/>
          <w:numId w:val="57"/>
        </w:numPr>
        <w:shd w:val="clear" w:color="auto" w:fill="FFFFFF"/>
        <w:jc w:val="both"/>
        <w:rPr>
          <w:sz w:val="24"/>
          <w:szCs w:val="24"/>
        </w:rPr>
      </w:pPr>
      <w:r>
        <w:rPr>
          <w:sz w:val="24"/>
          <w:szCs w:val="24"/>
        </w:rPr>
        <w:t>Wykonawca gwarantuje, że dostarczony i zainstalowany przedmiot umowy jest fabrycznie nowy, kompletny, spełnia parametry techniczno-użytkowe określone w specyfikacji technicznej stanowiącej załącznik nr 1 do umowy, a także jest wolny od wad materiałowych i konstrukcyjnych.</w:t>
      </w:r>
    </w:p>
    <w:p w:rsidR="00C22A69" w:rsidRDefault="00C22A69">
      <w:pPr>
        <w:pStyle w:val="Akapitzlist"/>
        <w:numPr>
          <w:ilvl w:val="0"/>
          <w:numId w:val="57"/>
        </w:numPr>
        <w:shd w:val="clear" w:color="auto" w:fill="FFFFFF"/>
        <w:jc w:val="both"/>
        <w:rPr>
          <w:sz w:val="24"/>
          <w:szCs w:val="24"/>
        </w:rPr>
      </w:pPr>
      <w:r>
        <w:rPr>
          <w:sz w:val="24"/>
          <w:szCs w:val="24"/>
        </w:rPr>
        <w:t>W ramach gwarancji Wykonawca będzie w szczególności: dokonywał napraw i wymiany uszkodzonych podzespołów i części, w terminach określonych w ust.1 pkt. 1)  Umowy.</w:t>
      </w:r>
    </w:p>
    <w:p w:rsidR="00C22A69" w:rsidRDefault="00C22A69">
      <w:pPr>
        <w:pStyle w:val="Akapitzlist"/>
        <w:numPr>
          <w:ilvl w:val="0"/>
          <w:numId w:val="57"/>
        </w:numPr>
        <w:shd w:val="clear" w:color="auto" w:fill="FFFFFF"/>
        <w:jc w:val="both"/>
        <w:rPr>
          <w:sz w:val="24"/>
          <w:szCs w:val="24"/>
        </w:rPr>
      </w:pPr>
      <w:r>
        <w:rPr>
          <w:sz w:val="24"/>
          <w:szCs w:val="24"/>
        </w:rPr>
        <w:lastRenderedPageBreak/>
        <w:t>W przypadku niewykonania obowiązków gwarancyjnych, Zamawiający będzie uprawniony do zlecenia wykonania zastępczego na koszt i ryzyko Wykonawcy.</w:t>
      </w:r>
    </w:p>
    <w:p w:rsidR="00C22A69" w:rsidRDefault="00C22A69">
      <w:pPr>
        <w:pStyle w:val="Akapitzlist"/>
        <w:numPr>
          <w:ilvl w:val="0"/>
          <w:numId w:val="57"/>
        </w:numPr>
        <w:shd w:val="clear" w:color="auto" w:fill="FFFFFF"/>
        <w:jc w:val="both"/>
        <w:rPr>
          <w:sz w:val="24"/>
          <w:szCs w:val="24"/>
        </w:rPr>
      </w:pPr>
      <w:r>
        <w:rPr>
          <w:sz w:val="24"/>
          <w:szCs w:val="24"/>
        </w:rPr>
        <w:t>Zamawiający nie ponosi odpowiedzialności za awarie i usterki będące wynikiem normalnej eksploatacji przedmiotu umowy. Uprawnienia gwarancyjne Zamawiającego nie obejmują samowolnych zmian konstrukcyjnych przedmiotu umowy lub nieautoryzowanych napraw.</w:t>
      </w:r>
    </w:p>
    <w:p w:rsidR="00C22A69" w:rsidRDefault="00C22A69">
      <w:pPr>
        <w:pStyle w:val="Akapitzlist"/>
        <w:numPr>
          <w:ilvl w:val="0"/>
          <w:numId w:val="57"/>
        </w:numPr>
        <w:shd w:val="clear" w:color="auto" w:fill="FFFFFF"/>
        <w:jc w:val="both"/>
        <w:rPr>
          <w:sz w:val="24"/>
          <w:szCs w:val="24"/>
        </w:rPr>
      </w:pPr>
      <w:r>
        <w:rPr>
          <w:sz w:val="24"/>
          <w:szCs w:val="24"/>
        </w:rPr>
        <w:t>W okresie gwarancji Wykonawca będzie załatwiał wszelkie formalności związane z ewentualna wymianą wadliwej części lub podzespołu na nowe, ich wysyłką, odbiorem i dostarczeniem do Zamawiającego lub importem części zamiennych.</w:t>
      </w:r>
    </w:p>
    <w:p w:rsidR="00C22A69" w:rsidRDefault="00C22A69">
      <w:pPr>
        <w:pStyle w:val="Akapitzlist"/>
        <w:numPr>
          <w:ilvl w:val="0"/>
          <w:numId w:val="57"/>
        </w:numPr>
        <w:shd w:val="clear" w:color="auto" w:fill="FFFFFF"/>
        <w:jc w:val="both"/>
        <w:rPr>
          <w:sz w:val="24"/>
          <w:szCs w:val="24"/>
        </w:rPr>
      </w:pPr>
      <w:r>
        <w:rPr>
          <w:sz w:val="24"/>
          <w:szCs w:val="24"/>
        </w:rPr>
        <w:t xml:space="preserve">Niezależnie od uprawnień z tytułu udzielonej gwarancji , Zamawiający może wykonywać uprawnienia z tytułu rękojmi za wady. Wykonawca udziela Zamawiającemu rękojmi na okres równy okresowi gwarancji. </w:t>
      </w:r>
    </w:p>
    <w:p w:rsidR="00C22A69" w:rsidRDefault="00C22A69">
      <w:pPr>
        <w:pStyle w:val="Akapitzlist"/>
        <w:shd w:val="clear" w:color="auto" w:fill="FFFFFF"/>
        <w:ind w:left="360"/>
        <w:jc w:val="both"/>
        <w:rPr>
          <w:sz w:val="24"/>
          <w:szCs w:val="24"/>
        </w:rPr>
      </w:pPr>
    </w:p>
    <w:p w:rsidR="00C22A69" w:rsidRDefault="00C22A69">
      <w:pPr>
        <w:pStyle w:val="Akapitzlist"/>
        <w:shd w:val="clear" w:color="auto" w:fill="FFFFFF"/>
        <w:ind w:left="360"/>
        <w:jc w:val="both"/>
        <w:rPr>
          <w:sz w:val="24"/>
          <w:szCs w:val="24"/>
        </w:rPr>
      </w:pPr>
    </w:p>
    <w:p w:rsidR="00C22A69" w:rsidRDefault="00C22A69">
      <w:pPr>
        <w:pStyle w:val="Akapitzlist"/>
        <w:keepNext/>
        <w:shd w:val="clear" w:color="auto" w:fill="FFFFFF"/>
        <w:ind w:left="0"/>
        <w:jc w:val="center"/>
        <w:rPr>
          <w:b/>
          <w:sz w:val="24"/>
          <w:szCs w:val="24"/>
        </w:rPr>
      </w:pPr>
      <w:r>
        <w:rPr>
          <w:b/>
          <w:sz w:val="24"/>
          <w:szCs w:val="24"/>
        </w:rPr>
        <w:t xml:space="preserve">§  16 </w:t>
      </w:r>
    </w:p>
    <w:p w:rsidR="00C22A69" w:rsidRDefault="00C22A69">
      <w:pPr>
        <w:pStyle w:val="Akapitzlist"/>
        <w:keepNext/>
        <w:shd w:val="clear" w:color="auto" w:fill="FFFFFF"/>
        <w:ind w:left="0"/>
        <w:jc w:val="center"/>
        <w:rPr>
          <w:b/>
          <w:sz w:val="24"/>
          <w:szCs w:val="24"/>
        </w:rPr>
      </w:pPr>
      <w:r>
        <w:rPr>
          <w:b/>
          <w:sz w:val="24"/>
          <w:szCs w:val="24"/>
        </w:rPr>
        <w:t xml:space="preserve">USŁUGI SERWISU GWARANCYJNEGO </w:t>
      </w:r>
    </w:p>
    <w:p w:rsidR="00C22A69" w:rsidRDefault="00C22A69">
      <w:pPr>
        <w:pStyle w:val="Akapitzlist"/>
        <w:numPr>
          <w:ilvl w:val="0"/>
          <w:numId w:val="60"/>
        </w:numPr>
        <w:shd w:val="clear" w:color="auto" w:fill="FFFFFF"/>
        <w:jc w:val="both"/>
        <w:rPr>
          <w:sz w:val="24"/>
          <w:szCs w:val="24"/>
        </w:rPr>
      </w:pPr>
      <w:r>
        <w:rPr>
          <w:sz w:val="24"/>
          <w:szCs w:val="24"/>
        </w:rPr>
        <w:t>W okresie gwarancji, o której mowa w § 15 umowy, Wykonawca świadczy usługi serwisu gwarancyjnego dostarczonego przedmiotu umowy.</w:t>
      </w:r>
    </w:p>
    <w:p w:rsidR="00C22A69" w:rsidRDefault="00C22A69">
      <w:pPr>
        <w:pStyle w:val="Akapitzlist"/>
        <w:numPr>
          <w:ilvl w:val="0"/>
          <w:numId w:val="60"/>
        </w:numPr>
        <w:shd w:val="clear" w:color="auto" w:fill="FFFFFF"/>
        <w:jc w:val="both"/>
        <w:rPr>
          <w:sz w:val="24"/>
          <w:szCs w:val="24"/>
        </w:rPr>
      </w:pPr>
      <w:r>
        <w:rPr>
          <w:sz w:val="24"/>
          <w:szCs w:val="24"/>
        </w:rPr>
        <w:t xml:space="preserve">Usługi serwisu gwarancyjnego będą świadczone przez 5 dni (roboczych) w tygodniu, przez cały  okres gwarancji . </w:t>
      </w:r>
    </w:p>
    <w:p w:rsidR="00C22A69" w:rsidRDefault="00C22A69">
      <w:pPr>
        <w:pStyle w:val="Akapitzlist"/>
        <w:numPr>
          <w:ilvl w:val="0"/>
          <w:numId w:val="60"/>
        </w:numPr>
        <w:shd w:val="clear" w:color="auto" w:fill="FFFFFF"/>
        <w:jc w:val="both"/>
        <w:rPr>
          <w:sz w:val="24"/>
          <w:szCs w:val="24"/>
        </w:rPr>
      </w:pPr>
      <w:r>
        <w:rPr>
          <w:sz w:val="24"/>
          <w:szCs w:val="24"/>
        </w:rPr>
        <w:t>Naprawy gwarancyjne będą realizowane w siedzibie Zamawiającego.</w:t>
      </w:r>
    </w:p>
    <w:p w:rsidR="00C22A69" w:rsidRDefault="00C22A69">
      <w:pPr>
        <w:pStyle w:val="Akapitzlist"/>
        <w:numPr>
          <w:ilvl w:val="0"/>
          <w:numId w:val="60"/>
        </w:numPr>
        <w:shd w:val="clear" w:color="auto" w:fill="FFFFFF"/>
        <w:jc w:val="both"/>
        <w:rPr>
          <w:sz w:val="24"/>
          <w:szCs w:val="24"/>
        </w:rPr>
      </w:pPr>
      <w:r>
        <w:rPr>
          <w:sz w:val="24"/>
          <w:szCs w:val="24"/>
        </w:rPr>
        <w:t xml:space="preserve">Zamawiający zgłasza niesprawności i awarie ………….. do serwisu Wykonawcy: </w:t>
      </w:r>
    </w:p>
    <w:p w:rsidR="00C22A69" w:rsidRDefault="00C22A69">
      <w:pPr>
        <w:pStyle w:val="Akapitzlist"/>
        <w:numPr>
          <w:ilvl w:val="0"/>
          <w:numId w:val="59"/>
        </w:numPr>
        <w:shd w:val="clear" w:color="auto" w:fill="FFFFFF"/>
        <w:jc w:val="both"/>
        <w:rPr>
          <w:sz w:val="24"/>
          <w:szCs w:val="24"/>
        </w:rPr>
      </w:pPr>
      <w:r>
        <w:rPr>
          <w:sz w:val="24"/>
          <w:szCs w:val="24"/>
        </w:rPr>
        <w:t xml:space="preserve">telefonicznie na nr …………. , lub </w:t>
      </w:r>
    </w:p>
    <w:p w:rsidR="00C22A69" w:rsidRDefault="00C22A69">
      <w:pPr>
        <w:pStyle w:val="Akapitzlist"/>
        <w:numPr>
          <w:ilvl w:val="0"/>
          <w:numId w:val="59"/>
        </w:numPr>
        <w:shd w:val="clear" w:color="auto" w:fill="FFFFFF"/>
        <w:jc w:val="both"/>
        <w:rPr>
          <w:sz w:val="24"/>
          <w:szCs w:val="24"/>
        </w:rPr>
      </w:pPr>
      <w:r>
        <w:rPr>
          <w:sz w:val="24"/>
          <w:szCs w:val="24"/>
        </w:rPr>
        <w:t>faksem na nr …………………., lub</w:t>
      </w:r>
    </w:p>
    <w:p w:rsidR="00C22A69" w:rsidRDefault="00C22A69">
      <w:pPr>
        <w:pStyle w:val="Akapitzlist"/>
        <w:numPr>
          <w:ilvl w:val="0"/>
          <w:numId w:val="59"/>
        </w:numPr>
        <w:shd w:val="clear" w:color="auto" w:fill="FFFFFF"/>
        <w:jc w:val="both"/>
        <w:rPr>
          <w:sz w:val="24"/>
          <w:szCs w:val="24"/>
        </w:rPr>
      </w:pPr>
      <w:r>
        <w:rPr>
          <w:sz w:val="24"/>
          <w:szCs w:val="24"/>
        </w:rPr>
        <w:t xml:space="preserve">drogą elektroniczną na e-mail …………………………………….. </w:t>
      </w:r>
    </w:p>
    <w:p w:rsidR="00C22A69" w:rsidRPr="00E93337" w:rsidRDefault="00C22A69">
      <w:pPr>
        <w:pStyle w:val="Akapitzlist"/>
        <w:numPr>
          <w:ilvl w:val="0"/>
          <w:numId w:val="60"/>
        </w:numPr>
        <w:shd w:val="clear" w:color="auto" w:fill="FFFFFF"/>
        <w:jc w:val="both"/>
      </w:pPr>
      <w:r>
        <w:rPr>
          <w:sz w:val="24"/>
          <w:szCs w:val="24"/>
        </w:rPr>
        <w:t xml:space="preserve">Termin reakcji serwisowej Wykonawcy wynosi max. 48 godzin w dni robocze od chwili zgłoszenia awarii przez Zamawiającego. Reakcja serwisowa Wykonawcy obejmuje przyjazd </w:t>
      </w:r>
      <w:r w:rsidRPr="00E93337">
        <w:rPr>
          <w:sz w:val="24"/>
          <w:szCs w:val="24"/>
        </w:rPr>
        <w:t>serwisanta do Zamawiającego celem dokonania naprawy urządzenia.</w:t>
      </w:r>
    </w:p>
    <w:p w:rsidR="00C22A69" w:rsidRPr="00E93337" w:rsidRDefault="00C22A69">
      <w:pPr>
        <w:pStyle w:val="Akapitzlist"/>
        <w:numPr>
          <w:ilvl w:val="0"/>
          <w:numId w:val="60"/>
        </w:numPr>
        <w:shd w:val="clear" w:color="auto" w:fill="FFFFFF"/>
        <w:jc w:val="both"/>
        <w:rPr>
          <w:sz w:val="24"/>
          <w:szCs w:val="24"/>
        </w:rPr>
      </w:pPr>
      <w:r w:rsidRPr="00E93337">
        <w:rPr>
          <w:sz w:val="24"/>
          <w:szCs w:val="24"/>
        </w:rPr>
        <w:t>Termin usunięcia awarii lub innej niesprawności urządzenia wynosi:</w:t>
      </w:r>
    </w:p>
    <w:p w:rsidR="00C22A69" w:rsidRPr="00E93337" w:rsidRDefault="00C22A69">
      <w:pPr>
        <w:pStyle w:val="Akapitzlist"/>
        <w:numPr>
          <w:ilvl w:val="0"/>
          <w:numId w:val="58"/>
        </w:numPr>
        <w:shd w:val="clear" w:color="auto" w:fill="FFFFFF"/>
        <w:jc w:val="both"/>
        <w:rPr>
          <w:sz w:val="24"/>
          <w:szCs w:val="24"/>
        </w:rPr>
      </w:pPr>
      <w:r w:rsidRPr="00E93337">
        <w:rPr>
          <w:sz w:val="24"/>
          <w:szCs w:val="24"/>
        </w:rPr>
        <w:t>w przypadku konieczności importu części zamiennych - max. 10 dni roboczych od chwili zgłoszenia,</w:t>
      </w:r>
    </w:p>
    <w:p w:rsidR="00C22A69" w:rsidRPr="00E93337" w:rsidRDefault="00C22A69">
      <w:pPr>
        <w:pStyle w:val="Akapitzlist"/>
        <w:numPr>
          <w:ilvl w:val="0"/>
          <w:numId w:val="58"/>
        </w:numPr>
        <w:shd w:val="clear" w:color="auto" w:fill="FFFFFF"/>
        <w:jc w:val="both"/>
        <w:rPr>
          <w:sz w:val="24"/>
          <w:szCs w:val="24"/>
        </w:rPr>
      </w:pPr>
      <w:r w:rsidRPr="00E93337">
        <w:rPr>
          <w:sz w:val="24"/>
          <w:szCs w:val="24"/>
        </w:rPr>
        <w:t>w przypadku braku konieczności importu części zamiennych - max. 5 dni robocze   od chwili zgłoszenia,</w:t>
      </w:r>
    </w:p>
    <w:p w:rsidR="00C22A69" w:rsidRDefault="00C22A69">
      <w:pPr>
        <w:pStyle w:val="Akapitzlist"/>
        <w:numPr>
          <w:ilvl w:val="0"/>
          <w:numId w:val="58"/>
        </w:numPr>
        <w:shd w:val="clear" w:color="auto" w:fill="FFFFFF"/>
        <w:jc w:val="both"/>
        <w:rPr>
          <w:sz w:val="24"/>
          <w:szCs w:val="24"/>
        </w:rPr>
      </w:pPr>
      <w:r w:rsidRPr="00E93337">
        <w:rPr>
          <w:sz w:val="24"/>
          <w:szCs w:val="24"/>
        </w:rPr>
        <w:t>Każda naprawa urządzenia zostanie</w:t>
      </w:r>
      <w:r>
        <w:rPr>
          <w:sz w:val="24"/>
          <w:szCs w:val="24"/>
        </w:rPr>
        <w:t xml:space="preserve"> potwierdzona pisemnie protokołem naprawy.</w:t>
      </w:r>
    </w:p>
    <w:p w:rsidR="00C22A69" w:rsidRDefault="00C22A69">
      <w:pPr>
        <w:pStyle w:val="Akapitzlist"/>
        <w:numPr>
          <w:ilvl w:val="0"/>
          <w:numId w:val="60"/>
        </w:numPr>
        <w:shd w:val="clear" w:color="auto" w:fill="FFFFFF"/>
        <w:jc w:val="both"/>
        <w:rPr>
          <w:sz w:val="24"/>
          <w:szCs w:val="24"/>
        </w:rPr>
      </w:pPr>
      <w:r>
        <w:rPr>
          <w:sz w:val="24"/>
          <w:szCs w:val="24"/>
        </w:rPr>
        <w:t>Przed upływem końca okresu gwarancji Wykonawca zapewni przegląd techniczny     systemu.</w:t>
      </w:r>
    </w:p>
    <w:p w:rsidR="00C22A69" w:rsidRPr="000A30F6" w:rsidRDefault="00C22A69" w:rsidP="000A30F6">
      <w:pPr>
        <w:pStyle w:val="Akapitzlist"/>
        <w:numPr>
          <w:ilvl w:val="0"/>
          <w:numId w:val="60"/>
        </w:numPr>
        <w:shd w:val="clear" w:color="auto" w:fill="FFFFFF"/>
        <w:jc w:val="both"/>
        <w:rPr>
          <w:sz w:val="24"/>
          <w:szCs w:val="24"/>
        </w:rPr>
      </w:pPr>
      <w:r w:rsidRPr="000A30F6">
        <w:rPr>
          <w:sz w:val="24"/>
          <w:szCs w:val="24"/>
        </w:rPr>
        <w:t xml:space="preserve">Wykonawca zobowiązany jest do bezpłatnych przeglądów aparatu w ilości zalecanej przez producenta (min. ….. x w ciągu roku)  </w:t>
      </w:r>
    </w:p>
    <w:p w:rsidR="00C22A69" w:rsidRDefault="00C22A69">
      <w:pPr>
        <w:shd w:val="clear" w:color="auto" w:fill="FFFFFF"/>
        <w:jc w:val="both"/>
        <w:rPr>
          <w:sz w:val="24"/>
          <w:szCs w:val="24"/>
          <w:highlight w:val="cyan"/>
        </w:rPr>
      </w:pPr>
    </w:p>
    <w:p w:rsidR="006B5827" w:rsidRDefault="006B5827">
      <w:pPr>
        <w:shd w:val="clear" w:color="auto" w:fill="FFFFFF"/>
        <w:jc w:val="both"/>
        <w:rPr>
          <w:sz w:val="24"/>
          <w:szCs w:val="24"/>
          <w:highlight w:val="cyan"/>
        </w:rPr>
      </w:pPr>
    </w:p>
    <w:p w:rsidR="006B5827" w:rsidRDefault="006B5827">
      <w:pPr>
        <w:shd w:val="clear" w:color="auto" w:fill="FFFFFF"/>
        <w:jc w:val="both"/>
        <w:rPr>
          <w:sz w:val="24"/>
          <w:szCs w:val="24"/>
          <w:highlight w:val="cyan"/>
        </w:rPr>
      </w:pPr>
    </w:p>
    <w:p w:rsidR="006B5827" w:rsidRDefault="006B5827">
      <w:pPr>
        <w:shd w:val="clear" w:color="auto" w:fill="FFFFFF"/>
        <w:jc w:val="both"/>
        <w:rPr>
          <w:sz w:val="24"/>
          <w:szCs w:val="24"/>
          <w:highlight w:val="cyan"/>
        </w:rPr>
      </w:pPr>
    </w:p>
    <w:p w:rsidR="00C22A69" w:rsidRDefault="00C22A69">
      <w:pPr>
        <w:pStyle w:val="Akapitzlist"/>
        <w:keepNext/>
        <w:shd w:val="clear" w:color="auto" w:fill="FFFFFF"/>
        <w:ind w:left="0"/>
        <w:jc w:val="center"/>
        <w:rPr>
          <w:b/>
          <w:sz w:val="24"/>
          <w:szCs w:val="24"/>
        </w:rPr>
      </w:pPr>
      <w:r>
        <w:rPr>
          <w:b/>
          <w:sz w:val="24"/>
          <w:szCs w:val="24"/>
        </w:rPr>
        <w:t>§ 17</w:t>
      </w:r>
    </w:p>
    <w:p w:rsidR="00C22A69" w:rsidRDefault="00C22A69">
      <w:pPr>
        <w:pStyle w:val="Akapitzlist"/>
        <w:keepNext/>
        <w:shd w:val="clear" w:color="auto" w:fill="FFFFFF"/>
        <w:ind w:left="0"/>
        <w:jc w:val="center"/>
        <w:rPr>
          <w:b/>
          <w:sz w:val="24"/>
          <w:szCs w:val="24"/>
        </w:rPr>
      </w:pPr>
      <w:r>
        <w:rPr>
          <w:b/>
          <w:sz w:val="24"/>
          <w:szCs w:val="24"/>
        </w:rPr>
        <w:t>POSTANOWIENIA KOŃCOWE</w:t>
      </w:r>
    </w:p>
    <w:p w:rsidR="00C22A69" w:rsidRDefault="00C22A69" w:rsidP="00CB3DA6">
      <w:pPr>
        <w:pStyle w:val="Akapitzlist"/>
        <w:numPr>
          <w:ilvl w:val="0"/>
          <w:numId w:val="66"/>
        </w:numPr>
        <w:shd w:val="clear" w:color="auto" w:fill="FFFFFF"/>
        <w:jc w:val="both"/>
        <w:rPr>
          <w:sz w:val="24"/>
          <w:szCs w:val="24"/>
        </w:rPr>
      </w:pPr>
      <w:r>
        <w:rPr>
          <w:sz w:val="24"/>
          <w:szCs w:val="24"/>
        </w:rPr>
        <w:t xml:space="preserve">Umowa podlega prawu polskiemu. </w:t>
      </w:r>
    </w:p>
    <w:p w:rsidR="00C22A69" w:rsidRDefault="00C22A69" w:rsidP="00CB3DA6">
      <w:pPr>
        <w:pStyle w:val="Akapitzlist"/>
        <w:numPr>
          <w:ilvl w:val="0"/>
          <w:numId w:val="66"/>
        </w:numPr>
        <w:shd w:val="clear" w:color="auto" w:fill="FFFFFF"/>
        <w:jc w:val="both"/>
        <w:rPr>
          <w:sz w:val="24"/>
          <w:szCs w:val="24"/>
        </w:rPr>
      </w:pPr>
      <w:r>
        <w:rPr>
          <w:sz w:val="24"/>
          <w:szCs w:val="24"/>
        </w:rPr>
        <w:t>Do niniejszej Umowy mają zastosowanie przepisy prawa polskiego, w tym KC, UODO oraz PZP oraz postanowienia RODO.</w:t>
      </w:r>
    </w:p>
    <w:p w:rsidR="00C22A69" w:rsidRDefault="00C22A69" w:rsidP="00CB3DA6">
      <w:pPr>
        <w:pStyle w:val="Akapitzlist"/>
        <w:numPr>
          <w:ilvl w:val="0"/>
          <w:numId w:val="66"/>
        </w:numPr>
        <w:shd w:val="clear" w:color="auto" w:fill="FFFFFF"/>
        <w:jc w:val="both"/>
        <w:rPr>
          <w:sz w:val="24"/>
          <w:szCs w:val="24"/>
        </w:rPr>
      </w:pPr>
      <w:r>
        <w:rPr>
          <w:sz w:val="24"/>
          <w:szCs w:val="24"/>
        </w:rPr>
        <w:lastRenderedPageBreak/>
        <w:t>W przypadku rozbieżności interpretacyjnych pomiędzy postanowieniami Umowy, a treścią Załączników i innych dokumentów stanowiących integralną część Umowy lub wytworzonych przez Strony, pierwszeństwo mają postanowienia Umowy.</w:t>
      </w:r>
    </w:p>
    <w:p w:rsidR="00C22A69" w:rsidRDefault="00C22A69" w:rsidP="00CB3DA6">
      <w:pPr>
        <w:pStyle w:val="Akapitzlist"/>
        <w:numPr>
          <w:ilvl w:val="0"/>
          <w:numId w:val="66"/>
        </w:numPr>
        <w:shd w:val="clear" w:color="auto" w:fill="FFFFFF"/>
        <w:jc w:val="both"/>
        <w:rPr>
          <w:sz w:val="24"/>
          <w:szCs w:val="24"/>
        </w:rPr>
      </w:pPr>
      <w:r>
        <w:rPr>
          <w:sz w:val="24"/>
          <w:szCs w:val="24"/>
        </w:rPr>
        <w:t xml:space="preserve">Niedochodzenie przez którąkolwiek ze Stron roszczeń z tytułu naruszenia przez drugą Stronę któregokolwiek z postanowień niniejszej Umowy nie może być interpretowane jako zrzeczenie się wykonania tego uprawnienia w przyszłości. </w:t>
      </w:r>
    </w:p>
    <w:p w:rsidR="00C22A69" w:rsidRDefault="00C22A69" w:rsidP="00CB3DA6">
      <w:pPr>
        <w:pStyle w:val="Akapitzlist"/>
        <w:numPr>
          <w:ilvl w:val="0"/>
          <w:numId w:val="66"/>
        </w:numPr>
        <w:shd w:val="clear" w:color="auto" w:fill="FFFFFF"/>
        <w:jc w:val="both"/>
        <w:rPr>
          <w:sz w:val="24"/>
          <w:szCs w:val="24"/>
        </w:rPr>
      </w:pPr>
      <w:r>
        <w:rPr>
          <w:sz w:val="24"/>
          <w:szCs w:val="24"/>
        </w:rPr>
        <w:t>Strony zgodnie postanawiają, że pracownikom żadnej ze Stron ani innym osobom które będą zaangażowane przez nie do realizacji niniejszej Umowy nie wolno jest udzielać ani przyjmować korzyści majątkowych lub osobistych w związku z realizacją Umowy.</w:t>
      </w:r>
    </w:p>
    <w:p w:rsidR="00C22A69" w:rsidRDefault="00C22A69" w:rsidP="00CB3DA6">
      <w:pPr>
        <w:pStyle w:val="Akapitzlist"/>
        <w:numPr>
          <w:ilvl w:val="0"/>
          <w:numId w:val="66"/>
        </w:numPr>
        <w:shd w:val="clear" w:color="auto" w:fill="FFFFFF"/>
        <w:jc w:val="both"/>
        <w:rPr>
          <w:sz w:val="24"/>
          <w:szCs w:val="24"/>
        </w:rPr>
      </w:pPr>
      <w:r>
        <w:rPr>
          <w:sz w:val="24"/>
          <w:szCs w:val="24"/>
        </w:rPr>
        <w:t>W razie sporów wynikłych z niniejszej Umowy, Strony będą współdziałać w celu ich ugodowego rozstrzygnięcia.</w:t>
      </w:r>
    </w:p>
    <w:p w:rsidR="00C22A69" w:rsidRDefault="00C22A69" w:rsidP="00CB3DA6">
      <w:pPr>
        <w:pStyle w:val="Akapitzlist"/>
        <w:numPr>
          <w:ilvl w:val="0"/>
          <w:numId w:val="66"/>
        </w:numPr>
        <w:shd w:val="clear" w:color="auto" w:fill="FFFFFF"/>
        <w:jc w:val="both"/>
        <w:rPr>
          <w:sz w:val="24"/>
          <w:szCs w:val="24"/>
        </w:rPr>
      </w:pPr>
      <w:r>
        <w:rPr>
          <w:sz w:val="24"/>
          <w:szCs w:val="24"/>
        </w:rPr>
        <w:t>Spory wynikłe z niniejszej Umowy będą rozstrzygane przez sąd powszechny właściwy miejscowo dla siedziby Zamawiającego.</w:t>
      </w:r>
    </w:p>
    <w:p w:rsidR="00C22A69" w:rsidRDefault="00C22A69" w:rsidP="00CB3DA6">
      <w:pPr>
        <w:pStyle w:val="Akapitzlist"/>
        <w:numPr>
          <w:ilvl w:val="0"/>
          <w:numId w:val="66"/>
        </w:numPr>
        <w:shd w:val="clear" w:color="auto" w:fill="FFFFFF"/>
        <w:jc w:val="both"/>
        <w:rPr>
          <w:sz w:val="24"/>
          <w:szCs w:val="24"/>
        </w:rPr>
      </w:pPr>
      <w:r>
        <w:rPr>
          <w:sz w:val="24"/>
          <w:szCs w:val="24"/>
        </w:rPr>
        <w:t>Umowę sporządzono w dwóch jednobrzmiących egzemplarzach, po jednym dla każdej ze Stron.</w:t>
      </w:r>
    </w:p>
    <w:p w:rsidR="00C22A69" w:rsidRDefault="00C22A69" w:rsidP="00CB3DA6">
      <w:pPr>
        <w:pStyle w:val="Akapitzlist"/>
        <w:numPr>
          <w:ilvl w:val="0"/>
          <w:numId w:val="66"/>
        </w:numPr>
        <w:shd w:val="clear" w:color="auto" w:fill="FFFFFF"/>
        <w:jc w:val="both"/>
        <w:rPr>
          <w:sz w:val="24"/>
          <w:szCs w:val="24"/>
        </w:rPr>
      </w:pPr>
      <w:r>
        <w:rPr>
          <w:sz w:val="24"/>
          <w:szCs w:val="24"/>
        </w:rPr>
        <w:t>Umowa wchodzi w życie z dniem jej podpisania przez Strony.</w:t>
      </w:r>
    </w:p>
    <w:p w:rsidR="00C22A69" w:rsidRDefault="00C22A69" w:rsidP="00CB3DA6">
      <w:pPr>
        <w:pStyle w:val="Akapitzlist"/>
        <w:numPr>
          <w:ilvl w:val="0"/>
          <w:numId w:val="66"/>
        </w:numPr>
        <w:shd w:val="clear" w:color="auto" w:fill="FFFFFF"/>
        <w:jc w:val="both"/>
        <w:rPr>
          <w:sz w:val="24"/>
          <w:szCs w:val="24"/>
        </w:rPr>
      </w:pPr>
      <w:r>
        <w:rPr>
          <w:sz w:val="24"/>
          <w:szCs w:val="24"/>
        </w:rPr>
        <w:t>Integralną część niniejszej Umowy stanowią następujące Załączniki:</w:t>
      </w:r>
    </w:p>
    <w:p w:rsidR="00C22A69" w:rsidRDefault="00C22A69" w:rsidP="00CB3DA6">
      <w:pPr>
        <w:pStyle w:val="Akapitzlist"/>
        <w:numPr>
          <w:ilvl w:val="1"/>
          <w:numId w:val="66"/>
        </w:numPr>
        <w:shd w:val="clear" w:color="auto" w:fill="FFFFFF"/>
        <w:ind w:left="709" w:hanging="283"/>
        <w:jc w:val="both"/>
        <w:rPr>
          <w:sz w:val="24"/>
          <w:szCs w:val="24"/>
        </w:rPr>
      </w:pPr>
      <w:r>
        <w:rPr>
          <w:sz w:val="24"/>
          <w:szCs w:val="24"/>
        </w:rPr>
        <w:t>Załącznik nr 1 – Opis przedmiotu zamówienia (OPZ);</w:t>
      </w:r>
    </w:p>
    <w:p w:rsidR="00C22A69" w:rsidRDefault="00C22A69" w:rsidP="00CB3DA6">
      <w:pPr>
        <w:pStyle w:val="Akapitzlist"/>
        <w:numPr>
          <w:ilvl w:val="1"/>
          <w:numId w:val="66"/>
        </w:numPr>
        <w:shd w:val="clear" w:color="auto" w:fill="FFFFFF"/>
        <w:ind w:left="709" w:hanging="283"/>
        <w:jc w:val="both"/>
        <w:rPr>
          <w:sz w:val="24"/>
          <w:szCs w:val="24"/>
        </w:rPr>
      </w:pPr>
      <w:r>
        <w:rPr>
          <w:sz w:val="24"/>
          <w:szCs w:val="24"/>
        </w:rPr>
        <w:t>Załącznik nr 2 – oferta Wykonawcy;</w:t>
      </w:r>
    </w:p>
    <w:p w:rsidR="00C22A69" w:rsidRDefault="00C22A69" w:rsidP="00CB3DA6">
      <w:pPr>
        <w:pStyle w:val="Akapitzlist"/>
        <w:numPr>
          <w:ilvl w:val="1"/>
          <w:numId w:val="66"/>
        </w:numPr>
        <w:shd w:val="clear" w:color="auto" w:fill="FFFFFF"/>
        <w:ind w:left="709" w:hanging="283"/>
        <w:jc w:val="both"/>
        <w:rPr>
          <w:sz w:val="24"/>
          <w:szCs w:val="24"/>
        </w:rPr>
      </w:pPr>
      <w:r>
        <w:rPr>
          <w:sz w:val="24"/>
          <w:szCs w:val="24"/>
        </w:rPr>
        <w:t xml:space="preserve">Załącznik nr 3 – wydruki z KRS, pełnomocnictwa; </w:t>
      </w:r>
    </w:p>
    <w:p w:rsidR="00C22A69" w:rsidRDefault="00C22A69">
      <w:pPr>
        <w:shd w:val="clear" w:color="auto" w:fill="FFFFFF"/>
        <w:contextualSpacing/>
        <w:jc w:val="both"/>
        <w:rPr>
          <w:sz w:val="24"/>
          <w:szCs w:val="24"/>
        </w:rPr>
      </w:pPr>
    </w:p>
    <w:p w:rsidR="00C22A69" w:rsidRDefault="00C22A69">
      <w:pPr>
        <w:shd w:val="clear" w:color="auto" w:fill="FFFFFF"/>
        <w:contextualSpacing/>
        <w:jc w:val="both"/>
        <w:rPr>
          <w:sz w:val="24"/>
          <w:szCs w:val="24"/>
        </w:rPr>
      </w:pPr>
    </w:p>
    <w:tbl>
      <w:tblPr>
        <w:tblW w:w="9072" w:type="dxa"/>
        <w:tblLook w:val="00A0" w:firstRow="1" w:lastRow="0" w:firstColumn="1" w:lastColumn="0" w:noHBand="0" w:noVBand="0"/>
      </w:tblPr>
      <w:tblGrid>
        <w:gridCol w:w="4107"/>
        <w:gridCol w:w="948"/>
        <w:gridCol w:w="4017"/>
      </w:tblGrid>
      <w:tr w:rsidR="00C22A69">
        <w:tc>
          <w:tcPr>
            <w:tcW w:w="4107" w:type="dxa"/>
          </w:tcPr>
          <w:p w:rsidR="00C22A69" w:rsidRDefault="00C22A69">
            <w:pPr>
              <w:contextualSpacing/>
              <w:jc w:val="center"/>
              <w:rPr>
                <w:b/>
                <w:sz w:val="24"/>
                <w:szCs w:val="24"/>
              </w:rPr>
            </w:pPr>
            <w:r>
              <w:rPr>
                <w:b/>
                <w:sz w:val="24"/>
                <w:szCs w:val="24"/>
              </w:rPr>
              <w:t>Za Zamawiającego:</w:t>
            </w:r>
          </w:p>
        </w:tc>
        <w:tc>
          <w:tcPr>
            <w:tcW w:w="948" w:type="dxa"/>
          </w:tcPr>
          <w:p w:rsidR="00C22A69" w:rsidRDefault="00C22A69">
            <w:pPr>
              <w:contextualSpacing/>
              <w:jc w:val="center"/>
              <w:rPr>
                <w:b/>
                <w:sz w:val="24"/>
                <w:szCs w:val="24"/>
              </w:rPr>
            </w:pPr>
          </w:p>
        </w:tc>
        <w:tc>
          <w:tcPr>
            <w:tcW w:w="4017" w:type="dxa"/>
          </w:tcPr>
          <w:p w:rsidR="00C22A69" w:rsidRDefault="00C22A69">
            <w:pPr>
              <w:contextualSpacing/>
              <w:jc w:val="center"/>
              <w:rPr>
                <w:b/>
                <w:sz w:val="24"/>
                <w:szCs w:val="24"/>
              </w:rPr>
            </w:pPr>
            <w:r>
              <w:rPr>
                <w:b/>
                <w:sz w:val="24"/>
                <w:szCs w:val="24"/>
              </w:rPr>
              <w:t>Za Wykonawcę:</w:t>
            </w:r>
          </w:p>
        </w:tc>
      </w:tr>
      <w:tr w:rsidR="00C22A69">
        <w:tc>
          <w:tcPr>
            <w:tcW w:w="4107" w:type="dxa"/>
          </w:tcPr>
          <w:p w:rsidR="00C22A69" w:rsidRDefault="00C22A69">
            <w:pPr>
              <w:contextualSpacing/>
              <w:rPr>
                <w:sz w:val="24"/>
                <w:szCs w:val="24"/>
              </w:rPr>
            </w:pPr>
          </w:p>
        </w:tc>
        <w:tc>
          <w:tcPr>
            <w:tcW w:w="948" w:type="dxa"/>
          </w:tcPr>
          <w:p w:rsidR="00C22A69" w:rsidRDefault="00C22A69">
            <w:pPr>
              <w:contextualSpacing/>
              <w:rPr>
                <w:sz w:val="24"/>
                <w:szCs w:val="24"/>
              </w:rPr>
            </w:pPr>
          </w:p>
        </w:tc>
        <w:tc>
          <w:tcPr>
            <w:tcW w:w="4017" w:type="dxa"/>
          </w:tcPr>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p w:rsidR="00C22A69" w:rsidRDefault="00C22A69">
            <w:pPr>
              <w:contextualSpacing/>
              <w:rPr>
                <w:sz w:val="24"/>
                <w:szCs w:val="24"/>
              </w:rPr>
            </w:pPr>
          </w:p>
        </w:tc>
      </w:tr>
    </w:tbl>
    <w:p w:rsidR="00C22A69" w:rsidRDefault="00C22A69">
      <w:pPr>
        <w:rPr>
          <w:sz w:val="24"/>
          <w:szCs w:val="24"/>
        </w:rPr>
      </w:pPr>
    </w:p>
    <w:p w:rsidR="00C22A69" w:rsidRDefault="00C22A69">
      <w:pPr>
        <w:jc w:val="right"/>
        <w:rPr>
          <w:b/>
          <w:sz w:val="24"/>
          <w:szCs w:val="24"/>
        </w:rPr>
      </w:pPr>
      <w:r>
        <w:rPr>
          <w:b/>
          <w:sz w:val="24"/>
          <w:szCs w:val="24"/>
        </w:rPr>
        <w:t>Załącznik nr 4 do SIWZ</w:t>
      </w:r>
    </w:p>
    <w:p w:rsidR="00C22A69" w:rsidRDefault="00C22A69">
      <w:pPr>
        <w:jc w:val="right"/>
        <w:rPr>
          <w:b/>
          <w:sz w:val="22"/>
        </w:rPr>
      </w:pPr>
    </w:p>
    <w:p w:rsidR="00C22A69" w:rsidRDefault="00C22A69"/>
    <w:p w:rsidR="00C22A69" w:rsidRDefault="00C22A69">
      <w:pPr>
        <w:rPr>
          <w:rFonts w:ascii="Arial" w:hAnsi="Arial" w:cs="Arial"/>
          <w:b/>
        </w:rPr>
      </w:pPr>
      <w:r>
        <w:rPr>
          <w:sz w:val="24"/>
          <w:szCs w:val="24"/>
        </w:rPr>
        <w:t xml:space="preserve"> </w:t>
      </w:r>
      <w:r>
        <w:rPr>
          <w:rFonts w:ascii="Arial" w:hAnsi="Arial" w:cs="Arial"/>
          <w:b/>
        </w:rPr>
        <w:t xml:space="preserve">(wzór) </w:t>
      </w:r>
    </w:p>
    <w:p w:rsidR="00C22A69" w:rsidRDefault="00C22A69">
      <w:pPr>
        <w:ind w:left="5246" w:firstLine="708"/>
        <w:rPr>
          <w:rFonts w:ascii="Arial" w:hAnsi="Arial" w:cs="Arial"/>
          <w:b/>
        </w:rPr>
      </w:pPr>
      <w:r>
        <w:rPr>
          <w:rFonts w:ascii="Arial" w:hAnsi="Arial" w:cs="Arial"/>
          <w:b/>
        </w:rPr>
        <w:t xml:space="preserve">   Zamawiający:</w:t>
      </w:r>
    </w:p>
    <w:p w:rsidR="00C22A69" w:rsidRDefault="00C22A69">
      <w:pPr>
        <w:spacing w:line="480" w:lineRule="auto"/>
        <w:ind w:left="5954"/>
        <w:rPr>
          <w:rFonts w:ascii="Arial" w:hAnsi="Arial" w:cs="Arial"/>
        </w:rPr>
      </w:pPr>
      <w:r>
        <w:rPr>
          <w:rFonts w:ascii="Arial" w:hAnsi="Arial" w:cs="Arial"/>
        </w:rPr>
        <w:t>…………………………………………………………………………</w:t>
      </w:r>
    </w:p>
    <w:p w:rsidR="00C22A69" w:rsidRDefault="00C22A69">
      <w:pPr>
        <w:ind w:left="5954"/>
        <w:jc w:val="center"/>
        <w:rPr>
          <w:rFonts w:ascii="Arial" w:hAnsi="Arial" w:cs="Arial"/>
          <w:i/>
          <w:sz w:val="16"/>
          <w:szCs w:val="16"/>
        </w:rPr>
      </w:pPr>
      <w:r>
        <w:rPr>
          <w:rFonts w:ascii="Arial" w:hAnsi="Arial" w:cs="Arial"/>
          <w:i/>
          <w:sz w:val="16"/>
          <w:szCs w:val="16"/>
        </w:rPr>
        <w:t>(pełna nazwa/firma, adres)</w:t>
      </w:r>
    </w:p>
    <w:p w:rsidR="00C22A69" w:rsidRDefault="00C22A69">
      <w:pPr>
        <w:rPr>
          <w:rFonts w:ascii="Arial" w:hAnsi="Arial" w:cs="Arial"/>
          <w:b/>
          <w:sz w:val="22"/>
          <w:szCs w:val="22"/>
        </w:rPr>
      </w:pPr>
    </w:p>
    <w:p w:rsidR="00C22A69" w:rsidRDefault="00C22A69">
      <w:pPr>
        <w:rPr>
          <w:rFonts w:ascii="Arial" w:hAnsi="Arial" w:cs="Arial"/>
          <w:b/>
        </w:rPr>
      </w:pPr>
    </w:p>
    <w:p w:rsidR="00C22A69" w:rsidRDefault="00C22A69">
      <w:pPr>
        <w:rPr>
          <w:rFonts w:ascii="Arial" w:hAnsi="Arial" w:cs="Arial"/>
          <w:b/>
        </w:rPr>
      </w:pPr>
      <w:r>
        <w:rPr>
          <w:rFonts w:ascii="Arial" w:hAnsi="Arial" w:cs="Arial"/>
          <w:b/>
        </w:rPr>
        <w:t>Wykonawca:</w:t>
      </w:r>
    </w:p>
    <w:p w:rsidR="00C22A69" w:rsidRDefault="00C22A69">
      <w:pPr>
        <w:spacing w:line="480" w:lineRule="auto"/>
        <w:ind w:right="5954"/>
        <w:rPr>
          <w:rFonts w:ascii="Arial" w:hAnsi="Arial" w:cs="Arial"/>
        </w:rPr>
      </w:pPr>
      <w:r>
        <w:rPr>
          <w:rFonts w:ascii="Arial" w:hAnsi="Arial" w:cs="Arial"/>
        </w:rPr>
        <w:t>…………………………………………………………………………</w:t>
      </w:r>
    </w:p>
    <w:p w:rsidR="00C22A69" w:rsidRDefault="00C22A69">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22A69" w:rsidRDefault="00C22A69">
      <w:pPr>
        <w:rPr>
          <w:rFonts w:ascii="Arial" w:hAnsi="Arial" w:cs="Arial"/>
          <w:u w:val="single"/>
        </w:rPr>
      </w:pPr>
      <w:r>
        <w:rPr>
          <w:rFonts w:ascii="Arial" w:hAnsi="Arial" w:cs="Arial"/>
          <w:u w:val="single"/>
        </w:rPr>
        <w:t>reprezentowany przez:</w:t>
      </w:r>
    </w:p>
    <w:p w:rsidR="00C22A69" w:rsidRDefault="00C22A69">
      <w:pPr>
        <w:spacing w:line="480" w:lineRule="auto"/>
        <w:ind w:right="5954"/>
        <w:rPr>
          <w:rFonts w:ascii="Arial" w:hAnsi="Arial" w:cs="Arial"/>
        </w:rPr>
      </w:pPr>
      <w:r>
        <w:rPr>
          <w:rFonts w:ascii="Arial" w:hAnsi="Arial" w:cs="Arial"/>
        </w:rPr>
        <w:t>…………………………………………………………………………</w:t>
      </w:r>
    </w:p>
    <w:p w:rsidR="00C22A69" w:rsidRDefault="00C22A69">
      <w:pPr>
        <w:ind w:right="5953"/>
        <w:rPr>
          <w:rFonts w:ascii="Arial" w:hAnsi="Arial" w:cs="Arial"/>
          <w:i/>
          <w:sz w:val="16"/>
          <w:szCs w:val="16"/>
        </w:rPr>
      </w:pPr>
      <w:r>
        <w:rPr>
          <w:rFonts w:ascii="Arial" w:hAnsi="Arial" w:cs="Arial"/>
          <w:i/>
          <w:sz w:val="16"/>
          <w:szCs w:val="16"/>
        </w:rPr>
        <w:t>(imię, nazwisko, stanowisko/podstawa do reprezentacji)</w:t>
      </w:r>
    </w:p>
    <w:p w:rsidR="00C22A69" w:rsidRDefault="00C22A69">
      <w:pPr>
        <w:rPr>
          <w:rFonts w:ascii="Arial" w:hAnsi="Arial" w:cs="Arial"/>
          <w:sz w:val="22"/>
          <w:szCs w:val="22"/>
        </w:rPr>
      </w:pPr>
    </w:p>
    <w:p w:rsidR="00C22A69" w:rsidRDefault="00C22A69">
      <w:pPr>
        <w:rPr>
          <w:rFonts w:ascii="Arial" w:hAnsi="Arial" w:cs="Arial"/>
        </w:rPr>
      </w:pPr>
    </w:p>
    <w:p w:rsidR="00C22A69" w:rsidRDefault="00C22A69">
      <w:pPr>
        <w:spacing w:after="120" w:line="360" w:lineRule="auto"/>
        <w:jc w:val="center"/>
        <w:rPr>
          <w:rFonts w:ascii="Arial" w:hAnsi="Arial" w:cs="Arial"/>
          <w:b/>
          <w:u w:val="single"/>
        </w:rPr>
      </w:pPr>
      <w:r>
        <w:rPr>
          <w:rFonts w:ascii="Arial" w:hAnsi="Arial" w:cs="Arial"/>
          <w:b/>
          <w:u w:val="single"/>
        </w:rPr>
        <w:t xml:space="preserve">Oświadczenie Wykonawcy </w:t>
      </w:r>
    </w:p>
    <w:p w:rsidR="00C22A69" w:rsidRDefault="00C22A69">
      <w:pPr>
        <w:spacing w:line="360" w:lineRule="auto"/>
        <w:jc w:val="center"/>
        <w:rPr>
          <w:rFonts w:ascii="Arial" w:hAnsi="Arial" w:cs="Arial"/>
          <w:b/>
        </w:rPr>
      </w:pPr>
      <w:r>
        <w:rPr>
          <w:rFonts w:ascii="Arial" w:hAnsi="Arial" w:cs="Arial"/>
          <w:b/>
        </w:rPr>
        <w:t xml:space="preserve">składane na podstawie art. 25a ust. 1 ustawy z dnia 29 stycznia 2004 r. </w:t>
      </w:r>
    </w:p>
    <w:p w:rsidR="00C22A69" w:rsidRDefault="00C22A69">
      <w:pPr>
        <w:spacing w:line="360"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rsidR="00C22A69" w:rsidRDefault="00C22A69">
      <w:pPr>
        <w:spacing w:before="120" w:line="360" w:lineRule="auto"/>
        <w:jc w:val="center"/>
        <w:rPr>
          <w:rFonts w:ascii="Arial" w:hAnsi="Arial" w:cs="Arial"/>
          <w:b/>
          <w:sz w:val="22"/>
          <w:szCs w:val="22"/>
          <w:u w:val="single"/>
        </w:rPr>
      </w:pPr>
      <w:r>
        <w:rPr>
          <w:rFonts w:ascii="Arial" w:hAnsi="Arial" w:cs="Arial"/>
          <w:b/>
          <w:u w:val="single"/>
        </w:rPr>
        <w:t>DOTYCZĄCE PRZESŁANEK WYKLUCZENIA Z POSTĘPOWANIA</w:t>
      </w:r>
    </w:p>
    <w:p w:rsidR="00C22A69" w:rsidRDefault="00C22A69">
      <w:pPr>
        <w:spacing w:line="360" w:lineRule="auto"/>
        <w:jc w:val="both"/>
        <w:rPr>
          <w:rFonts w:ascii="Arial" w:hAnsi="Arial" w:cs="Arial"/>
          <w:sz w:val="21"/>
          <w:szCs w:val="21"/>
        </w:rPr>
      </w:pPr>
    </w:p>
    <w:p w:rsidR="00C22A69" w:rsidRDefault="00C22A69">
      <w:pPr>
        <w:spacing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rPr>
        <w:t xml:space="preserve"> </w:t>
      </w:r>
      <w:r>
        <w:rPr>
          <w:rFonts w:ascii="Arial" w:hAnsi="Arial" w:cs="Arial"/>
          <w:i/>
          <w:sz w:val="16"/>
          <w:szCs w:val="16"/>
        </w:rPr>
        <w:t>(nazwa postępowania)</w:t>
      </w:r>
      <w:r>
        <w:rPr>
          <w:rFonts w:ascii="Arial" w:hAnsi="Arial" w:cs="Arial"/>
          <w:sz w:val="16"/>
          <w:szCs w:val="16"/>
        </w:rPr>
        <w:t>,</w:t>
      </w:r>
      <w:r>
        <w:rPr>
          <w:rFonts w:ascii="Arial" w:hAnsi="Arial" w:cs="Arial"/>
          <w:i/>
        </w:rPr>
        <w:t xml:space="preserve"> </w:t>
      </w:r>
      <w:r>
        <w:rPr>
          <w:rFonts w:ascii="Arial" w:hAnsi="Arial" w:cs="Arial"/>
          <w:sz w:val="21"/>
          <w:szCs w:val="21"/>
        </w:rPr>
        <w:t>prowadzonego przez ………………….……….</w:t>
      </w:r>
      <w:r>
        <w:rPr>
          <w:rFonts w:ascii="Arial" w:hAnsi="Arial" w:cs="Arial"/>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rsidR="00C22A69" w:rsidRDefault="00C22A69">
      <w:pPr>
        <w:spacing w:line="360" w:lineRule="auto"/>
        <w:jc w:val="both"/>
        <w:rPr>
          <w:rFonts w:ascii="Arial" w:hAnsi="Arial" w:cs="Arial"/>
          <w:sz w:val="22"/>
          <w:szCs w:val="22"/>
        </w:rPr>
      </w:pPr>
    </w:p>
    <w:p w:rsidR="00C22A69" w:rsidRDefault="00C22A69">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C22A69" w:rsidRDefault="00C22A69">
      <w:pPr>
        <w:pStyle w:val="Akapitzlist2"/>
        <w:spacing w:line="360" w:lineRule="auto"/>
        <w:jc w:val="both"/>
        <w:rPr>
          <w:rFonts w:ascii="Arial" w:hAnsi="Arial" w:cs="Arial"/>
        </w:rPr>
      </w:pPr>
    </w:p>
    <w:p w:rsidR="00C22A69" w:rsidRDefault="00C22A69">
      <w:pPr>
        <w:pStyle w:val="Akapitzlist2"/>
        <w:numPr>
          <w:ilvl w:val="0"/>
          <w:numId w:val="47"/>
        </w:numPr>
        <w:spacing w:line="360" w:lineRule="auto"/>
        <w:contextualSpacing/>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rsidR="00C22A69" w:rsidRDefault="00C22A69">
      <w:pPr>
        <w:spacing w:line="360" w:lineRule="auto"/>
        <w:jc w:val="both"/>
        <w:rPr>
          <w:rFonts w:ascii="Arial" w:hAnsi="Arial" w:cs="Arial"/>
          <w:i/>
        </w:rPr>
      </w:pPr>
    </w:p>
    <w:p w:rsidR="00C22A69" w:rsidRDefault="00C22A69">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rsidR="00C22A69" w:rsidRDefault="00C22A69">
      <w:pPr>
        <w:spacing w:line="360" w:lineRule="auto"/>
        <w:jc w:val="both"/>
        <w:rPr>
          <w:rFonts w:ascii="Arial" w:hAnsi="Arial" w:cs="Arial"/>
        </w:rPr>
      </w:pPr>
    </w:p>
    <w:p w:rsidR="00C22A69" w:rsidRDefault="00C22A69">
      <w:pPr>
        <w:spacing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22A69" w:rsidRDefault="00C22A69">
      <w:pPr>
        <w:spacing w:line="360" w:lineRule="auto"/>
        <w:ind w:left="5664" w:firstLine="708"/>
        <w:jc w:val="both"/>
        <w:rPr>
          <w:rFonts w:ascii="Arial" w:hAnsi="Arial" w:cs="Arial"/>
          <w:i/>
          <w:sz w:val="16"/>
          <w:szCs w:val="16"/>
        </w:rPr>
      </w:pPr>
      <w:r>
        <w:rPr>
          <w:rFonts w:ascii="Arial" w:hAnsi="Arial" w:cs="Arial"/>
          <w:i/>
          <w:sz w:val="16"/>
          <w:szCs w:val="16"/>
        </w:rPr>
        <w:t>(podpis)</w:t>
      </w:r>
    </w:p>
    <w:p w:rsidR="00C22A69" w:rsidRDefault="00C22A69">
      <w:pPr>
        <w:spacing w:line="360" w:lineRule="auto"/>
        <w:ind w:left="5664" w:firstLine="708"/>
        <w:jc w:val="both"/>
        <w:rPr>
          <w:rFonts w:ascii="Arial" w:hAnsi="Arial" w:cs="Arial"/>
          <w:i/>
          <w:sz w:val="18"/>
          <w:szCs w:val="18"/>
        </w:rPr>
      </w:pPr>
    </w:p>
    <w:p w:rsidR="00C22A69" w:rsidRDefault="00C22A69">
      <w:pPr>
        <w:spacing w:line="360" w:lineRule="auto"/>
        <w:ind w:left="5664" w:firstLine="708"/>
        <w:jc w:val="both"/>
        <w:rPr>
          <w:rFonts w:ascii="Arial" w:hAnsi="Arial" w:cs="Arial"/>
          <w:i/>
          <w:sz w:val="18"/>
          <w:szCs w:val="18"/>
        </w:rPr>
      </w:pPr>
    </w:p>
    <w:p w:rsidR="00C22A69" w:rsidRDefault="00C22A69">
      <w:pPr>
        <w:spacing w:line="360" w:lineRule="auto"/>
        <w:ind w:left="5664" w:firstLine="708"/>
        <w:jc w:val="both"/>
        <w:rPr>
          <w:rFonts w:ascii="Arial" w:hAnsi="Arial" w:cs="Arial"/>
          <w:i/>
          <w:sz w:val="18"/>
          <w:szCs w:val="18"/>
        </w:rPr>
      </w:pPr>
    </w:p>
    <w:p w:rsidR="00C22A69" w:rsidRDefault="00C22A69">
      <w:pPr>
        <w:spacing w:line="360" w:lineRule="auto"/>
        <w:ind w:left="5664" w:firstLine="708"/>
        <w:jc w:val="both"/>
        <w:rPr>
          <w:rFonts w:ascii="Arial" w:hAnsi="Arial" w:cs="Arial"/>
          <w:i/>
          <w:sz w:val="18"/>
          <w:szCs w:val="18"/>
        </w:rPr>
      </w:pPr>
    </w:p>
    <w:p w:rsidR="00C22A69" w:rsidRDefault="00C22A69">
      <w:pPr>
        <w:spacing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C22A69" w:rsidRDefault="00C22A69">
      <w:pPr>
        <w:spacing w:line="360" w:lineRule="auto"/>
        <w:jc w:val="both"/>
        <w:rPr>
          <w:rFonts w:ascii="Arial" w:hAnsi="Arial" w:cs="Arial"/>
          <w:sz w:val="21"/>
          <w:szCs w:val="21"/>
        </w:rPr>
      </w:pPr>
      <w:r>
        <w:rPr>
          <w:rFonts w:ascii="Arial" w:hAnsi="Arial" w:cs="Arial"/>
        </w:rPr>
        <w:t>…………………………………………………………………………………………..…………………...........……………………………………………………………………………………………………………………</w:t>
      </w:r>
    </w:p>
    <w:p w:rsidR="00C22A69" w:rsidRDefault="00C22A69">
      <w:pPr>
        <w:spacing w:line="360" w:lineRule="auto"/>
        <w:jc w:val="both"/>
        <w:rPr>
          <w:rFonts w:ascii="Arial" w:hAnsi="Arial" w:cs="Arial"/>
        </w:rPr>
      </w:pPr>
    </w:p>
    <w:p w:rsidR="00C22A69" w:rsidRDefault="00C22A69">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rPr>
        <w:t xml:space="preserve">dnia …………………. r. </w:t>
      </w:r>
    </w:p>
    <w:p w:rsidR="00C22A69" w:rsidRDefault="00C22A69">
      <w:pPr>
        <w:spacing w:line="360" w:lineRule="auto"/>
        <w:jc w:val="both"/>
        <w:rPr>
          <w:rFonts w:ascii="Arial" w:hAnsi="Arial" w:cs="Arial"/>
        </w:rPr>
      </w:pPr>
    </w:p>
    <w:p w:rsidR="00C22A69" w:rsidRDefault="00C22A6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22A69" w:rsidRDefault="00C22A69">
      <w:pPr>
        <w:spacing w:line="360" w:lineRule="auto"/>
        <w:ind w:left="5664" w:firstLine="708"/>
        <w:jc w:val="both"/>
        <w:rPr>
          <w:rFonts w:ascii="Arial" w:hAnsi="Arial" w:cs="Arial"/>
          <w:i/>
          <w:sz w:val="16"/>
          <w:szCs w:val="16"/>
        </w:rPr>
      </w:pPr>
      <w:r>
        <w:rPr>
          <w:rFonts w:ascii="Arial" w:hAnsi="Arial" w:cs="Arial"/>
          <w:i/>
          <w:sz w:val="16"/>
          <w:szCs w:val="16"/>
        </w:rPr>
        <w:t>(podpis)</w:t>
      </w:r>
    </w:p>
    <w:p w:rsidR="00C22A69" w:rsidRDefault="00C22A69">
      <w:pPr>
        <w:spacing w:line="360" w:lineRule="auto"/>
        <w:jc w:val="both"/>
        <w:rPr>
          <w:rFonts w:ascii="Arial" w:hAnsi="Arial" w:cs="Arial"/>
          <w:i/>
          <w:sz w:val="22"/>
          <w:szCs w:val="22"/>
        </w:rPr>
      </w:pPr>
    </w:p>
    <w:p w:rsidR="00C22A69" w:rsidRDefault="00C22A69">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C22A69" w:rsidRDefault="00C22A69">
      <w:pPr>
        <w:spacing w:line="360" w:lineRule="auto"/>
        <w:jc w:val="both"/>
        <w:rPr>
          <w:rFonts w:ascii="Arial" w:hAnsi="Arial" w:cs="Arial"/>
          <w:b/>
          <w:sz w:val="22"/>
          <w:szCs w:val="22"/>
        </w:rPr>
      </w:pPr>
    </w:p>
    <w:p w:rsidR="00C22A69" w:rsidRDefault="00C22A69">
      <w:pPr>
        <w:spacing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rPr>
        <w:t xml:space="preserve"> </w:t>
      </w:r>
      <w:r>
        <w:rPr>
          <w:rFonts w:ascii="Arial" w:hAnsi="Arial" w:cs="Arial"/>
          <w:sz w:val="21"/>
          <w:szCs w:val="21"/>
        </w:rPr>
        <w:t>nie zachodzą podstawy wykluczenia z postępowania o udzielenie zamówienia.</w:t>
      </w:r>
    </w:p>
    <w:p w:rsidR="00C22A69" w:rsidRDefault="00C22A69">
      <w:pPr>
        <w:spacing w:line="360" w:lineRule="auto"/>
        <w:jc w:val="both"/>
        <w:rPr>
          <w:rFonts w:ascii="Arial" w:hAnsi="Arial" w:cs="Arial"/>
        </w:rPr>
      </w:pPr>
    </w:p>
    <w:p w:rsidR="00C22A69" w:rsidRDefault="00C22A69">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rsidR="00C22A69" w:rsidRDefault="00C22A69">
      <w:pPr>
        <w:spacing w:line="360" w:lineRule="auto"/>
        <w:jc w:val="both"/>
        <w:rPr>
          <w:rFonts w:ascii="Arial" w:hAnsi="Arial" w:cs="Arial"/>
        </w:rPr>
      </w:pPr>
    </w:p>
    <w:p w:rsidR="00C22A69" w:rsidRDefault="00C22A6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22A69" w:rsidRDefault="00C22A69">
      <w:pPr>
        <w:spacing w:line="360" w:lineRule="auto"/>
        <w:ind w:left="5664" w:firstLine="708"/>
        <w:jc w:val="both"/>
        <w:rPr>
          <w:rFonts w:ascii="Arial" w:hAnsi="Arial" w:cs="Arial"/>
          <w:i/>
          <w:sz w:val="16"/>
          <w:szCs w:val="16"/>
        </w:rPr>
      </w:pPr>
      <w:r>
        <w:rPr>
          <w:rFonts w:ascii="Arial" w:hAnsi="Arial" w:cs="Arial"/>
          <w:i/>
          <w:sz w:val="16"/>
          <w:szCs w:val="16"/>
        </w:rPr>
        <w:t>(podpis)</w:t>
      </w:r>
    </w:p>
    <w:p w:rsidR="00C22A69" w:rsidRDefault="00C22A69">
      <w:pPr>
        <w:spacing w:line="360" w:lineRule="auto"/>
        <w:jc w:val="both"/>
        <w:rPr>
          <w:rFonts w:ascii="Arial" w:hAnsi="Arial" w:cs="Arial"/>
          <w:i/>
        </w:rPr>
      </w:pPr>
    </w:p>
    <w:p w:rsidR="00C22A69" w:rsidRDefault="00C22A69">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C22A69" w:rsidRDefault="00C22A69">
      <w:pPr>
        <w:spacing w:line="360" w:lineRule="auto"/>
        <w:jc w:val="both"/>
        <w:rPr>
          <w:rFonts w:ascii="Arial" w:hAnsi="Arial" w:cs="Arial"/>
          <w:b/>
          <w:sz w:val="22"/>
          <w:szCs w:val="22"/>
        </w:rPr>
      </w:pPr>
    </w:p>
    <w:p w:rsidR="00C22A69" w:rsidRDefault="00C22A69">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C22A69" w:rsidRDefault="00C22A69">
      <w:pPr>
        <w:spacing w:line="360" w:lineRule="auto"/>
        <w:jc w:val="both"/>
        <w:rPr>
          <w:rFonts w:ascii="Arial" w:hAnsi="Arial" w:cs="Arial"/>
        </w:rPr>
      </w:pPr>
    </w:p>
    <w:p w:rsidR="00C22A69" w:rsidRDefault="00C22A69">
      <w:pPr>
        <w:spacing w:line="360" w:lineRule="auto"/>
        <w:jc w:val="both"/>
        <w:rPr>
          <w:rFonts w:ascii="Arial" w:hAnsi="Arial" w:cs="Arial"/>
        </w:rPr>
      </w:pPr>
    </w:p>
    <w:p w:rsidR="00C22A69" w:rsidRDefault="00C22A69">
      <w:pPr>
        <w:spacing w:line="360" w:lineRule="auto"/>
        <w:jc w:val="both"/>
        <w:rPr>
          <w:rFonts w:ascii="Arial" w:hAnsi="Arial" w:cs="Arial"/>
        </w:rPr>
      </w:pPr>
      <w:r>
        <w:rPr>
          <w:rFonts w:ascii="Arial" w:hAnsi="Arial" w:cs="Arial"/>
        </w:rPr>
        <w:lastRenderedPageBreak/>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rsidR="00C22A69" w:rsidRDefault="00C22A69">
      <w:pPr>
        <w:spacing w:line="360" w:lineRule="auto"/>
        <w:ind w:left="5664" w:firstLine="708"/>
        <w:jc w:val="both"/>
        <w:rPr>
          <w:rFonts w:ascii="Arial" w:hAnsi="Arial" w:cs="Arial"/>
          <w:i/>
          <w:sz w:val="16"/>
          <w:szCs w:val="16"/>
        </w:rPr>
      </w:pPr>
      <w:r>
        <w:rPr>
          <w:rFonts w:ascii="Arial" w:hAnsi="Arial" w:cs="Arial"/>
          <w:i/>
          <w:sz w:val="16"/>
          <w:szCs w:val="16"/>
        </w:rPr>
        <w:t xml:space="preserve">(podpis)   </w:t>
      </w:r>
    </w:p>
    <w:p w:rsidR="00C22A69" w:rsidRDefault="00C22A69">
      <w:pPr>
        <w:spacing w:line="360" w:lineRule="auto"/>
        <w:ind w:left="5664" w:firstLine="708"/>
        <w:jc w:val="both"/>
        <w:rPr>
          <w:rFonts w:ascii="Arial" w:hAnsi="Arial" w:cs="Arial"/>
          <w:i/>
          <w:sz w:val="16"/>
          <w:szCs w:val="16"/>
        </w:rPr>
      </w:pPr>
    </w:p>
    <w:p w:rsidR="00C22A69" w:rsidRDefault="00C22A69">
      <w:pPr>
        <w:spacing w:line="360" w:lineRule="auto"/>
        <w:ind w:left="5664" w:firstLine="708"/>
        <w:jc w:val="both"/>
        <w:rPr>
          <w:rFonts w:ascii="Arial" w:hAnsi="Arial" w:cs="Arial"/>
          <w:i/>
          <w:sz w:val="16"/>
          <w:szCs w:val="16"/>
        </w:rPr>
      </w:pPr>
      <w:r>
        <w:rPr>
          <w:rFonts w:ascii="Arial" w:hAnsi="Arial" w:cs="Arial"/>
          <w:i/>
          <w:sz w:val="16"/>
          <w:szCs w:val="16"/>
        </w:rPr>
        <w:t xml:space="preserve">(Wzór) </w:t>
      </w:r>
    </w:p>
    <w:p w:rsidR="00C22A69" w:rsidRDefault="00C22A69">
      <w:pPr>
        <w:spacing w:line="360" w:lineRule="auto"/>
        <w:ind w:left="5664" w:firstLine="708"/>
        <w:jc w:val="both"/>
        <w:rPr>
          <w:rFonts w:ascii="Arial" w:hAnsi="Arial" w:cs="Arial"/>
          <w:i/>
          <w:sz w:val="16"/>
          <w:szCs w:val="16"/>
        </w:rPr>
      </w:pPr>
    </w:p>
    <w:p w:rsidR="00C22A69" w:rsidRDefault="00C22A69">
      <w:pPr>
        <w:spacing w:line="480" w:lineRule="auto"/>
        <w:ind w:left="5246" w:firstLine="708"/>
        <w:rPr>
          <w:rFonts w:ascii="Arial" w:hAnsi="Arial" w:cs="Arial"/>
          <w:b/>
          <w:sz w:val="21"/>
          <w:szCs w:val="21"/>
        </w:rPr>
      </w:pPr>
      <w:r>
        <w:rPr>
          <w:rFonts w:ascii="Arial" w:hAnsi="Arial" w:cs="Arial"/>
          <w:b/>
          <w:sz w:val="21"/>
          <w:szCs w:val="21"/>
        </w:rPr>
        <w:t>Zamawiający:</w:t>
      </w:r>
    </w:p>
    <w:p w:rsidR="00C22A69" w:rsidRDefault="00C22A69">
      <w:pPr>
        <w:spacing w:line="480" w:lineRule="auto"/>
        <w:ind w:left="5954"/>
        <w:rPr>
          <w:rFonts w:ascii="Arial" w:hAnsi="Arial" w:cs="Arial"/>
          <w:sz w:val="21"/>
          <w:szCs w:val="21"/>
        </w:rPr>
      </w:pPr>
      <w:r>
        <w:rPr>
          <w:rFonts w:ascii="Arial" w:hAnsi="Arial" w:cs="Arial"/>
          <w:sz w:val="21"/>
          <w:szCs w:val="21"/>
        </w:rPr>
        <w:t>…………………………………………………………………………</w:t>
      </w:r>
    </w:p>
    <w:p w:rsidR="00C22A69" w:rsidRDefault="00C22A69">
      <w:pPr>
        <w:ind w:left="5954"/>
        <w:jc w:val="center"/>
        <w:rPr>
          <w:rFonts w:ascii="Arial" w:hAnsi="Arial" w:cs="Arial"/>
          <w:i/>
          <w:sz w:val="16"/>
          <w:szCs w:val="16"/>
        </w:rPr>
      </w:pPr>
      <w:r>
        <w:rPr>
          <w:rFonts w:ascii="Arial" w:hAnsi="Arial" w:cs="Arial"/>
          <w:i/>
          <w:sz w:val="16"/>
          <w:szCs w:val="16"/>
        </w:rPr>
        <w:t>(pełna nazwa/firma, adres)</w:t>
      </w:r>
    </w:p>
    <w:p w:rsidR="00C22A69" w:rsidRDefault="00C22A69">
      <w:pPr>
        <w:spacing w:line="480" w:lineRule="auto"/>
        <w:rPr>
          <w:rFonts w:ascii="Arial" w:hAnsi="Arial" w:cs="Arial"/>
          <w:b/>
          <w:sz w:val="21"/>
          <w:szCs w:val="21"/>
        </w:rPr>
      </w:pPr>
      <w:r>
        <w:rPr>
          <w:rFonts w:ascii="Arial" w:hAnsi="Arial" w:cs="Arial"/>
          <w:b/>
          <w:sz w:val="21"/>
          <w:szCs w:val="21"/>
        </w:rPr>
        <w:t>Wykonawca:</w:t>
      </w:r>
    </w:p>
    <w:p w:rsidR="00C22A69" w:rsidRDefault="00C22A69">
      <w:pPr>
        <w:spacing w:line="480" w:lineRule="auto"/>
        <w:ind w:right="5954"/>
        <w:rPr>
          <w:rFonts w:ascii="Arial" w:hAnsi="Arial" w:cs="Arial"/>
          <w:sz w:val="21"/>
          <w:szCs w:val="21"/>
        </w:rPr>
      </w:pPr>
      <w:r>
        <w:rPr>
          <w:rFonts w:ascii="Arial" w:hAnsi="Arial" w:cs="Arial"/>
          <w:sz w:val="21"/>
          <w:szCs w:val="21"/>
        </w:rPr>
        <w:t>…………………………………………………………………………</w:t>
      </w:r>
    </w:p>
    <w:p w:rsidR="00C22A69" w:rsidRDefault="00C22A69">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22A69" w:rsidRDefault="00C22A69">
      <w:pPr>
        <w:spacing w:line="480" w:lineRule="auto"/>
        <w:rPr>
          <w:rFonts w:ascii="Arial" w:hAnsi="Arial" w:cs="Arial"/>
          <w:sz w:val="21"/>
          <w:szCs w:val="21"/>
          <w:u w:val="single"/>
        </w:rPr>
      </w:pPr>
      <w:r>
        <w:rPr>
          <w:rFonts w:ascii="Arial" w:hAnsi="Arial" w:cs="Arial"/>
          <w:sz w:val="21"/>
          <w:szCs w:val="21"/>
          <w:u w:val="single"/>
        </w:rPr>
        <w:t>reprezentowany przez:</w:t>
      </w:r>
    </w:p>
    <w:p w:rsidR="00C22A69" w:rsidRDefault="00C22A69">
      <w:pPr>
        <w:spacing w:line="480" w:lineRule="auto"/>
        <w:ind w:right="5954"/>
        <w:rPr>
          <w:rFonts w:ascii="Arial" w:hAnsi="Arial" w:cs="Arial"/>
          <w:sz w:val="21"/>
          <w:szCs w:val="21"/>
        </w:rPr>
      </w:pPr>
      <w:r>
        <w:rPr>
          <w:rFonts w:ascii="Arial" w:hAnsi="Arial" w:cs="Arial"/>
          <w:sz w:val="21"/>
          <w:szCs w:val="21"/>
        </w:rPr>
        <w:t>…………………………………………………………………………</w:t>
      </w:r>
    </w:p>
    <w:p w:rsidR="00C22A69" w:rsidRDefault="00C22A69">
      <w:pPr>
        <w:ind w:right="5953"/>
        <w:rPr>
          <w:rFonts w:ascii="Arial" w:hAnsi="Arial" w:cs="Arial"/>
          <w:i/>
          <w:sz w:val="16"/>
          <w:szCs w:val="16"/>
        </w:rPr>
      </w:pPr>
      <w:r>
        <w:rPr>
          <w:rFonts w:ascii="Arial" w:hAnsi="Arial" w:cs="Arial"/>
          <w:i/>
          <w:sz w:val="16"/>
          <w:szCs w:val="16"/>
        </w:rPr>
        <w:t>(imię, nazwisko, stanowisko/podstawa do  reprezentacji)</w:t>
      </w:r>
    </w:p>
    <w:p w:rsidR="00C22A69" w:rsidRDefault="00C22A69">
      <w:pPr>
        <w:rPr>
          <w:rFonts w:ascii="Arial" w:hAnsi="Arial" w:cs="Arial"/>
          <w:sz w:val="21"/>
          <w:szCs w:val="21"/>
        </w:rPr>
      </w:pPr>
    </w:p>
    <w:p w:rsidR="00C22A69" w:rsidRDefault="00C22A69">
      <w:pPr>
        <w:spacing w:after="120" w:line="360" w:lineRule="auto"/>
        <w:jc w:val="center"/>
        <w:rPr>
          <w:rFonts w:ascii="Arial" w:hAnsi="Arial" w:cs="Arial"/>
          <w:b/>
          <w:sz w:val="22"/>
          <w:szCs w:val="22"/>
          <w:u w:val="single"/>
        </w:rPr>
      </w:pPr>
      <w:r>
        <w:rPr>
          <w:rFonts w:ascii="Arial" w:hAnsi="Arial" w:cs="Arial"/>
          <w:b/>
          <w:u w:val="single"/>
        </w:rPr>
        <w:t xml:space="preserve">Oświadczenie Wykonawcy </w:t>
      </w:r>
    </w:p>
    <w:p w:rsidR="00C22A69" w:rsidRDefault="00C22A69">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C22A69" w:rsidRDefault="00C22A69">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C22A69" w:rsidRDefault="00C22A69">
      <w:pPr>
        <w:spacing w:before="12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C22A69" w:rsidRDefault="00C22A69">
      <w:pPr>
        <w:spacing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C22A69" w:rsidRDefault="00C22A69">
      <w:pPr>
        <w:spacing w:line="360" w:lineRule="auto"/>
        <w:ind w:firstLine="709"/>
        <w:jc w:val="both"/>
        <w:rPr>
          <w:rFonts w:ascii="Arial" w:hAnsi="Arial" w:cs="Arial"/>
          <w:sz w:val="21"/>
          <w:szCs w:val="21"/>
        </w:rPr>
      </w:pPr>
    </w:p>
    <w:p w:rsidR="00C22A69" w:rsidRDefault="00C22A69">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rsidR="00C22A69" w:rsidRDefault="00C22A69">
      <w:pPr>
        <w:spacing w:line="360" w:lineRule="auto"/>
        <w:jc w:val="both"/>
        <w:rPr>
          <w:rFonts w:ascii="Arial" w:hAnsi="Arial" w:cs="Arial"/>
          <w:sz w:val="21"/>
          <w:szCs w:val="21"/>
        </w:rPr>
      </w:pPr>
    </w:p>
    <w:p w:rsidR="00C22A69" w:rsidRDefault="00C22A69">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C22A69" w:rsidRDefault="00C22A69">
      <w:pPr>
        <w:spacing w:line="360" w:lineRule="auto"/>
        <w:jc w:val="both"/>
        <w:rPr>
          <w:rFonts w:ascii="Arial" w:hAnsi="Arial" w:cs="Arial"/>
          <w:sz w:val="21"/>
          <w:szCs w:val="21"/>
        </w:rPr>
      </w:pPr>
    </w:p>
    <w:p w:rsidR="00C22A69" w:rsidRDefault="00C22A69">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rsidR="00C22A69" w:rsidRDefault="00C22A69">
      <w:pPr>
        <w:spacing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22A69" w:rsidRDefault="00C22A69">
      <w:pPr>
        <w:spacing w:line="360" w:lineRule="auto"/>
        <w:ind w:left="5664" w:firstLine="708"/>
        <w:jc w:val="both"/>
        <w:rPr>
          <w:rFonts w:ascii="Arial" w:hAnsi="Arial" w:cs="Arial"/>
          <w:i/>
          <w:sz w:val="16"/>
          <w:szCs w:val="16"/>
        </w:rPr>
      </w:pPr>
      <w:r>
        <w:rPr>
          <w:rFonts w:ascii="Arial" w:hAnsi="Arial" w:cs="Arial"/>
          <w:i/>
          <w:sz w:val="16"/>
          <w:szCs w:val="16"/>
        </w:rPr>
        <w:t>(podpis)</w:t>
      </w:r>
    </w:p>
    <w:p w:rsidR="00C22A69" w:rsidRDefault="00C22A69">
      <w:pPr>
        <w:spacing w:line="360" w:lineRule="auto"/>
        <w:ind w:left="5664" w:firstLine="708"/>
        <w:jc w:val="both"/>
        <w:rPr>
          <w:rFonts w:ascii="Arial" w:hAnsi="Arial" w:cs="Arial"/>
          <w:i/>
          <w:sz w:val="16"/>
          <w:szCs w:val="16"/>
        </w:rPr>
      </w:pPr>
    </w:p>
    <w:p w:rsidR="00C22A69" w:rsidRDefault="00C22A69">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C22A69" w:rsidRDefault="00C22A69">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C22A69" w:rsidRDefault="00C22A69">
      <w:pPr>
        <w:spacing w:line="360" w:lineRule="auto"/>
        <w:jc w:val="both"/>
        <w:rPr>
          <w:rFonts w:ascii="Arial" w:hAnsi="Arial" w:cs="Arial"/>
          <w:sz w:val="21"/>
          <w:szCs w:val="21"/>
        </w:rPr>
      </w:pPr>
      <w:r>
        <w:rPr>
          <w:rFonts w:ascii="Arial" w:hAnsi="Arial" w:cs="Arial"/>
          <w:sz w:val="21"/>
          <w:szCs w:val="21"/>
        </w:rPr>
        <w:t>..……………………………………………………………………………………………………………….…………………………………….., w następującym zakresie: …………………………………………</w:t>
      </w:r>
    </w:p>
    <w:p w:rsidR="00C22A69" w:rsidRDefault="00C22A69">
      <w:pPr>
        <w:spacing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C22A69" w:rsidRDefault="00C22A69">
      <w:pPr>
        <w:spacing w:line="360" w:lineRule="auto"/>
        <w:jc w:val="both"/>
        <w:rPr>
          <w:rFonts w:ascii="Arial" w:hAnsi="Arial" w:cs="Arial"/>
          <w:sz w:val="21"/>
          <w:szCs w:val="21"/>
        </w:rPr>
      </w:pPr>
    </w:p>
    <w:p w:rsidR="00C22A69" w:rsidRDefault="00C22A69">
      <w:pPr>
        <w:spacing w:line="360" w:lineRule="auto"/>
        <w:jc w:val="both"/>
        <w:rPr>
          <w:rFonts w:ascii="Arial" w:hAnsi="Arial" w:cs="Arial"/>
        </w:rPr>
      </w:pPr>
    </w:p>
    <w:p w:rsidR="00C22A69" w:rsidRDefault="00C22A69">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rsidR="00C22A69" w:rsidRDefault="00C22A69">
      <w:pPr>
        <w:spacing w:line="360" w:lineRule="auto"/>
        <w:jc w:val="both"/>
        <w:rPr>
          <w:rFonts w:ascii="Arial" w:hAnsi="Arial" w:cs="Arial"/>
        </w:rPr>
      </w:pPr>
    </w:p>
    <w:p w:rsidR="00C22A69" w:rsidRDefault="00C22A6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22A69" w:rsidRDefault="00C22A69">
      <w:pPr>
        <w:spacing w:line="360" w:lineRule="auto"/>
        <w:ind w:left="5664" w:firstLine="708"/>
        <w:jc w:val="both"/>
        <w:rPr>
          <w:rFonts w:ascii="Arial" w:hAnsi="Arial" w:cs="Arial"/>
          <w:i/>
          <w:sz w:val="16"/>
          <w:szCs w:val="16"/>
        </w:rPr>
      </w:pPr>
      <w:r>
        <w:rPr>
          <w:rFonts w:ascii="Arial" w:hAnsi="Arial" w:cs="Arial"/>
          <w:i/>
          <w:sz w:val="16"/>
          <w:szCs w:val="16"/>
        </w:rPr>
        <w:t>(podpis)</w:t>
      </w:r>
    </w:p>
    <w:p w:rsidR="00C22A69" w:rsidRDefault="00C22A69">
      <w:pPr>
        <w:spacing w:line="360" w:lineRule="auto"/>
        <w:jc w:val="both"/>
        <w:rPr>
          <w:rFonts w:ascii="Arial" w:hAnsi="Arial" w:cs="Arial"/>
          <w:sz w:val="21"/>
          <w:szCs w:val="21"/>
        </w:rPr>
      </w:pPr>
    </w:p>
    <w:p w:rsidR="00C22A69" w:rsidRDefault="00C22A69">
      <w:pPr>
        <w:spacing w:line="360" w:lineRule="auto"/>
        <w:ind w:left="5664" w:firstLine="708"/>
        <w:jc w:val="both"/>
        <w:rPr>
          <w:rFonts w:ascii="Arial" w:hAnsi="Arial" w:cs="Arial"/>
          <w:i/>
          <w:sz w:val="16"/>
          <w:szCs w:val="16"/>
        </w:rPr>
      </w:pPr>
    </w:p>
    <w:p w:rsidR="00C22A69" w:rsidRDefault="00C22A69">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C22A69" w:rsidRDefault="00C22A69">
      <w:pPr>
        <w:spacing w:line="360" w:lineRule="auto"/>
        <w:jc w:val="both"/>
        <w:rPr>
          <w:rFonts w:ascii="Arial" w:hAnsi="Arial" w:cs="Arial"/>
          <w:sz w:val="21"/>
          <w:szCs w:val="21"/>
        </w:rPr>
      </w:pPr>
    </w:p>
    <w:p w:rsidR="00C22A69" w:rsidRDefault="00C22A69">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C22A69" w:rsidRDefault="00C22A69">
      <w:pPr>
        <w:spacing w:line="360" w:lineRule="auto"/>
        <w:jc w:val="both"/>
        <w:rPr>
          <w:rFonts w:ascii="Arial" w:hAnsi="Arial" w:cs="Arial"/>
        </w:rPr>
      </w:pPr>
    </w:p>
    <w:p w:rsidR="00C22A69" w:rsidRDefault="00C22A69">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rsidR="00C22A69" w:rsidRDefault="00C22A69">
      <w:pPr>
        <w:spacing w:line="360" w:lineRule="auto"/>
        <w:jc w:val="both"/>
        <w:rPr>
          <w:rFonts w:ascii="Arial" w:hAnsi="Arial" w:cs="Arial"/>
        </w:rPr>
      </w:pPr>
    </w:p>
    <w:p w:rsidR="00C22A69" w:rsidRDefault="00C22A6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22A69" w:rsidRDefault="00C22A69">
      <w:pPr>
        <w:spacing w:line="360" w:lineRule="auto"/>
        <w:ind w:left="5664" w:firstLine="708"/>
        <w:jc w:val="both"/>
        <w:rPr>
          <w:rFonts w:ascii="Arial" w:hAnsi="Arial" w:cs="Arial"/>
          <w:i/>
          <w:sz w:val="16"/>
          <w:szCs w:val="16"/>
        </w:rPr>
      </w:pPr>
      <w:r>
        <w:rPr>
          <w:rFonts w:ascii="Arial" w:hAnsi="Arial" w:cs="Arial"/>
          <w:i/>
          <w:sz w:val="16"/>
          <w:szCs w:val="16"/>
        </w:rPr>
        <w:t>(podpis)</w:t>
      </w:r>
    </w:p>
    <w:p w:rsidR="00C22A69" w:rsidRDefault="00C22A69">
      <w:pPr>
        <w:spacing w:line="360" w:lineRule="auto"/>
        <w:jc w:val="both"/>
      </w:pPr>
      <w:bookmarkStart w:id="3" w:name="_Hlk515261102"/>
      <w:bookmarkEnd w:id="3"/>
    </w:p>
    <w:p w:rsidR="00C22A69" w:rsidRDefault="00C22A69" w:rsidP="006B5827">
      <w:pPr>
        <w:spacing w:line="360" w:lineRule="auto"/>
        <w:jc w:val="both"/>
        <w:rPr>
          <w:rFonts w:ascii="Arial" w:hAnsi="Arial" w:cs="Arial"/>
          <w:sz w:val="16"/>
          <w:szCs w:val="16"/>
        </w:rPr>
      </w:pPr>
      <w:r>
        <w:br w:type="page"/>
      </w:r>
    </w:p>
    <w:p w:rsidR="00C22A69" w:rsidRDefault="00C22A69">
      <w:pPr>
        <w:spacing w:line="360" w:lineRule="auto"/>
        <w:ind w:left="5664" w:firstLine="708"/>
        <w:jc w:val="both"/>
        <w:rPr>
          <w:rFonts w:ascii="Arial" w:hAnsi="Arial" w:cs="Arial"/>
          <w:sz w:val="16"/>
          <w:szCs w:val="16"/>
        </w:rPr>
      </w:pPr>
      <w:r>
        <w:rPr>
          <w:rFonts w:ascii="Arial" w:hAnsi="Arial" w:cs="Arial"/>
          <w:sz w:val="16"/>
          <w:szCs w:val="16"/>
        </w:rPr>
        <w:lastRenderedPageBreak/>
        <w:t xml:space="preserve">(Wzór) </w:t>
      </w:r>
    </w:p>
    <w:p w:rsidR="00C22A69" w:rsidRDefault="00C22A69">
      <w:pPr>
        <w:spacing w:line="480" w:lineRule="auto"/>
        <w:ind w:left="5246" w:firstLine="708"/>
        <w:rPr>
          <w:rFonts w:ascii="Arial" w:hAnsi="Arial" w:cs="Arial"/>
          <w:b/>
          <w:sz w:val="21"/>
          <w:szCs w:val="21"/>
        </w:rPr>
      </w:pPr>
      <w:r>
        <w:t xml:space="preserve"> </w:t>
      </w:r>
      <w:r>
        <w:rPr>
          <w:rFonts w:ascii="Arial" w:hAnsi="Arial" w:cs="Arial"/>
          <w:b/>
          <w:sz w:val="21"/>
          <w:szCs w:val="21"/>
        </w:rPr>
        <w:t>Zamawiający:</w:t>
      </w:r>
    </w:p>
    <w:p w:rsidR="00C22A69" w:rsidRDefault="00C22A69">
      <w:pPr>
        <w:spacing w:line="480" w:lineRule="auto"/>
        <w:ind w:left="5954"/>
        <w:rPr>
          <w:rFonts w:ascii="Arial" w:hAnsi="Arial" w:cs="Arial"/>
          <w:sz w:val="21"/>
          <w:szCs w:val="21"/>
        </w:rPr>
      </w:pPr>
      <w:r>
        <w:rPr>
          <w:rFonts w:ascii="Arial" w:hAnsi="Arial" w:cs="Arial"/>
          <w:sz w:val="21"/>
          <w:szCs w:val="21"/>
        </w:rPr>
        <w:t>…………………………………………………………………………</w:t>
      </w:r>
    </w:p>
    <w:p w:rsidR="00C22A69" w:rsidRDefault="00C22A69">
      <w:pPr>
        <w:ind w:left="5954"/>
        <w:jc w:val="center"/>
        <w:rPr>
          <w:rFonts w:ascii="Arial" w:hAnsi="Arial" w:cs="Arial"/>
          <w:i/>
          <w:sz w:val="16"/>
          <w:szCs w:val="16"/>
        </w:rPr>
      </w:pPr>
      <w:r>
        <w:rPr>
          <w:rFonts w:ascii="Arial" w:hAnsi="Arial" w:cs="Arial"/>
          <w:i/>
          <w:sz w:val="16"/>
          <w:szCs w:val="16"/>
        </w:rPr>
        <w:t>(pełna nazwa/firma, adres)</w:t>
      </w:r>
    </w:p>
    <w:p w:rsidR="00C22A69" w:rsidRDefault="00C22A69">
      <w:pPr>
        <w:spacing w:line="480" w:lineRule="auto"/>
        <w:rPr>
          <w:rFonts w:ascii="Arial" w:hAnsi="Arial" w:cs="Arial"/>
          <w:b/>
          <w:sz w:val="21"/>
          <w:szCs w:val="21"/>
        </w:rPr>
      </w:pPr>
      <w:r>
        <w:rPr>
          <w:rFonts w:ascii="Arial" w:hAnsi="Arial" w:cs="Arial"/>
          <w:b/>
          <w:sz w:val="21"/>
          <w:szCs w:val="21"/>
        </w:rPr>
        <w:t>Wykonawca:</w:t>
      </w:r>
    </w:p>
    <w:p w:rsidR="00C22A69" w:rsidRDefault="00C22A69">
      <w:pPr>
        <w:spacing w:line="480" w:lineRule="auto"/>
        <w:ind w:right="5954"/>
        <w:rPr>
          <w:rFonts w:ascii="Arial" w:hAnsi="Arial" w:cs="Arial"/>
          <w:sz w:val="21"/>
          <w:szCs w:val="21"/>
        </w:rPr>
      </w:pPr>
      <w:r>
        <w:rPr>
          <w:rFonts w:ascii="Arial" w:hAnsi="Arial" w:cs="Arial"/>
          <w:sz w:val="21"/>
          <w:szCs w:val="21"/>
        </w:rPr>
        <w:t>…………………………………………………………………………</w:t>
      </w:r>
    </w:p>
    <w:p w:rsidR="00C22A69" w:rsidRDefault="00C22A69">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22A69" w:rsidRDefault="00C22A69">
      <w:pPr>
        <w:spacing w:line="480" w:lineRule="auto"/>
        <w:rPr>
          <w:rFonts w:ascii="Arial" w:hAnsi="Arial" w:cs="Arial"/>
          <w:sz w:val="21"/>
          <w:szCs w:val="21"/>
          <w:u w:val="single"/>
        </w:rPr>
      </w:pPr>
      <w:r>
        <w:rPr>
          <w:rFonts w:ascii="Arial" w:hAnsi="Arial" w:cs="Arial"/>
          <w:sz w:val="21"/>
          <w:szCs w:val="21"/>
          <w:u w:val="single"/>
        </w:rPr>
        <w:t>reprezentowany przez:</w:t>
      </w:r>
    </w:p>
    <w:p w:rsidR="00C22A69" w:rsidRDefault="00C22A69">
      <w:pPr>
        <w:spacing w:line="480" w:lineRule="auto"/>
        <w:ind w:right="5954"/>
        <w:rPr>
          <w:rFonts w:ascii="Arial" w:hAnsi="Arial" w:cs="Arial"/>
          <w:sz w:val="21"/>
          <w:szCs w:val="21"/>
        </w:rPr>
      </w:pPr>
      <w:r>
        <w:rPr>
          <w:rFonts w:ascii="Arial" w:hAnsi="Arial" w:cs="Arial"/>
          <w:sz w:val="21"/>
          <w:szCs w:val="21"/>
        </w:rPr>
        <w:t>…………………………………………………………………………</w:t>
      </w:r>
    </w:p>
    <w:p w:rsidR="00C22A69" w:rsidRDefault="00C22A69">
      <w:pPr>
        <w:ind w:right="5953"/>
        <w:rPr>
          <w:rFonts w:ascii="Arial" w:hAnsi="Arial" w:cs="Arial"/>
          <w:i/>
          <w:sz w:val="16"/>
          <w:szCs w:val="16"/>
        </w:rPr>
      </w:pPr>
      <w:r>
        <w:rPr>
          <w:rFonts w:ascii="Arial" w:hAnsi="Arial" w:cs="Arial"/>
          <w:i/>
          <w:sz w:val="16"/>
          <w:szCs w:val="16"/>
        </w:rPr>
        <w:t>(imię, nazwisko, stanowisko/podstawa do  reprezentacji)</w:t>
      </w:r>
    </w:p>
    <w:p w:rsidR="00C22A69" w:rsidRDefault="00C22A69">
      <w:pPr>
        <w:pStyle w:val="Nagwek2"/>
        <w:jc w:val="both"/>
      </w:pPr>
      <w:r>
        <w:t xml:space="preserve">                                                                                                     </w:t>
      </w:r>
    </w:p>
    <w:p w:rsidR="00C22A69" w:rsidRPr="007343A4" w:rsidRDefault="00C22A69">
      <w:pPr>
        <w:rPr>
          <w:sz w:val="24"/>
        </w:rPr>
      </w:pPr>
      <w:r w:rsidRPr="007343A4">
        <w:rPr>
          <w:sz w:val="24"/>
        </w:rPr>
        <w:t xml:space="preserve">                                </w:t>
      </w:r>
    </w:p>
    <w:p w:rsidR="00C22A69" w:rsidRPr="007343A4" w:rsidRDefault="00C22A69">
      <w:pPr>
        <w:rPr>
          <w:b/>
          <w:sz w:val="24"/>
        </w:rPr>
      </w:pPr>
      <w:r w:rsidRPr="007343A4">
        <w:rPr>
          <w:sz w:val="24"/>
        </w:rPr>
        <w:t xml:space="preserve">                                                                       </w:t>
      </w:r>
      <w:r w:rsidRPr="007343A4">
        <w:rPr>
          <w:b/>
          <w:sz w:val="24"/>
        </w:rPr>
        <w:t xml:space="preserve">OŚWIADCZENIE  </w:t>
      </w:r>
    </w:p>
    <w:p w:rsidR="00C22A69" w:rsidRPr="007343A4" w:rsidRDefault="00C22A69">
      <w:pPr>
        <w:jc w:val="both"/>
        <w:rPr>
          <w:b/>
          <w:sz w:val="24"/>
        </w:rPr>
      </w:pPr>
      <w:r w:rsidRPr="007343A4">
        <w:rPr>
          <w:b/>
          <w:sz w:val="24"/>
        </w:rPr>
        <w:t>O przynależności lub braku przynależności do tej samej grupy kapitałowej w rozumieniu ustawy z dnia 16 lutego 2007 r. o ochronie konkurencji i konsumentów (Dz.U. z 2015 r. poz. 184, 1618 i 1634)</w:t>
      </w:r>
    </w:p>
    <w:p w:rsidR="00C22A69" w:rsidRPr="007343A4" w:rsidRDefault="00C22A69">
      <w:pPr>
        <w:jc w:val="both"/>
        <w:rPr>
          <w:b/>
          <w:sz w:val="24"/>
        </w:rPr>
      </w:pPr>
    </w:p>
    <w:p w:rsidR="00C22A69" w:rsidRPr="007343A4" w:rsidRDefault="00C22A69">
      <w:pPr>
        <w:jc w:val="center"/>
        <w:rPr>
          <w:sz w:val="24"/>
        </w:rPr>
      </w:pPr>
      <w:r w:rsidRPr="007343A4">
        <w:rPr>
          <w:sz w:val="24"/>
        </w:rPr>
        <w:t>Dotyczy postępowania na udzielenie zamówienia publicznego na:</w:t>
      </w:r>
    </w:p>
    <w:p w:rsidR="00C22A69" w:rsidRPr="007343A4" w:rsidRDefault="00C22A69">
      <w:pPr>
        <w:jc w:val="both"/>
        <w:rPr>
          <w:sz w:val="24"/>
        </w:rPr>
      </w:pPr>
      <w:r w:rsidRPr="007343A4">
        <w:rPr>
          <w:sz w:val="24"/>
        </w:rPr>
        <w:t>……………………………………………………………………………………………………………………………………………………………………………………………………</w:t>
      </w:r>
    </w:p>
    <w:p w:rsidR="00C22A69" w:rsidRPr="007343A4" w:rsidRDefault="00C22A69">
      <w:pPr>
        <w:jc w:val="both"/>
        <w:rPr>
          <w:sz w:val="24"/>
        </w:rPr>
      </w:pPr>
      <w:r w:rsidRPr="007343A4">
        <w:rPr>
          <w:sz w:val="24"/>
        </w:rPr>
        <w:t>…………………………………………………………………………………………………………………………………………………………………………………………………</w:t>
      </w:r>
    </w:p>
    <w:p w:rsidR="00C22A69" w:rsidRPr="007343A4" w:rsidRDefault="00C22A69">
      <w:pPr>
        <w:jc w:val="both"/>
        <w:rPr>
          <w:sz w:val="24"/>
        </w:rPr>
      </w:pPr>
    </w:p>
    <w:p w:rsidR="00C22A69" w:rsidRPr="007343A4" w:rsidRDefault="00C22A69">
      <w:pPr>
        <w:jc w:val="both"/>
        <w:rPr>
          <w:sz w:val="24"/>
        </w:rPr>
      </w:pPr>
      <w:r w:rsidRPr="007343A4">
        <w:rPr>
          <w:sz w:val="24"/>
        </w:rPr>
        <w:t xml:space="preserve">Niniejszym oświadczam, </w:t>
      </w:r>
      <w:r w:rsidRPr="007343A4">
        <w:rPr>
          <w:b/>
          <w:sz w:val="24"/>
        </w:rPr>
        <w:t>że należę/nie należę</w:t>
      </w:r>
      <w:r w:rsidRPr="007343A4">
        <w:rPr>
          <w:sz w:val="24"/>
        </w:rPr>
        <w:t xml:space="preserve"> </w:t>
      </w:r>
      <w:r w:rsidRPr="007343A4">
        <w:rPr>
          <w:i/>
          <w:sz w:val="24"/>
        </w:rPr>
        <w:t>(niepotrzebne skreślić)</w:t>
      </w:r>
      <w:r w:rsidRPr="007343A4">
        <w:rPr>
          <w:sz w:val="24"/>
        </w:rPr>
        <w:t xml:space="preserve"> do tej samej grupy kapitałowej z innymi Wykonawcami, którzy złożyli odrębne oferty, oferty częściowe lub wnioski o dopuszczenie do udziału w niniejszym postępowaniu. </w:t>
      </w:r>
    </w:p>
    <w:p w:rsidR="00C22A69" w:rsidRPr="007343A4" w:rsidRDefault="00C22A69">
      <w:pPr>
        <w:jc w:val="both"/>
        <w:rPr>
          <w:sz w:val="24"/>
        </w:rPr>
      </w:pPr>
    </w:p>
    <w:p w:rsidR="00C22A69" w:rsidRPr="007343A4" w:rsidRDefault="00C22A69">
      <w:pPr>
        <w:jc w:val="both"/>
        <w:rPr>
          <w:sz w:val="24"/>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4"/>
        <w:gridCol w:w="8354"/>
      </w:tblGrid>
      <w:tr w:rsidR="00C22A69" w:rsidRPr="007343A4">
        <w:trPr>
          <w:trHeight w:val="438"/>
        </w:trPr>
        <w:tc>
          <w:tcPr>
            <w:tcW w:w="754" w:type="dxa"/>
          </w:tcPr>
          <w:p w:rsidR="00C22A69" w:rsidRPr="007343A4" w:rsidRDefault="00C22A69">
            <w:pPr>
              <w:jc w:val="both"/>
              <w:rPr>
                <w:sz w:val="24"/>
              </w:rPr>
            </w:pPr>
            <w:r w:rsidRPr="007343A4">
              <w:rPr>
                <w:sz w:val="24"/>
              </w:rPr>
              <w:t>Lp.</w:t>
            </w:r>
          </w:p>
        </w:tc>
        <w:tc>
          <w:tcPr>
            <w:tcW w:w="8353" w:type="dxa"/>
          </w:tcPr>
          <w:p w:rsidR="00C22A69" w:rsidRPr="007343A4" w:rsidRDefault="00C22A69">
            <w:pPr>
              <w:jc w:val="both"/>
              <w:rPr>
                <w:sz w:val="24"/>
              </w:rPr>
            </w:pPr>
            <w:r w:rsidRPr="007343A4">
              <w:rPr>
                <w:sz w:val="24"/>
              </w:rPr>
              <w:t xml:space="preserve">         Wskazanie Wykonawcy </w:t>
            </w:r>
          </w:p>
        </w:tc>
      </w:tr>
      <w:tr w:rsidR="00C22A69" w:rsidRPr="007343A4">
        <w:trPr>
          <w:trHeight w:val="567"/>
        </w:trPr>
        <w:tc>
          <w:tcPr>
            <w:tcW w:w="754" w:type="dxa"/>
          </w:tcPr>
          <w:p w:rsidR="00C22A69" w:rsidRPr="007343A4" w:rsidRDefault="00C22A69">
            <w:pPr>
              <w:jc w:val="both"/>
              <w:rPr>
                <w:sz w:val="24"/>
              </w:rPr>
            </w:pPr>
          </w:p>
        </w:tc>
        <w:tc>
          <w:tcPr>
            <w:tcW w:w="8353" w:type="dxa"/>
          </w:tcPr>
          <w:p w:rsidR="00C22A69" w:rsidRPr="007343A4" w:rsidRDefault="00C22A69">
            <w:pPr>
              <w:jc w:val="both"/>
              <w:rPr>
                <w:sz w:val="24"/>
              </w:rPr>
            </w:pPr>
          </w:p>
        </w:tc>
      </w:tr>
      <w:tr w:rsidR="00C22A69" w:rsidRPr="007343A4">
        <w:trPr>
          <w:trHeight w:val="567"/>
        </w:trPr>
        <w:tc>
          <w:tcPr>
            <w:tcW w:w="754" w:type="dxa"/>
          </w:tcPr>
          <w:p w:rsidR="00C22A69" w:rsidRPr="007343A4" w:rsidRDefault="00C22A69">
            <w:pPr>
              <w:jc w:val="both"/>
              <w:rPr>
                <w:sz w:val="24"/>
              </w:rPr>
            </w:pPr>
          </w:p>
        </w:tc>
        <w:tc>
          <w:tcPr>
            <w:tcW w:w="8353" w:type="dxa"/>
          </w:tcPr>
          <w:p w:rsidR="00C22A69" w:rsidRPr="007343A4" w:rsidRDefault="00C22A69">
            <w:pPr>
              <w:jc w:val="both"/>
              <w:rPr>
                <w:sz w:val="24"/>
              </w:rPr>
            </w:pPr>
          </w:p>
          <w:p w:rsidR="00C22A69" w:rsidRPr="007343A4" w:rsidRDefault="00C22A69">
            <w:pPr>
              <w:jc w:val="both"/>
              <w:rPr>
                <w:sz w:val="24"/>
              </w:rPr>
            </w:pPr>
          </w:p>
        </w:tc>
      </w:tr>
      <w:tr w:rsidR="00C22A69" w:rsidRPr="007343A4">
        <w:trPr>
          <w:trHeight w:val="567"/>
        </w:trPr>
        <w:tc>
          <w:tcPr>
            <w:tcW w:w="754" w:type="dxa"/>
          </w:tcPr>
          <w:p w:rsidR="00C22A69" w:rsidRPr="007343A4" w:rsidRDefault="00C22A69">
            <w:pPr>
              <w:jc w:val="both"/>
              <w:rPr>
                <w:sz w:val="24"/>
              </w:rPr>
            </w:pPr>
          </w:p>
        </w:tc>
        <w:tc>
          <w:tcPr>
            <w:tcW w:w="8353" w:type="dxa"/>
          </w:tcPr>
          <w:p w:rsidR="00C22A69" w:rsidRPr="007343A4" w:rsidRDefault="00C22A69">
            <w:pPr>
              <w:jc w:val="both"/>
              <w:rPr>
                <w:sz w:val="24"/>
              </w:rPr>
            </w:pPr>
          </w:p>
          <w:p w:rsidR="00C22A69" w:rsidRPr="007343A4" w:rsidRDefault="00C22A69">
            <w:pPr>
              <w:jc w:val="both"/>
              <w:rPr>
                <w:sz w:val="24"/>
              </w:rPr>
            </w:pPr>
          </w:p>
        </w:tc>
      </w:tr>
      <w:tr w:rsidR="00C22A69" w:rsidRPr="007343A4">
        <w:trPr>
          <w:trHeight w:val="567"/>
        </w:trPr>
        <w:tc>
          <w:tcPr>
            <w:tcW w:w="754" w:type="dxa"/>
          </w:tcPr>
          <w:p w:rsidR="00C22A69" w:rsidRPr="007343A4" w:rsidRDefault="00C22A69">
            <w:pPr>
              <w:jc w:val="both"/>
              <w:rPr>
                <w:sz w:val="24"/>
              </w:rPr>
            </w:pPr>
          </w:p>
        </w:tc>
        <w:tc>
          <w:tcPr>
            <w:tcW w:w="8353" w:type="dxa"/>
          </w:tcPr>
          <w:p w:rsidR="00C22A69" w:rsidRPr="007343A4" w:rsidRDefault="00C22A69">
            <w:pPr>
              <w:jc w:val="both"/>
              <w:rPr>
                <w:sz w:val="24"/>
              </w:rPr>
            </w:pPr>
          </w:p>
          <w:p w:rsidR="00C22A69" w:rsidRPr="007343A4" w:rsidRDefault="00C22A69">
            <w:pPr>
              <w:jc w:val="both"/>
              <w:rPr>
                <w:sz w:val="24"/>
              </w:rPr>
            </w:pPr>
          </w:p>
        </w:tc>
      </w:tr>
      <w:tr w:rsidR="00C22A69" w:rsidRPr="007343A4">
        <w:trPr>
          <w:trHeight w:val="567"/>
        </w:trPr>
        <w:tc>
          <w:tcPr>
            <w:tcW w:w="754" w:type="dxa"/>
          </w:tcPr>
          <w:p w:rsidR="00C22A69" w:rsidRPr="007343A4" w:rsidRDefault="00C22A69">
            <w:pPr>
              <w:jc w:val="both"/>
              <w:rPr>
                <w:sz w:val="24"/>
              </w:rPr>
            </w:pPr>
          </w:p>
        </w:tc>
        <w:tc>
          <w:tcPr>
            <w:tcW w:w="8353" w:type="dxa"/>
          </w:tcPr>
          <w:p w:rsidR="00C22A69" w:rsidRPr="007343A4" w:rsidRDefault="00C22A69">
            <w:pPr>
              <w:jc w:val="both"/>
              <w:rPr>
                <w:sz w:val="24"/>
              </w:rPr>
            </w:pPr>
          </w:p>
        </w:tc>
      </w:tr>
    </w:tbl>
    <w:p w:rsidR="00C22A69" w:rsidRDefault="00C22A69">
      <w:pPr>
        <w:jc w:val="both"/>
        <w:rPr>
          <w:rFonts w:ascii="Calibri" w:hAnsi="Calibri"/>
          <w:sz w:val="22"/>
          <w:szCs w:val="22"/>
          <w:lang w:eastAsia="en-US"/>
        </w:rPr>
      </w:pPr>
    </w:p>
    <w:p w:rsidR="00C22A69" w:rsidRPr="007343A4" w:rsidRDefault="00C22A69">
      <w:pPr>
        <w:jc w:val="both"/>
        <w:rPr>
          <w:sz w:val="24"/>
        </w:rPr>
      </w:pPr>
      <w:r w:rsidRPr="007343A4">
        <w:rPr>
          <w:sz w:val="24"/>
        </w:rPr>
        <w:t xml:space="preserve">W załączeniu dowody wskazujące, że istniejące między Wykonawcami należącymi do tej samej grupy kapitałowej, powiązania nie prowadzą do zachwiania uczciwej konkurencji w postępowaniu o udzielenie zamówienia. </w:t>
      </w:r>
    </w:p>
    <w:p w:rsidR="00C22A69" w:rsidRPr="007343A4" w:rsidRDefault="00C22A69">
      <w:pPr>
        <w:jc w:val="both"/>
        <w:rPr>
          <w:sz w:val="24"/>
        </w:rPr>
      </w:pPr>
    </w:p>
    <w:p w:rsidR="00C22A69" w:rsidRDefault="00C22A69">
      <w:pPr>
        <w:jc w:val="both"/>
      </w:pPr>
    </w:p>
    <w:p w:rsidR="00C22A69" w:rsidRDefault="00C22A69">
      <w:pPr>
        <w:jc w:val="both"/>
      </w:pPr>
      <w:r>
        <w:t xml:space="preserve">                      …………………………………………………………………………………………………………</w:t>
      </w:r>
    </w:p>
    <w:p w:rsidR="00C22A69" w:rsidRDefault="00C22A69">
      <w:pPr>
        <w:jc w:val="both"/>
        <w:rPr>
          <w:sz w:val="18"/>
          <w:szCs w:val="18"/>
        </w:rPr>
      </w:pPr>
      <w:r>
        <w:t xml:space="preserve">               </w:t>
      </w:r>
      <w:r>
        <w:rPr>
          <w:sz w:val="18"/>
          <w:szCs w:val="18"/>
        </w:rPr>
        <w:t xml:space="preserve"> data i  podpis osoby uprawnionej do reprezentacji Wykonawcy </w:t>
      </w:r>
    </w:p>
    <w:p w:rsidR="00C22A69" w:rsidRDefault="00C22A69">
      <w:pPr>
        <w:jc w:val="both"/>
      </w:pPr>
    </w:p>
    <w:p w:rsidR="00C22A69" w:rsidRDefault="00C22A69">
      <w:pPr>
        <w:jc w:val="both"/>
        <w:rPr>
          <w:b/>
          <w:sz w:val="22"/>
          <w:szCs w:val="22"/>
        </w:rPr>
      </w:pPr>
      <w:r>
        <w:rPr>
          <w:b/>
        </w:rPr>
        <w:t>UWAGA</w:t>
      </w:r>
    </w:p>
    <w:p w:rsidR="00C22A69" w:rsidRDefault="00C22A69">
      <w:pPr>
        <w:jc w:val="both"/>
      </w:pPr>
      <w:r>
        <w:t xml:space="preserve">Oświadczenie należy złożyć w </w:t>
      </w:r>
      <w:r>
        <w:rPr>
          <w:b/>
        </w:rPr>
        <w:t xml:space="preserve">terminie 3 dni </w:t>
      </w:r>
      <w:r>
        <w:t xml:space="preserve">od zamieszczenia przez Zamawiającego na stronie internetowej informacji z otwarcia ofert. </w:t>
      </w:r>
    </w:p>
    <w:p w:rsidR="00C22A69" w:rsidRDefault="00C22A69">
      <w:pPr>
        <w:jc w:val="both"/>
        <w:rPr>
          <w:u w:val="single"/>
        </w:rPr>
      </w:pPr>
      <w:r>
        <w:rPr>
          <w:u w:val="single"/>
        </w:rPr>
        <w:t>Oświadczenie złożone jednocześnie z ofertą nie będzie brane pod uwagę.</w:t>
      </w:r>
    </w:p>
    <w:p w:rsidR="00C22A69" w:rsidRDefault="00C22A69">
      <w:pPr>
        <w:spacing w:line="360" w:lineRule="auto"/>
        <w:ind w:left="5664" w:firstLine="708"/>
        <w:jc w:val="both"/>
        <w:rPr>
          <w:rFonts w:ascii="Arial" w:hAnsi="Arial" w:cs="Arial"/>
          <w:sz w:val="16"/>
          <w:szCs w:val="16"/>
        </w:rPr>
      </w:pPr>
    </w:p>
    <w:p w:rsidR="00C22A69" w:rsidRDefault="00C22A69">
      <w:pPr>
        <w:rPr>
          <w:rFonts w:ascii="Calibri" w:hAnsi="Calibri"/>
          <w:sz w:val="22"/>
          <w:szCs w:val="22"/>
        </w:rPr>
      </w:pPr>
    </w:p>
    <w:p w:rsidR="00C22A69" w:rsidRDefault="00C22A69">
      <w:pPr>
        <w:sectPr w:rsidR="00C22A69">
          <w:pgSz w:w="11906" w:h="16838"/>
          <w:pgMar w:top="1417" w:right="1558" w:bottom="1417" w:left="1417" w:header="708" w:footer="708" w:gutter="0"/>
          <w:cols w:space="708"/>
          <w:formProt w:val="0"/>
          <w:docGrid w:linePitch="360"/>
        </w:sectPr>
      </w:pPr>
    </w:p>
    <w:p w:rsidR="00C22A69" w:rsidRPr="00D32225" w:rsidRDefault="00C22A69" w:rsidP="001967F9">
      <w:pPr>
        <w:jc w:val="right"/>
        <w:rPr>
          <w:b/>
          <w:sz w:val="24"/>
        </w:rPr>
      </w:pPr>
      <w:r w:rsidRPr="00D32225">
        <w:rPr>
          <w:b/>
          <w:sz w:val="24"/>
        </w:rPr>
        <w:lastRenderedPageBreak/>
        <w:t>Załącznik nr 1 do SIWZ</w:t>
      </w:r>
    </w:p>
    <w:p w:rsidR="00C22A69" w:rsidRPr="00D32225" w:rsidRDefault="00C22A69" w:rsidP="00930683">
      <w:pPr>
        <w:jc w:val="center"/>
        <w:rPr>
          <w:b/>
          <w:sz w:val="24"/>
        </w:rPr>
      </w:pPr>
    </w:p>
    <w:p w:rsidR="00C22A69" w:rsidRDefault="00C22A69" w:rsidP="00930683">
      <w:pPr>
        <w:jc w:val="center"/>
        <w:rPr>
          <w:b/>
          <w:sz w:val="24"/>
        </w:rPr>
      </w:pPr>
      <w:r w:rsidRPr="00D32225">
        <w:rPr>
          <w:b/>
          <w:sz w:val="24"/>
        </w:rPr>
        <w:t>Opis przedmiotu zamówieni</w:t>
      </w:r>
      <w:r w:rsidR="006B5827">
        <w:rPr>
          <w:b/>
          <w:sz w:val="24"/>
        </w:rPr>
        <w:t xml:space="preserve">a - Stoły do </w:t>
      </w:r>
      <w:proofErr w:type="spellStart"/>
      <w:r w:rsidR="006B5827">
        <w:rPr>
          <w:b/>
          <w:sz w:val="24"/>
        </w:rPr>
        <w:t>makroobrazowania</w:t>
      </w:r>
      <w:proofErr w:type="spellEnd"/>
      <w:r w:rsidR="006B5827">
        <w:rPr>
          <w:b/>
          <w:sz w:val="24"/>
        </w:rPr>
        <w:t xml:space="preserve"> </w:t>
      </w:r>
    </w:p>
    <w:p w:rsidR="00C22A69" w:rsidRPr="00D32225" w:rsidRDefault="00C22A69" w:rsidP="00930683">
      <w:pPr>
        <w:jc w:val="center"/>
        <w:rPr>
          <w:b/>
          <w:sz w:val="24"/>
        </w:rPr>
      </w:pPr>
    </w:p>
    <w:p w:rsidR="00C22A69" w:rsidRDefault="00C22A69" w:rsidP="00930683">
      <w:pPr>
        <w:jc w:val="center"/>
        <w:rPr>
          <w:b/>
          <w:sz w:val="24"/>
          <w:highlight w:val="cyan"/>
        </w:rPr>
      </w:pPr>
    </w:p>
    <w:tbl>
      <w:tblPr>
        <w:tblW w:w="4850" w:type="pct"/>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left w:w="70" w:type="dxa"/>
          <w:right w:w="70" w:type="dxa"/>
        </w:tblCellMar>
        <w:tblLook w:val="0000" w:firstRow="0" w:lastRow="0" w:firstColumn="0" w:lastColumn="0" w:noHBand="0" w:noVBand="0"/>
      </w:tblPr>
      <w:tblGrid>
        <w:gridCol w:w="734"/>
        <w:gridCol w:w="8415"/>
        <w:gridCol w:w="2150"/>
        <w:gridCol w:w="2268"/>
      </w:tblGrid>
      <w:tr w:rsidR="00C22A69" w:rsidRPr="00831DD3" w:rsidTr="00B23713">
        <w:trPr>
          <w:trHeight w:val="454"/>
          <w:jc w:val="center"/>
        </w:trPr>
        <w:tc>
          <w:tcPr>
            <w:tcW w:w="13567" w:type="dxa"/>
            <w:gridSpan w:val="4"/>
            <w:shd w:val="pct12" w:color="auto" w:fill="auto"/>
            <w:vAlign w:val="center"/>
          </w:tcPr>
          <w:p w:rsidR="00C22A69" w:rsidRPr="00831DD3" w:rsidRDefault="00C22A69" w:rsidP="00F93D0F">
            <w:pPr>
              <w:pStyle w:val="Default"/>
              <w:rPr>
                <w:b/>
                <w:color w:val="auto"/>
              </w:rPr>
            </w:pPr>
            <w:r w:rsidRPr="00831DD3">
              <w:rPr>
                <w:b/>
                <w:color w:val="auto"/>
              </w:rPr>
              <w:t>Stół pierwszy</w:t>
            </w:r>
          </w:p>
        </w:tc>
      </w:tr>
      <w:tr w:rsidR="00C22A69" w:rsidRPr="00831DD3" w:rsidTr="00B23713">
        <w:trPr>
          <w:trHeight w:val="325"/>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831DD3">
            <w:pPr>
              <w:pStyle w:val="Default"/>
              <w:rPr>
                <w:color w:val="auto"/>
              </w:rPr>
            </w:pPr>
            <w:r w:rsidRPr="00831DD3">
              <w:t xml:space="preserve">Stanowisko wykonane ze stali nierdzewnej o grubości 1,5mm – 1 sztuka </w:t>
            </w:r>
          </w:p>
        </w:tc>
        <w:tc>
          <w:tcPr>
            <w:tcW w:w="2150" w:type="dxa"/>
            <w:tcBorders>
              <w:left w:val="single" w:sz="8" w:space="0" w:color="000000"/>
            </w:tcBorders>
            <w:vAlign w:val="center"/>
          </w:tcPr>
          <w:p w:rsidR="00C22A69" w:rsidRPr="00831DD3" w:rsidRDefault="00C22A69" w:rsidP="00831DD3">
            <w:pPr>
              <w:snapToGrid w:val="0"/>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340"/>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Default="00C22A69" w:rsidP="00831DD3">
            <w:pPr>
              <w:spacing w:line="360" w:lineRule="auto"/>
              <w:jc w:val="both"/>
              <w:rPr>
                <w:sz w:val="24"/>
                <w:szCs w:val="24"/>
              </w:rPr>
            </w:pPr>
            <w:r w:rsidRPr="00831DD3">
              <w:rPr>
                <w:sz w:val="24"/>
                <w:szCs w:val="24"/>
              </w:rPr>
              <w:t>Wymiary:</w:t>
            </w:r>
          </w:p>
          <w:p w:rsidR="00C22A69" w:rsidRDefault="00C22A69" w:rsidP="00831DD3">
            <w:pPr>
              <w:spacing w:line="360" w:lineRule="auto"/>
              <w:jc w:val="both"/>
              <w:rPr>
                <w:sz w:val="24"/>
                <w:szCs w:val="24"/>
              </w:rPr>
            </w:pPr>
            <w:r w:rsidRPr="00831DD3">
              <w:rPr>
                <w:sz w:val="24"/>
                <w:szCs w:val="24"/>
              </w:rPr>
              <w:t>Szerokość: 1900mm</w:t>
            </w:r>
          </w:p>
          <w:p w:rsidR="00C22A69" w:rsidRDefault="00C22A69" w:rsidP="00831DD3">
            <w:pPr>
              <w:spacing w:line="360" w:lineRule="auto"/>
              <w:jc w:val="both"/>
              <w:rPr>
                <w:sz w:val="24"/>
                <w:szCs w:val="24"/>
              </w:rPr>
            </w:pPr>
            <w:r w:rsidRPr="00831DD3">
              <w:rPr>
                <w:sz w:val="24"/>
                <w:szCs w:val="24"/>
              </w:rPr>
              <w:t>Głębokość: 750mm</w:t>
            </w:r>
          </w:p>
          <w:p w:rsidR="00C22A69" w:rsidRPr="00831DD3" w:rsidRDefault="00C22A69" w:rsidP="00831DD3">
            <w:pPr>
              <w:spacing w:line="360" w:lineRule="auto"/>
              <w:jc w:val="both"/>
              <w:rPr>
                <w:sz w:val="24"/>
                <w:szCs w:val="24"/>
              </w:rPr>
            </w:pPr>
            <w:r w:rsidRPr="00831DD3">
              <w:rPr>
                <w:sz w:val="24"/>
                <w:szCs w:val="24"/>
              </w:rPr>
              <w:t>Wysokość 1700</w:t>
            </w:r>
          </w:p>
        </w:tc>
        <w:tc>
          <w:tcPr>
            <w:tcW w:w="2150" w:type="dxa"/>
            <w:tcBorders>
              <w:left w:val="single" w:sz="8" w:space="0" w:color="000000"/>
            </w:tcBorders>
            <w:vAlign w:val="center"/>
          </w:tcPr>
          <w:p w:rsidR="00C22A69" w:rsidRPr="00831DD3" w:rsidRDefault="00C22A69" w:rsidP="00831DD3">
            <w:pPr>
              <w:snapToGrid w:val="0"/>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831DD3">
            <w:pPr>
              <w:spacing w:line="360" w:lineRule="auto"/>
              <w:jc w:val="both"/>
              <w:rPr>
                <w:sz w:val="24"/>
                <w:szCs w:val="24"/>
              </w:rPr>
            </w:pPr>
            <w:r w:rsidRPr="00831DD3">
              <w:rPr>
                <w:sz w:val="24"/>
                <w:szCs w:val="24"/>
              </w:rPr>
              <w:t>Praca w systemie filtrów (Filtry nadmanganowo potasowe  zapewniające wysoką skuteczność podczas absorbcji niebezpiecznych oparów formaliny) serwis, wymiana</w:t>
            </w:r>
            <w:r>
              <w:rPr>
                <w:sz w:val="24"/>
                <w:szCs w:val="24"/>
              </w:rPr>
              <w:t>.</w:t>
            </w:r>
          </w:p>
        </w:tc>
        <w:tc>
          <w:tcPr>
            <w:tcW w:w="2150" w:type="dxa"/>
            <w:tcBorders>
              <w:left w:val="single" w:sz="8" w:space="0" w:color="000000"/>
            </w:tcBorders>
          </w:tcPr>
          <w:p w:rsidR="00C22A69" w:rsidRPr="00831DD3" w:rsidRDefault="00C22A69" w:rsidP="00831DD3">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831DD3">
            <w:pPr>
              <w:spacing w:line="360" w:lineRule="auto"/>
              <w:jc w:val="both"/>
              <w:rPr>
                <w:sz w:val="24"/>
                <w:szCs w:val="24"/>
              </w:rPr>
            </w:pPr>
            <w:r w:rsidRPr="00831DD3">
              <w:rPr>
                <w:sz w:val="24"/>
                <w:szCs w:val="24"/>
              </w:rPr>
              <w:t>System teleskopowy do obsługi aparatu cyfrowego wraz z wybranym przez użytkownika modelem aparatu</w:t>
            </w:r>
            <w:r>
              <w:rPr>
                <w:sz w:val="24"/>
                <w:szCs w:val="24"/>
              </w:rPr>
              <w:t>.</w:t>
            </w:r>
          </w:p>
        </w:tc>
        <w:tc>
          <w:tcPr>
            <w:tcW w:w="2150" w:type="dxa"/>
            <w:tcBorders>
              <w:left w:val="single" w:sz="8" w:space="0" w:color="000000"/>
            </w:tcBorders>
          </w:tcPr>
          <w:p w:rsidR="00C22A69" w:rsidRPr="00831DD3" w:rsidRDefault="00C22A69" w:rsidP="00831DD3">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831DD3">
            <w:pPr>
              <w:spacing w:line="360" w:lineRule="auto"/>
              <w:jc w:val="both"/>
              <w:rPr>
                <w:sz w:val="24"/>
                <w:szCs w:val="24"/>
              </w:rPr>
            </w:pPr>
            <w:r w:rsidRPr="00831DD3">
              <w:rPr>
                <w:sz w:val="24"/>
                <w:szCs w:val="24"/>
              </w:rPr>
              <w:t>Wbudowana w blat miarka</w:t>
            </w:r>
            <w:r>
              <w:rPr>
                <w:sz w:val="24"/>
                <w:szCs w:val="24"/>
              </w:rPr>
              <w:t>.</w:t>
            </w:r>
          </w:p>
        </w:tc>
        <w:tc>
          <w:tcPr>
            <w:tcW w:w="2150" w:type="dxa"/>
            <w:tcBorders>
              <w:left w:val="single" w:sz="8" w:space="0" w:color="000000"/>
            </w:tcBorders>
          </w:tcPr>
          <w:p w:rsidR="00C22A69" w:rsidRPr="00831DD3" w:rsidRDefault="00C22A69" w:rsidP="00831DD3">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831DD3">
            <w:pPr>
              <w:spacing w:line="360" w:lineRule="auto"/>
              <w:jc w:val="both"/>
              <w:rPr>
                <w:sz w:val="24"/>
                <w:szCs w:val="24"/>
              </w:rPr>
            </w:pPr>
            <w:r w:rsidRPr="00831DD3">
              <w:rPr>
                <w:sz w:val="24"/>
                <w:szCs w:val="24"/>
              </w:rPr>
              <w:t>Uchwyty mocujące do jednostek PC</w:t>
            </w:r>
            <w:r>
              <w:rPr>
                <w:sz w:val="24"/>
                <w:szCs w:val="24"/>
              </w:rPr>
              <w:t>.</w:t>
            </w:r>
          </w:p>
        </w:tc>
        <w:tc>
          <w:tcPr>
            <w:tcW w:w="2150" w:type="dxa"/>
            <w:tcBorders>
              <w:left w:val="single" w:sz="8" w:space="0" w:color="000000"/>
            </w:tcBorders>
          </w:tcPr>
          <w:p w:rsidR="00C22A69" w:rsidRPr="00831DD3" w:rsidRDefault="00C22A69" w:rsidP="00831DD3">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831DD3">
            <w:pPr>
              <w:spacing w:line="360" w:lineRule="auto"/>
              <w:jc w:val="both"/>
              <w:rPr>
                <w:sz w:val="24"/>
                <w:szCs w:val="24"/>
              </w:rPr>
            </w:pPr>
            <w:r w:rsidRPr="00831DD3">
              <w:rPr>
                <w:sz w:val="24"/>
                <w:szCs w:val="24"/>
              </w:rPr>
              <w:t>2 półki na akcesoria i pojemniki z formaliną</w:t>
            </w:r>
            <w:r>
              <w:rPr>
                <w:sz w:val="24"/>
                <w:szCs w:val="24"/>
              </w:rPr>
              <w:t>.</w:t>
            </w:r>
          </w:p>
        </w:tc>
        <w:tc>
          <w:tcPr>
            <w:tcW w:w="2150" w:type="dxa"/>
            <w:tcBorders>
              <w:left w:val="single" w:sz="8" w:space="0" w:color="000000"/>
            </w:tcBorders>
          </w:tcPr>
          <w:p w:rsidR="00C22A69" w:rsidRPr="00831DD3" w:rsidRDefault="00C22A69" w:rsidP="00831DD3">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831DD3">
            <w:pPr>
              <w:spacing w:line="360" w:lineRule="auto"/>
              <w:jc w:val="both"/>
              <w:rPr>
                <w:sz w:val="24"/>
                <w:szCs w:val="24"/>
              </w:rPr>
            </w:pPr>
            <w:r w:rsidRPr="00831DD3">
              <w:rPr>
                <w:sz w:val="24"/>
                <w:szCs w:val="24"/>
              </w:rPr>
              <w:t>Magnetyczny wieszak do narzędzi</w:t>
            </w:r>
            <w:r>
              <w:rPr>
                <w:sz w:val="24"/>
                <w:szCs w:val="24"/>
              </w:rPr>
              <w:t>.</w:t>
            </w:r>
          </w:p>
        </w:tc>
        <w:tc>
          <w:tcPr>
            <w:tcW w:w="2150" w:type="dxa"/>
            <w:tcBorders>
              <w:left w:val="single" w:sz="8" w:space="0" w:color="000000"/>
            </w:tcBorders>
          </w:tcPr>
          <w:p w:rsidR="00C22A69" w:rsidRPr="00831DD3" w:rsidRDefault="00C22A69" w:rsidP="00831DD3">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831DD3">
            <w:pPr>
              <w:spacing w:line="360" w:lineRule="auto"/>
              <w:jc w:val="both"/>
              <w:rPr>
                <w:sz w:val="24"/>
                <w:szCs w:val="24"/>
              </w:rPr>
            </w:pPr>
            <w:r w:rsidRPr="00831DD3">
              <w:rPr>
                <w:sz w:val="24"/>
                <w:szCs w:val="24"/>
              </w:rPr>
              <w:t>2 wyjmowane szuflady na kasetki histopatologiczne</w:t>
            </w:r>
            <w:r>
              <w:rPr>
                <w:sz w:val="24"/>
                <w:szCs w:val="24"/>
              </w:rPr>
              <w:t>.</w:t>
            </w:r>
          </w:p>
        </w:tc>
        <w:tc>
          <w:tcPr>
            <w:tcW w:w="2150" w:type="dxa"/>
            <w:tcBorders>
              <w:left w:val="single" w:sz="8" w:space="0" w:color="000000"/>
            </w:tcBorders>
          </w:tcPr>
          <w:p w:rsidR="00C22A69" w:rsidRPr="00831DD3" w:rsidRDefault="00C22A69" w:rsidP="00831DD3">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Default="00C22A69" w:rsidP="00831DD3">
            <w:pPr>
              <w:spacing w:line="360" w:lineRule="auto"/>
              <w:jc w:val="both"/>
              <w:rPr>
                <w:sz w:val="24"/>
                <w:szCs w:val="24"/>
              </w:rPr>
            </w:pPr>
            <w:r>
              <w:rPr>
                <w:sz w:val="24"/>
                <w:szCs w:val="24"/>
              </w:rPr>
              <w:t>P</w:t>
            </w:r>
            <w:r w:rsidRPr="00831DD3">
              <w:rPr>
                <w:sz w:val="24"/>
                <w:szCs w:val="24"/>
              </w:rPr>
              <w:t>anel sterowania urządzeniem.</w:t>
            </w:r>
          </w:p>
          <w:p w:rsidR="00C22A69" w:rsidRPr="008D7495" w:rsidRDefault="00C22A69" w:rsidP="00831DD3">
            <w:pPr>
              <w:pStyle w:val="Akapitzlist"/>
              <w:numPr>
                <w:ilvl w:val="0"/>
                <w:numId w:val="68"/>
              </w:numPr>
              <w:spacing w:line="360" w:lineRule="auto"/>
              <w:jc w:val="both"/>
              <w:rPr>
                <w:sz w:val="24"/>
                <w:szCs w:val="24"/>
              </w:rPr>
            </w:pPr>
            <w:r w:rsidRPr="008D7495">
              <w:rPr>
                <w:sz w:val="24"/>
                <w:szCs w:val="24"/>
              </w:rPr>
              <w:t>Łatwa obsługa panelu.</w:t>
            </w:r>
          </w:p>
          <w:p w:rsidR="00C22A69" w:rsidRPr="008D7495" w:rsidRDefault="00C22A69" w:rsidP="00831DD3">
            <w:pPr>
              <w:pStyle w:val="Akapitzlist"/>
              <w:numPr>
                <w:ilvl w:val="0"/>
                <w:numId w:val="68"/>
              </w:numPr>
              <w:spacing w:line="360" w:lineRule="auto"/>
              <w:jc w:val="both"/>
              <w:rPr>
                <w:sz w:val="24"/>
                <w:szCs w:val="24"/>
              </w:rPr>
            </w:pPr>
            <w:r w:rsidRPr="008D7495">
              <w:rPr>
                <w:sz w:val="24"/>
                <w:szCs w:val="24"/>
              </w:rPr>
              <w:t>Możliwość ustawienia mocy odciągu.</w:t>
            </w:r>
          </w:p>
          <w:p w:rsidR="00C22A69" w:rsidRPr="008D7495" w:rsidRDefault="00C22A69" w:rsidP="00831DD3">
            <w:pPr>
              <w:pStyle w:val="Akapitzlist"/>
              <w:numPr>
                <w:ilvl w:val="0"/>
                <w:numId w:val="68"/>
              </w:numPr>
              <w:spacing w:line="360" w:lineRule="auto"/>
              <w:jc w:val="both"/>
              <w:rPr>
                <w:sz w:val="24"/>
                <w:szCs w:val="24"/>
              </w:rPr>
            </w:pPr>
            <w:r w:rsidRPr="008D7495">
              <w:rPr>
                <w:sz w:val="24"/>
                <w:szCs w:val="24"/>
              </w:rPr>
              <w:t>Panel pozwalający na szybkie włączanie i wyłączanie urządzenia.</w:t>
            </w:r>
          </w:p>
          <w:p w:rsidR="00C22A69" w:rsidRPr="008D7495" w:rsidRDefault="00C22A69" w:rsidP="00831DD3">
            <w:pPr>
              <w:pStyle w:val="Akapitzlist"/>
              <w:numPr>
                <w:ilvl w:val="0"/>
                <w:numId w:val="68"/>
              </w:numPr>
              <w:spacing w:line="360" w:lineRule="auto"/>
              <w:jc w:val="both"/>
              <w:rPr>
                <w:sz w:val="24"/>
                <w:szCs w:val="24"/>
              </w:rPr>
            </w:pPr>
            <w:r w:rsidRPr="008D7495">
              <w:rPr>
                <w:sz w:val="24"/>
                <w:szCs w:val="24"/>
              </w:rPr>
              <w:t>Panel pozwalający na sterowanie oświetlenie stanowiska pracy.</w:t>
            </w:r>
          </w:p>
          <w:p w:rsidR="00C22A69" w:rsidRPr="008D7495" w:rsidRDefault="00C22A69" w:rsidP="00831DD3">
            <w:pPr>
              <w:pStyle w:val="Akapitzlist"/>
              <w:numPr>
                <w:ilvl w:val="0"/>
                <w:numId w:val="68"/>
              </w:numPr>
              <w:spacing w:line="360" w:lineRule="auto"/>
              <w:jc w:val="both"/>
              <w:rPr>
                <w:sz w:val="24"/>
                <w:szCs w:val="24"/>
              </w:rPr>
            </w:pPr>
            <w:r w:rsidRPr="008D7495">
              <w:rPr>
                <w:sz w:val="24"/>
                <w:szCs w:val="24"/>
              </w:rPr>
              <w:t>Panel wyposażony w zegar pracy urządzenia.</w:t>
            </w:r>
          </w:p>
          <w:p w:rsidR="00C22A69" w:rsidRPr="008D7495" w:rsidRDefault="00C22A69" w:rsidP="00831DD3">
            <w:pPr>
              <w:pStyle w:val="Akapitzlist"/>
              <w:numPr>
                <w:ilvl w:val="0"/>
                <w:numId w:val="68"/>
              </w:numPr>
              <w:spacing w:line="360" w:lineRule="auto"/>
              <w:jc w:val="both"/>
              <w:rPr>
                <w:sz w:val="24"/>
                <w:szCs w:val="24"/>
              </w:rPr>
            </w:pPr>
            <w:r w:rsidRPr="008D7495">
              <w:rPr>
                <w:sz w:val="24"/>
                <w:szCs w:val="24"/>
              </w:rPr>
              <w:t>Alarm akustyczny i wizualny przekroczenia poziomu płynu w zbiorniku na formalinę.</w:t>
            </w:r>
          </w:p>
        </w:tc>
        <w:tc>
          <w:tcPr>
            <w:tcW w:w="2150" w:type="dxa"/>
            <w:tcBorders>
              <w:left w:val="single" w:sz="8" w:space="0" w:color="000000"/>
            </w:tcBorders>
          </w:tcPr>
          <w:p w:rsidR="00C22A69" w:rsidRPr="00831DD3" w:rsidRDefault="00C22A69" w:rsidP="00831DD3">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831DD3">
            <w:pPr>
              <w:spacing w:line="360" w:lineRule="auto"/>
              <w:jc w:val="both"/>
              <w:rPr>
                <w:sz w:val="24"/>
                <w:szCs w:val="24"/>
              </w:rPr>
            </w:pPr>
            <w:r w:rsidRPr="00831DD3">
              <w:rPr>
                <w:sz w:val="24"/>
                <w:szCs w:val="24"/>
              </w:rPr>
              <w:t>Kran wodny z wyciąganą wylewką</w:t>
            </w:r>
            <w:r>
              <w:rPr>
                <w:sz w:val="24"/>
                <w:szCs w:val="24"/>
              </w:rPr>
              <w:t>.</w:t>
            </w:r>
          </w:p>
        </w:tc>
        <w:tc>
          <w:tcPr>
            <w:tcW w:w="2150" w:type="dxa"/>
            <w:tcBorders>
              <w:left w:val="single" w:sz="8" w:space="0" w:color="000000"/>
            </w:tcBorders>
          </w:tcPr>
          <w:p w:rsidR="00C22A69" w:rsidRPr="00831DD3" w:rsidRDefault="00C22A69" w:rsidP="00831DD3">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831DD3">
            <w:pPr>
              <w:spacing w:line="360" w:lineRule="auto"/>
              <w:jc w:val="both"/>
              <w:rPr>
                <w:sz w:val="24"/>
                <w:szCs w:val="24"/>
              </w:rPr>
            </w:pPr>
            <w:r w:rsidRPr="00831DD3">
              <w:rPr>
                <w:sz w:val="24"/>
                <w:szCs w:val="24"/>
              </w:rPr>
              <w:t>Kran formalinowy sterowany pedałem nożnym</w:t>
            </w:r>
            <w:r>
              <w:rPr>
                <w:sz w:val="24"/>
                <w:szCs w:val="24"/>
              </w:rPr>
              <w:t>.</w:t>
            </w:r>
          </w:p>
        </w:tc>
        <w:tc>
          <w:tcPr>
            <w:tcW w:w="2150" w:type="dxa"/>
            <w:tcBorders>
              <w:left w:val="single" w:sz="8" w:space="0" w:color="000000"/>
            </w:tcBorders>
          </w:tcPr>
          <w:p w:rsidR="00C22A69" w:rsidRPr="00831DD3" w:rsidRDefault="00C22A69" w:rsidP="00831DD3">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831DD3">
            <w:pPr>
              <w:spacing w:line="360" w:lineRule="auto"/>
              <w:jc w:val="both"/>
              <w:rPr>
                <w:sz w:val="24"/>
                <w:szCs w:val="24"/>
              </w:rPr>
            </w:pPr>
            <w:r w:rsidRPr="00831DD3">
              <w:rPr>
                <w:sz w:val="24"/>
                <w:szCs w:val="24"/>
              </w:rPr>
              <w:t>Przyłącze wodne i przyłącze do kanalizacji -   woda ciepła  i  woda zimna- – ½”</w:t>
            </w:r>
            <w:r>
              <w:rPr>
                <w:sz w:val="24"/>
                <w:szCs w:val="24"/>
              </w:rPr>
              <w:t>.</w:t>
            </w:r>
          </w:p>
        </w:tc>
        <w:tc>
          <w:tcPr>
            <w:tcW w:w="2150" w:type="dxa"/>
            <w:tcBorders>
              <w:left w:val="single" w:sz="8" w:space="0" w:color="000000"/>
            </w:tcBorders>
          </w:tcPr>
          <w:p w:rsidR="00C22A69" w:rsidRPr="00831DD3" w:rsidRDefault="00C22A69" w:rsidP="00831DD3">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831DD3">
            <w:pPr>
              <w:spacing w:line="360" w:lineRule="auto"/>
              <w:jc w:val="both"/>
              <w:rPr>
                <w:sz w:val="24"/>
                <w:szCs w:val="24"/>
              </w:rPr>
            </w:pPr>
            <w:r w:rsidRPr="00831DD3">
              <w:rPr>
                <w:sz w:val="24"/>
                <w:szCs w:val="24"/>
              </w:rPr>
              <w:t>Zlew na wodę i formalinę umieszczony po lewej stronie lub prawej</w:t>
            </w:r>
            <w:r>
              <w:rPr>
                <w:sz w:val="24"/>
                <w:szCs w:val="24"/>
              </w:rPr>
              <w:t>.</w:t>
            </w:r>
          </w:p>
        </w:tc>
        <w:tc>
          <w:tcPr>
            <w:tcW w:w="2150" w:type="dxa"/>
            <w:tcBorders>
              <w:left w:val="single" w:sz="8" w:space="0" w:color="000000"/>
            </w:tcBorders>
          </w:tcPr>
          <w:p w:rsidR="00C22A69" w:rsidRPr="00831DD3" w:rsidRDefault="00C22A69" w:rsidP="00831DD3">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831DD3">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831DD3">
            <w:pPr>
              <w:spacing w:line="360" w:lineRule="auto"/>
              <w:jc w:val="both"/>
              <w:rPr>
                <w:sz w:val="24"/>
                <w:szCs w:val="24"/>
              </w:rPr>
            </w:pPr>
            <w:r w:rsidRPr="00831DD3">
              <w:rPr>
                <w:sz w:val="24"/>
                <w:szCs w:val="24"/>
              </w:rPr>
              <w:t>Oświetlenie przestrzeni roboczej wysokie CRI&gt;95, 5500K</w:t>
            </w:r>
            <w:r>
              <w:rPr>
                <w:sz w:val="24"/>
                <w:szCs w:val="24"/>
              </w:rPr>
              <w:t>.</w:t>
            </w:r>
          </w:p>
        </w:tc>
        <w:tc>
          <w:tcPr>
            <w:tcW w:w="2150" w:type="dxa"/>
            <w:tcBorders>
              <w:left w:val="single" w:sz="8" w:space="0" w:color="000000"/>
            </w:tcBorders>
          </w:tcPr>
          <w:p w:rsidR="00C22A69" w:rsidRPr="00831DD3" w:rsidRDefault="00C22A69" w:rsidP="00831DD3">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831DD3">
            <w:pPr>
              <w:snapToGrid w:val="0"/>
              <w:rPr>
                <w:sz w:val="24"/>
                <w:szCs w:val="24"/>
              </w:rPr>
            </w:pPr>
          </w:p>
        </w:tc>
      </w:tr>
      <w:tr w:rsidR="00C22A69" w:rsidRPr="00831DD3" w:rsidTr="00B23713">
        <w:trPr>
          <w:trHeight w:val="536"/>
          <w:jc w:val="center"/>
        </w:trPr>
        <w:tc>
          <w:tcPr>
            <w:tcW w:w="734" w:type="dxa"/>
          </w:tcPr>
          <w:p w:rsidR="00C22A69" w:rsidRPr="00831DD3" w:rsidRDefault="00C22A69" w:rsidP="00030746">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030746">
            <w:pPr>
              <w:spacing w:line="360" w:lineRule="auto"/>
              <w:jc w:val="both"/>
              <w:rPr>
                <w:sz w:val="24"/>
                <w:szCs w:val="24"/>
              </w:rPr>
            </w:pPr>
            <w:r w:rsidRPr="00831DD3">
              <w:rPr>
                <w:sz w:val="24"/>
                <w:szCs w:val="24"/>
              </w:rPr>
              <w:t>Zbiorniki na czystą i brudną formalinę, umieszczone pod blatem.</w:t>
            </w:r>
          </w:p>
        </w:tc>
        <w:tc>
          <w:tcPr>
            <w:tcW w:w="2150" w:type="dxa"/>
            <w:tcBorders>
              <w:left w:val="single" w:sz="8" w:space="0" w:color="000000"/>
            </w:tcBorders>
          </w:tcPr>
          <w:p w:rsidR="00C22A69" w:rsidRPr="00831DD3" w:rsidRDefault="00C22A69" w:rsidP="00030746">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030746">
            <w:pPr>
              <w:snapToGrid w:val="0"/>
              <w:rPr>
                <w:sz w:val="24"/>
                <w:szCs w:val="24"/>
              </w:rPr>
            </w:pPr>
          </w:p>
        </w:tc>
      </w:tr>
      <w:tr w:rsidR="00C22A69" w:rsidRPr="00831DD3" w:rsidTr="00B23713">
        <w:trPr>
          <w:trHeight w:val="536"/>
          <w:jc w:val="center"/>
        </w:trPr>
        <w:tc>
          <w:tcPr>
            <w:tcW w:w="734" w:type="dxa"/>
          </w:tcPr>
          <w:p w:rsidR="00C22A69" w:rsidRPr="00831DD3" w:rsidRDefault="00C22A69" w:rsidP="00030746">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030746">
            <w:pPr>
              <w:spacing w:line="360" w:lineRule="auto"/>
              <w:jc w:val="both"/>
              <w:rPr>
                <w:sz w:val="24"/>
                <w:szCs w:val="24"/>
              </w:rPr>
            </w:pPr>
            <w:r w:rsidRPr="00831DD3">
              <w:rPr>
                <w:sz w:val="24"/>
                <w:szCs w:val="24"/>
              </w:rPr>
              <w:t>Alarm akustyczny przekroczenia poziomu płynu w zbiorniku na formalinę</w:t>
            </w:r>
            <w:r>
              <w:rPr>
                <w:sz w:val="24"/>
                <w:szCs w:val="24"/>
              </w:rPr>
              <w:t>.</w:t>
            </w:r>
          </w:p>
        </w:tc>
        <w:tc>
          <w:tcPr>
            <w:tcW w:w="2150" w:type="dxa"/>
            <w:tcBorders>
              <w:left w:val="single" w:sz="8" w:space="0" w:color="000000"/>
            </w:tcBorders>
          </w:tcPr>
          <w:p w:rsidR="00C22A69" w:rsidRPr="00831DD3" w:rsidRDefault="00C22A69" w:rsidP="00030746">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030746">
            <w:pPr>
              <w:snapToGrid w:val="0"/>
              <w:rPr>
                <w:sz w:val="24"/>
                <w:szCs w:val="24"/>
              </w:rPr>
            </w:pPr>
          </w:p>
        </w:tc>
      </w:tr>
      <w:tr w:rsidR="00C22A69" w:rsidRPr="00831DD3" w:rsidTr="00B23713">
        <w:trPr>
          <w:trHeight w:val="536"/>
          <w:jc w:val="center"/>
        </w:trPr>
        <w:tc>
          <w:tcPr>
            <w:tcW w:w="734" w:type="dxa"/>
          </w:tcPr>
          <w:p w:rsidR="00C22A69" w:rsidRPr="00831DD3" w:rsidRDefault="00C22A69" w:rsidP="00030746">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030746">
            <w:pPr>
              <w:spacing w:line="360" w:lineRule="auto"/>
              <w:jc w:val="both"/>
              <w:rPr>
                <w:sz w:val="24"/>
                <w:szCs w:val="24"/>
              </w:rPr>
            </w:pPr>
            <w:r w:rsidRPr="00831DD3">
              <w:rPr>
                <w:sz w:val="24"/>
                <w:szCs w:val="24"/>
              </w:rPr>
              <w:t>Własny układ wentylacyjny stołu</w:t>
            </w:r>
            <w:r>
              <w:rPr>
                <w:sz w:val="24"/>
                <w:szCs w:val="24"/>
              </w:rPr>
              <w:t>.</w:t>
            </w:r>
          </w:p>
        </w:tc>
        <w:tc>
          <w:tcPr>
            <w:tcW w:w="2150" w:type="dxa"/>
            <w:tcBorders>
              <w:left w:val="single" w:sz="8" w:space="0" w:color="000000"/>
            </w:tcBorders>
          </w:tcPr>
          <w:p w:rsidR="00C22A69" w:rsidRPr="00831DD3" w:rsidRDefault="00C22A69" w:rsidP="00030746">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030746">
            <w:pPr>
              <w:snapToGrid w:val="0"/>
              <w:rPr>
                <w:sz w:val="24"/>
                <w:szCs w:val="24"/>
              </w:rPr>
            </w:pPr>
          </w:p>
        </w:tc>
      </w:tr>
      <w:tr w:rsidR="00C22A69" w:rsidRPr="00831DD3" w:rsidTr="00B23713">
        <w:trPr>
          <w:trHeight w:val="536"/>
          <w:jc w:val="center"/>
        </w:trPr>
        <w:tc>
          <w:tcPr>
            <w:tcW w:w="734" w:type="dxa"/>
          </w:tcPr>
          <w:p w:rsidR="00C22A69" w:rsidRPr="00831DD3" w:rsidRDefault="00C22A69" w:rsidP="00030746">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030746">
            <w:pPr>
              <w:spacing w:line="360" w:lineRule="auto"/>
              <w:jc w:val="both"/>
              <w:rPr>
                <w:sz w:val="24"/>
                <w:szCs w:val="24"/>
              </w:rPr>
            </w:pPr>
            <w:r w:rsidRPr="00831DD3">
              <w:rPr>
                <w:sz w:val="24"/>
                <w:szCs w:val="24"/>
              </w:rPr>
              <w:t>Dolny odciąg oparów</w:t>
            </w:r>
            <w:r>
              <w:rPr>
                <w:sz w:val="24"/>
                <w:szCs w:val="24"/>
              </w:rPr>
              <w:t>.</w:t>
            </w:r>
          </w:p>
        </w:tc>
        <w:tc>
          <w:tcPr>
            <w:tcW w:w="2150" w:type="dxa"/>
            <w:tcBorders>
              <w:left w:val="single" w:sz="8" w:space="0" w:color="000000"/>
            </w:tcBorders>
          </w:tcPr>
          <w:p w:rsidR="00C22A69" w:rsidRPr="00831DD3" w:rsidRDefault="00C22A69" w:rsidP="00030746">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030746">
            <w:pPr>
              <w:snapToGrid w:val="0"/>
              <w:rPr>
                <w:sz w:val="24"/>
                <w:szCs w:val="24"/>
              </w:rPr>
            </w:pPr>
          </w:p>
        </w:tc>
      </w:tr>
      <w:tr w:rsidR="00C22A69" w:rsidRPr="00831DD3" w:rsidTr="00B23713">
        <w:trPr>
          <w:trHeight w:val="536"/>
          <w:jc w:val="center"/>
        </w:trPr>
        <w:tc>
          <w:tcPr>
            <w:tcW w:w="734" w:type="dxa"/>
          </w:tcPr>
          <w:p w:rsidR="00C22A69" w:rsidRPr="00831DD3" w:rsidRDefault="00C22A69" w:rsidP="00030746">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030746">
            <w:pPr>
              <w:spacing w:line="360" w:lineRule="auto"/>
              <w:jc w:val="both"/>
              <w:rPr>
                <w:sz w:val="24"/>
                <w:szCs w:val="24"/>
              </w:rPr>
            </w:pPr>
            <w:r w:rsidRPr="00831DD3">
              <w:rPr>
                <w:sz w:val="24"/>
                <w:szCs w:val="24"/>
              </w:rPr>
              <w:t>Płynna regulacja przepływu powietrza</w:t>
            </w:r>
            <w:r>
              <w:rPr>
                <w:sz w:val="24"/>
                <w:szCs w:val="24"/>
              </w:rPr>
              <w:t>.</w:t>
            </w:r>
          </w:p>
        </w:tc>
        <w:tc>
          <w:tcPr>
            <w:tcW w:w="2150" w:type="dxa"/>
            <w:tcBorders>
              <w:left w:val="single" w:sz="8" w:space="0" w:color="000000"/>
            </w:tcBorders>
          </w:tcPr>
          <w:p w:rsidR="00C22A69" w:rsidRPr="00831DD3" w:rsidRDefault="00C22A69" w:rsidP="00030746">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030746">
            <w:pPr>
              <w:snapToGrid w:val="0"/>
              <w:rPr>
                <w:sz w:val="24"/>
                <w:szCs w:val="24"/>
              </w:rPr>
            </w:pPr>
          </w:p>
        </w:tc>
      </w:tr>
      <w:tr w:rsidR="00C22A69" w:rsidRPr="00831DD3" w:rsidTr="00B23713">
        <w:trPr>
          <w:trHeight w:val="536"/>
          <w:jc w:val="center"/>
        </w:trPr>
        <w:tc>
          <w:tcPr>
            <w:tcW w:w="734" w:type="dxa"/>
          </w:tcPr>
          <w:p w:rsidR="00C22A69" w:rsidRPr="00831DD3" w:rsidRDefault="00C22A69" w:rsidP="00030746">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030746">
            <w:pPr>
              <w:spacing w:line="360" w:lineRule="auto"/>
              <w:jc w:val="both"/>
              <w:rPr>
                <w:sz w:val="24"/>
                <w:szCs w:val="24"/>
              </w:rPr>
            </w:pPr>
            <w:r w:rsidRPr="00831DD3">
              <w:rPr>
                <w:sz w:val="24"/>
                <w:szCs w:val="24"/>
              </w:rPr>
              <w:t>Wydajność wentylacji: 800m3/h.</w:t>
            </w:r>
          </w:p>
        </w:tc>
        <w:tc>
          <w:tcPr>
            <w:tcW w:w="2150" w:type="dxa"/>
            <w:tcBorders>
              <w:left w:val="single" w:sz="8" w:space="0" w:color="000000"/>
            </w:tcBorders>
          </w:tcPr>
          <w:p w:rsidR="00C22A69" w:rsidRPr="00831DD3" w:rsidRDefault="00C22A69" w:rsidP="00030746">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030746">
            <w:pPr>
              <w:snapToGrid w:val="0"/>
              <w:rPr>
                <w:sz w:val="24"/>
                <w:szCs w:val="24"/>
              </w:rPr>
            </w:pPr>
          </w:p>
        </w:tc>
      </w:tr>
      <w:tr w:rsidR="00C22A69" w:rsidRPr="00831DD3" w:rsidTr="00B23713">
        <w:trPr>
          <w:trHeight w:val="536"/>
          <w:jc w:val="center"/>
        </w:trPr>
        <w:tc>
          <w:tcPr>
            <w:tcW w:w="734" w:type="dxa"/>
          </w:tcPr>
          <w:p w:rsidR="00C22A69" w:rsidRPr="00831DD3" w:rsidRDefault="00C22A69" w:rsidP="00030746">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030746">
            <w:pPr>
              <w:spacing w:line="360" w:lineRule="auto"/>
              <w:jc w:val="both"/>
              <w:rPr>
                <w:sz w:val="24"/>
                <w:szCs w:val="24"/>
              </w:rPr>
            </w:pPr>
            <w:r>
              <w:rPr>
                <w:sz w:val="24"/>
                <w:szCs w:val="24"/>
              </w:rPr>
              <w:t xml:space="preserve">Minimum </w:t>
            </w:r>
            <w:r w:rsidRPr="00831DD3">
              <w:rPr>
                <w:sz w:val="24"/>
                <w:szCs w:val="24"/>
              </w:rPr>
              <w:t>4 gniazda elektryczne</w:t>
            </w:r>
            <w:r>
              <w:rPr>
                <w:sz w:val="24"/>
                <w:szCs w:val="24"/>
              </w:rPr>
              <w:t xml:space="preserve"> na jedno stanowisko prac</w:t>
            </w:r>
            <w:r w:rsidR="006B5827">
              <w:rPr>
                <w:sz w:val="24"/>
                <w:szCs w:val="24"/>
              </w:rPr>
              <w:t>y</w:t>
            </w:r>
            <w:r w:rsidRPr="00831DD3">
              <w:rPr>
                <w:sz w:val="24"/>
                <w:szCs w:val="24"/>
              </w:rPr>
              <w:t xml:space="preserve"> w celu podłączenia urządzeń takich jak: drukarka do kasetek/ etykiet, komputer</w:t>
            </w:r>
            <w:r>
              <w:rPr>
                <w:sz w:val="24"/>
                <w:szCs w:val="24"/>
              </w:rPr>
              <w:t>.</w:t>
            </w:r>
          </w:p>
        </w:tc>
        <w:tc>
          <w:tcPr>
            <w:tcW w:w="2150" w:type="dxa"/>
            <w:tcBorders>
              <w:left w:val="single" w:sz="8" w:space="0" w:color="000000"/>
            </w:tcBorders>
          </w:tcPr>
          <w:p w:rsidR="00C22A69" w:rsidRPr="00831DD3" w:rsidRDefault="00C22A69" w:rsidP="00030746">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030746">
            <w:pPr>
              <w:snapToGrid w:val="0"/>
              <w:rPr>
                <w:sz w:val="24"/>
                <w:szCs w:val="24"/>
              </w:rPr>
            </w:pPr>
          </w:p>
        </w:tc>
      </w:tr>
      <w:tr w:rsidR="00C22A69" w:rsidRPr="00831DD3" w:rsidTr="00B23713">
        <w:trPr>
          <w:trHeight w:val="536"/>
          <w:jc w:val="center"/>
        </w:trPr>
        <w:tc>
          <w:tcPr>
            <w:tcW w:w="734" w:type="dxa"/>
          </w:tcPr>
          <w:p w:rsidR="00C22A69" w:rsidRPr="00831DD3" w:rsidRDefault="00C22A69" w:rsidP="00030746">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030746">
            <w:pPr>
              <w:spacing w:line="360" w:lineRule="auto"/>
              <w:jc w:val="both"/>
              <w:rPr>
                <w:sz w:val="24"/>
                <w:szCs w:val="24"/>
              </w:rPr>
            </w:pPr>
            <w:r w:rsidRPr="00831DD3">
              <w:rPr>
                <w:sz w:val="24"/>
                <w:szCs w:val="24"/>
              </w:rPr>
              <w:t>Zasilanie sieciowe 230V/50Hz</w:t>
            </w:r>
            <w:r>
              <w:rPr>
                <w:sz w:val="24"/>
                <w:szCs w:val="24"/>
              </w:rPr>
              <w:t>.</w:t>
            </w:r>
          </w:p>
        </w:tc>
        <w:tc>
          <w:tcPr>
            <w:tcW w:w="2150" w:type="dxa"/>
            <w:tcBorders>
              <w:left w:val="single" w:sz="8" w:space="0" w:color="000000"/>
            </w:tcBorders>
          </w:tcPr>
          <w:p w:rsidR="00C22A69" w:rsidRPr="00831DD3" w:rsidRDefault="00C22A69" w:rsidP="00030746">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030746">
            <w:pPr>
              <w:snapToGrid w:val="0"/>
              <w:rPr>
                <w:sz w:val="24"/>
                <w:szCs w:val="24"/>
              </w:rPr>
            </w:pPr>
          </w:p>
        </w:tc>
      </w:tr>
      <w:tr w:rsidR="00C22A69" w:rsidRPr="00831DD3" w:rsidTr="00B23713">
        <w:trPr>
          <w:trHeight w:val="536"/>
          <w:jc w:val="center"/>
        </w:trPr>
        <w:tc>
          <w:tcPr>
            <w:tcW w:w="734" w:type="dxa"/>
          </w:tcPr>
          <w:p w:rsidR="00C22A69" w:rsidRPr="00831DD3" w:rsidRDefault="00C22A69" w:rsidP="00030746">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030746">
            <w:pPr>
              <w:spacing w:line="360" w:lineRule="auto"/>
              <w:jc w:val="both"/>
              <w:rPr>
                <w:sz w:val="24"/>
                <w:szCs w:val="24"/>
              </w:rPr>
            </w:pPr>
            <w:r w:rsidRPr="00831DD3">
              <w:rPr>
                <w:sz w:val="24"/>
                <w:szCs w:val="24"/>
              </w:rPr>
              <w:t>Urządzenie oznakowane certyfikatem CE</w:t>
            </w:r>
            <w:r>
              <w:rPr>
                <w:sz w:val="24"/>
                <w:szCs w:val="24"/>
              </w:rPr>
              <w:t>.</w:t>
            </w:r>
          </w:p>
        </w:tc>
        <w:tc>
          <w:tcPr>
            <w:tcW w:w="2150" w:type="dxa"/>
            <w:tcBorders>
              <w:left w:val="single" w:sz="8" w:space="0" w:color="000000"/>
            </w:tcBorders>
          </w:tcPr>
          <w:p w:rsidR="00C22A69" w:rsidRPr="00831DD3" w:rsidRDefault="00C22A69" w:rsidP="00030746">
            <w:pPr>
              <w:jc w:val="center"/>
              <w:rPr>
                <w:sz w:val="24"/>
                <w:szCs w:val="24"/>
              </w:rPr>
            </w:pPr>
            <w:r w:rsidRPr="00831DD3">
              <w:rPr>
                <w:sz w:val="24"/>
                <w:szCs w:val="24"/>
              </w:rPr>
              <w:t>TAK</w:t>
            </w:r>
          </w:p>
        </w:tc>
        <w:tc>
          <w:tcPr>
            <w:tcW w:w="2268" w:type="dxa"/>
            <w:tcBorders>
              <w:left w:val="single" w:sz="8" w:space="0" w:color="000000"/>
            </w:tcBorders>
            <w:vAlign w:val="center"/>
          </w:tcPr>
          <w:p w:rsidR="00C22A69" w:rsidRPr="00831DD3" w:rsidRDefault="00C22A69" w:rsidP="00030746">
            <w:pPr>
              <w:snapToGrid w:val="0"/>
              <w:rPr>
                <w:sz w:val="24"/>
                <w:szCs w:val="24"/>
              </w:rPr>
            </w:pPr>
          </w:p>
        </w:tc>
      </w:tr>
      <w:tr w:rsidR="00C22A69" w:rsidRPr="00831DD3" w:rsidTr="00B23713">
        <w:trPr>
          <w:trHeight w:val="536"/>
          <w:jc w:val="center"/>
        </w:trPr>
        <w:tc>
          <w:tcPr>
            <w:tcW w:w="734" w:type="dxa"/>
          </w:tcPr>
          <w:p w:rsidR="00C22A69" w:rsidRPr="00831DD3" w:rsidRDefault="00C22A69" w:rsidP="00030746">
            <w:pPr>
              <w:numPr>
                <w:ilvl w:val="0"/>
                <w:numId w:val="62"/>
              </w:numPr>
              <w:snapToGrid w:val="0"/>
              <w:jc w:val="center"/>
              <w:rPr>
                <w:sz w:val="24"/>
                <w:szCs w:val="24"/>
              </w:rPr>
            </w:pPr>
          </w:p>
        </w:tc>
        <w:tc>
          <w:tcPr>
            <w:tcW w:w="8415" w:type="dxa"/>
            <w:tcBorders>
              <w:left w:val="single" w:sz="8" w:space="0" w:color="000000"/>
            </w:tcBorders>
          </w:tcPr>
          <w:p w:rsidR="00C22A69" w:rsidRPr="00831DD3" w:rsidRDefault="00C22A69" w:rsidP="00296790">
            <w:pPr>
              <w:spacing w:line="360" w:lineRule="auto"/>
              <w:jc w:val="both"/>
              <w:rPr>
                <w:sz w:val="24"/>
                <w:szCs w:val="24"/>
              </w:rPr>
            </w:pPr>
            <w:r w:rsidRPr="00296790">
              <w:rPr>
                <w:sz w:val="24"/>
                <w:szCs w:val="24"/>
              </w:rPr>
              <w:t>Wraz z urządzeniem instrukcja obsługi w języku polskim.</w:t>
            </w:r>
          </w:p>
        </w:tc>
        <w:tc>
          <w:tcPr>
            <w:tcW w:w="2150" w:type="dxa"/>
            <w:tcBorders>
              <w:left w:val="single" w:sz="8" w:space="0" w:color="000000"/>
            </w:tcBorders>
          </w:tcPr>
          <w:p w:rsidR="00C22A69" w:rsidRPr="00831DD3" w:rsidRDefault="00C22A69" w:rsidP="00030746">
            <w:pPr>
              <w:jc w:val="center"/>
              <w:rPr>
                <w:sz w:val="24"/>
                <w:szCs w:val="24"/>
              </w:rPr>
            </w:pPr>
            <w:r>
              <w:rPr>
                <w:sz w:val="24"/>
                <w:szCs w:val="24"/>
              </w:rPr>
              <w:t>TAK</w:t>
            </w:r>
          </w:p>
        </w:tc>
        <w:tc>
          <w:tcPr>
            <w:tcW w:w="2268" w:type="dxa"/>
            <w:tcBorders>
              <w:left w:val="single" w:sz="8" w:space="0" w:color="000000"/>
            </w:tcBorders>
            <w:vAlign w:val="center"/>
          </w:tcPr>
          <w:p w:rsidR="00C22A69" w:rsidRPr="00831DD3" w:rsidRDefault="00C22A69" w:rsidP="00030746">
            <w:pPr>
              <w:snapToGrid w:val="0"/>
              <w:rPr>
                <w:sz w:val="24"/>
                <w:szCs w:val="24"/>
              </w:rPr>
            </w:pPr>
          </w:p>
        </w:tc>
      </w:tr>
    </w:tbl>
    <w:p w:rsidR="00C22A69" w:rsidRPr="00B23713" w:rsidRDefault="00C22A69" w:rsidP="00B23713">
      <w:pPr>
        <w:jc w:val="both"/>
        <w:rPr>
          <w:sz w:val="24"/>
          <w:highlight w:val="cyan"/>
        </w:rPr>
      </w:pPr>
    </w:p>
    <w:tbl>
      <w:tblPr>
        <w:tblW w:w="4850" w:type="pct"/>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left w:w="70" w:type="dxa"/>
          <w:right w:w="70" w:type="dxa"/>
        </w:tblCellMar>
        <w:tblLook w:val="0000" w:firstRow="0" w:lastRow="0" w:firstColumn="0" w:lastColumn="0" w:noHBand="0" w:noVBand="0"/>
      </w:tblPr>
      <w:tblGrid>
        <w:gridCol w:w="734"/>
        <w:gridCol w:w="8415"/>
        <w:gridCol w:w="2150"/>
        <w:gridCol w:w="2268"/>
      </w:tblGrid>
      <w:tr w:rsidR="00C22A69" w:rsidRPr="00831DD3" w:rsidTr="00F93D0F">
        <w:trPr>
          <w:trHeight w:val="454"/>
          <w:jc w:val="center"/>
        </w:trPr>
        <w:tc>
          <w:tcPr>
            <w:tcW w:w="13567" w:type="dxa"/>
            <w:gridSpan w:val="4"/>
            <w:shd w:val="pct12" w:color="auto" w:fill="auto"/>
            <w:vAlign w:val="center"/>
          </w:tcPr>
          <w:p w:rsidR="00C22A69" w:rsidRPr="00831DD3" w:rsidRDefault="00C22A69" w:rsidP="00F93D0F">
            <w:pPr>
              <w:pStyle w:val="Default"/>
              <w:rPr>
                <w:b/>
                <w:color w:val="auto"/>
              </w:rPr>
            </w:pPr>
            <w:r w:rsidRPr="00831DD3">
              <w:rPr>
                <w:b/>
                <w:color w:val="auto"/>
              </w:rPr>
              <w:t xml:space="preserve">Stół </w:t>
            </w:r>
            <w:r>
              <w:rPr>
                <w:b/>
                <w:color w:val="auto"/>
              </w:rPr>
              <w:t>drugi</w:t>
            </w:r>
          </w:p>
        </w:tc>
      </w:tr>
      <w:tr w:rsidR="00C22A69" w:rsidRPr="00831DD3" w:rsidTr="00F93D0F">
        <w:trPr>
          <w:trHeight w:val="325"/>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pStyle w:val="Default"/>
              <w:rPr>
                <w:color w:val="auto"/>
              </w:rPr>
            </w:pPr>
            <w:r w:rsidRPr="00B7501A">
              <w:t>4-stanowiskowy zestaw stołów do makro</w:t>
            </w:r>
            <w:r>
              <w:t xml:space="preserve"> </w:t>
            </w:r>
            <w:r w:rsidRPr="00B7501A">
              <w:t xml:space="preserve">obrazowania  - 1 komplet </w:t>
            </w:r>
          </w:p>
        </w:tc>
        <w:tc>
          <w:tcPr>
            <w:tcW w:w="2150" w:type="dxa"/>
            <w:tcBorders>
              <w:left w:val="single" w:sz="8" w:space="0" w:color="000000"/>
            </w:tcBorders>
            <w:vAlign w:val="center"/>
          </w:tcPr>
          <w:p w:rsidR="00C22A69" w:rsidRPr="00B7501A" w:rsidRDefault="00C22A69" w:rsidP="00296790">
            <w:pPr>
              <w:snapToGrid w:val="0"/>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Cały zestaw  wykonany ze stali nierdzewnej o grubości 1,5mm</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Wymiary podstawowe zestawu:</w:t>
            </w:r>
          </w:p>
          <w:p w:rsidR="00C22A69" w:rsidRPr="00B7501A" w:rsidRDefault="00C22A69" w:rsidP="00296790">
            <w:pPr>
              <w:spacing w:line="360" w:lineRule="auto"/>
              <w:jc w:val="both"/>
              <w:rPr>
                <w:sz w:val="24"/>
                <w:szCs w:val="24"/>
              </w:rPr>
            </w:pPr>
            <w:r w:rsidRPr="00B7501A">
              <w:rPr>
                <w:sz w:val="24"/>
                <w:szCs w:val="24"/>
              </w:rPr>
              <w:t>Szerokość: 4000 mm</w:t>
            </w:r>
          </w:p>
          <w:p w:rsidR="00C22A69" w:rsidRPr="00B7501A" w:rsidRDefault="00C22A69" w:rsidP="00296790">
            <w:pPr>
              <w:spacing w:line="360" w:lineRule="auto"/>
              <w:jc w:val="both"/>
              <w:rPr>
                <w:sz w:val="24"/>
                <w:szCs w:val="24"/>
              </w:rPr>
            </w:pPr>
            <w:r w:rsidRPr="00B7501A">
              <w:rPr>
                <w:sz w:val="24"/>
                <w:szCs w:val="24"/>
              </w:rPr>
              <w:t>Głębokość: 790mm</w:t>
            </w:r>
          </w:p>
          <w:p w:rsidR="00C22A69" w:rsidRPr="00B7501A" w:rsidRDefault="00C22A69" w:rsidP="00296790">
            <w:pPr>
              <w:spacing w:line="360" w:lineRule="auto"/>
              <w:jc w:val="both"/>
              <w:rPr>
                <w:sz w:val="24"/>
                <w:szCs w:val="24"/>
              </w:rPr>
            </w:pPr>
            <w:r w:rsidRPr="00B7501A">
              <w:rPr>
                <w:sz w:val="24"/>
                <w:szCs w:val="24"/>
              </w:rPr>
              <w:t>Wysokość 2900 mm</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Praca w systemie filtrów (Filtry nadmanganowo potasowe  zapewniające wysoką skuteczność podczas absorbcji niebezpiecznych oparów formaliny) serwis, wymiana.</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B7501A">
            <w:pPr>
              <w:spacing w:line="360" w:lineRule="auto"/>
              <w:jc w:val="both"/>
              <w:rPr>
                <w:sz w:val="24"/>
                <w:szCs w:val="24"/>
              </w:rPr>
            </w:pPr>
            <w:r w:rsidRPr="00B7501A">
              <w:rPr>
                <w:sz w:val="24"/>
                <w:szCs w:val="24"/>
              </w:rPr>
              <w:t>System teleskopowy do obsługi aparatu cyfrowego wraz z wybranym przez użytkownika modelem aparatu – 4 wmontowane w stanowisko zestawy.</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Własny układ wentylacyjny stołu.</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Wbudowana w blat miarka.</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Wentylowana powierzchnia robocza.</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Kran wodny z wyciąganą wylewką.</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Przyłącze wodne i przyłącze do kanalizacji- woda ciepła  i  woda zimna- – ½”.</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Oświetlenie przestrzeni roboczej.</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Dolny odciąg oparów.</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Płynna regulacja przepływu powietrza.</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Przestrzeń swobodnego układu nóg użytkownika pod blatem – minimum 60 cm.</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Uchwyty mocujące do jednostek PC.</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Wydajność wentylacji: 1600m3/h.</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Minimum 4 gniazda elektryczne</w:t>
            </w:r>
            <w:r>
              <w:rPr>
                <w:sz w:val="24"/>
                <w:szCs w:val="24"/>
              </w:rPr>
              <w:t xml:space="preserve"> na jedno stanowisko pracy</w:t>
            </w:r>
            <w:r w:rsidRPr="00B7501A">
              <w:rPr>
                <w:sz w:val="24"/>
                <w:szCs w:val="24"/>
              </w:rPr>
              <w:t xml:space="preserve"> w celu podłączenia urządzeń takich jak: drukarka do kasetek/ etykiet, komputer.</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Zasilanie sieciowe 230V/50Hz</w:t>
            </w:r>
          </w:p>
          <w:p w:rsidR="00C22A69" w:rsidRPr="00B7501A" w:rsidRDefault="00C22A69" w:rsidP="00296790">
            <w:pPr>
              <w:spacing w:line="360" w:lineRule="auto"/>
              <w:jc w:val="both"/>
              <w:rPr>
                <w:sz w:val="24"/>
                <w:szCs w:val="24"/>
              </w:rPr>
            </w:pP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B7501A">
            <w:pPr>
              <w:spacing w:line="360" w:lineRule="auto"/>
              <w:jc w:val="both"/>
              <w:rPr>
                <w:sz w:val="24"/>
                <w:szCs w:val="24"/>
              </w:rPr>
            </w:pPr>
            <w:r w:rsidRPr="00B7501A">
              <w:rPr>
                <w:sz w:val="24"/>
                <w:szCs w:val="24"/>
              </w:rPr>
              <w:t>Urządzenie oznakowane certyfikatem CE</w:t>
            </w:r>
          </w:p>
          <w:p w:rsidR="00C22A69" w:rsidRPr="00B7501A" w:rsidRDefault="00C22A69" w:rsidP="00296790">
            <w:pPr>
              <w:spacing w:line="360" w:lineRule="auto"/>
              <w:jc w:val="both"/>
              <w:rPr>
                <w:sz w:val="24"/>
                <w:szCs w:val="24"/>
              </w:rPr>
            </w:pP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r w:rsidR="00C22A69" w:rsidRPr="00831DD3" w:rsidTr="00F93D0F">
        <w:trPr>
          <w:trHeight w:val="536"/>
          <w:jc w:val="center"/>
        </w:trPr>
        <w:tc>
          <w:tcPr>
            <w:tcW w:w="734" w:type="dxa"/>
          </w:tcPr>
          <w:p w:rsidR="00C22A69" w:rsidRPr="00831DD3" w:rsidRDefault="00C22A69" w:rsidP="00296790">
            <w:pPr>
              <w:numPr>
                <w:ilvl w:val="0"/>
                <w:numId w:val="69"/>
              </w:numPr>
              <w:snapToGrid w:val="0"/>
              <w:jc w:val="center"/>
              <w:rPr>
                <w:sz w:val="24"/>
                <w:szCs w:val="24"/>
              </w:rPr>
            </w:pPr>
          </w:p>
        </w:tc>
        <w:tc>
          <w:tcPr>
            <w:tcW w:w="8415" w:type="dxa"/>
            <w:tcBorders>
              <w:left w:val="single" w:sz="8" w:space="0" w:color="000000"/>
            </w:tcBorders>
          </w:tcPr>
          <w:p w:rsidR="00C22A69" w:rsidRPr="00B7501A" w:rsidRDefault="00C22A69" w:rsidP="00296790">
            <w:pPr>
              <w:spacing w:line="360" w:lineRule="auto"/>
              <w:jc w:val="both"/>
              <w:rPr>
                <w:sz w:val="24"/>
                <w:szCs w:val="24"/>
              </w:rPr>
            </w:pPr>
            <w:r w:rsidRPr="00B7501A">
              <w:rPr>
                <w:sz w:val="24"/>
                <w:szCs w:val="24"/>
              </w:rPr>
              <w:t>Wraz z urządzeniem instrukcja obsługi w języku polskim.</w:t>
            </w:r>
          </w:p>
        </w:tc>
        <w:tc>
          <w:tcPr>
            <w:tcW w:w="2150" w:type="dxa"/>
            <w:tcBorders>
              <w:left w:val="single" w:sz="8" w:space="0" w:color="000000"/>
            </w:tcBorders>
          </w:tcPr>
          <w:p w:rsidR="00C22A69" w:rsidRPr="00B7501A" w:rsidRDefault="00C22A69" w:rsidP="00296790">
            <w:pPr>
              <w:jc w:val="center"/>
              <w:rPr>
                <w:sz w:val="24"/>
                <w:szCs w:val="24"/>
              </w:rPr>
            </w:pPr>
            <w:r w:rsidRPr="00B7501A">
              <w:rPr>
                <w:sz w:val="24"/>
                <w:szCs w:val="24"/>
              </w:rPr>
              <w:t>TAK</w:t>
            </w:r>
          </w:p>
        </w:tc>
        <w:tc>
          <w:tcPr>
            <w:tcW w:w="2268" w:type="dxa"/>
            <w:tcBorders>
              <w:left w:val="single" w:sz="8" w:space="0" w:color="000000"/>
            </w:tcBorders>
            <w:vAlign w:val="center"/>
          </w:tcPr>
          <w:p w:rsidR="00C22A69" w:rsidRPr="00B7501A" w:rsidRDefault="00C22A69" w:rsidP="00296790">
            <w:pPr>
              <w:snapToGrid w:val="0"/>
              <w:rPr>
                <w:sz w:val="24"/>
                <w:szCs w:val="24"/>
              </w:rPr>
            </w:pPr>
          </w:p>
        </w:tc>
      </w:tr>
    </w:tbl>
    <w:p w:rsidR="00C22A69" w:rsidRPr="00BB35FC" w:rsidRDefault="00C22A69" w:rsidP="00930683">
      <w:pPr>
        <w:jc w:val="center"/>
        <w:rPr>
          <w:b/>
          <w:sz w:val="24"/>
          <w:highlight w:val="cyan"/>
        </w:rPr>
      </w:pPr>
    </w:p>
    <w:p w:rsidR="00C22A69" w:rsidRPr="00BB35FC" w:rsidRDefault="00C22A69" w:rsidP="00930683">
      <w:pPr>
        <w:jc w:val="center"/>
        <w:rPr>
          <w:b/>
          <w:sz w:val="24"/>
          <w:highlight w:val="cyan"/>
        </w:rPr>
      </w:pPr>
    </w:p>
    <w:p w:rsidR="00C22A69" w:rsidRPr="00930683" w:rsidRDefault="00C22A69" w:rsidP="00930683">
      <w:pPr>
        <w:jc w:val="center"/>
        <w:rPr>
          <w:b/>
          <w:sz w:val="24"/>
        </w:rPr>
      </w:pPr>
      <w:r w:rsidRPr="00217559">
        <w:rPr>
          <w:b/>
          <w:sz w:val="24"/>
        </w:rPr>
        <w:t>Warunki gwarancji i serwisu</w:t>
      </w:r>
    </w:p>
    <w:p w:rsidR="00C22A69" w:rsidRPr="00930683" w:rsidRDefault="00C22A69" w:rsidP="00930683">
      <w:pPr>
        <w:jc w:val="both"/>
        <w:rPr>
          <w:b/>
        </w:rPr>
      </w:pPr>
    </w:p>
    <w:p w:rsidR="00C22A69" w:rsidRPr="00087358" w:rsidRDefault="00C22A69" w:rsidP="00930683">
      <w:pPr>
        <w:jc w:val="both"/>
        <w:rPr>
          <w:b/>
          <w:sz w:val="22"/>
        </w:rPr>
      </w:pPr>
      <w:r w:rsidRPr="00087358">
        <w:rPr>
          <w:b/>
          <w:sz w:val="22"/>
        </w:rPr>
        <w:t>Informacje ogólne</w:t>
      </w:r>
    </w:p>
    <w:p w:rsidR="00C22A69" w:rsidRPr="00087358" w:rsidRDefault="00C22A69" w:rsidP="00930683">
      <w:pPr>
        <w:jc w:val="both"/>
        <w:rPr>
          <w:b/>
        </w:rPr>
      </w:pPr>
    </w:p>
    <w:p w:rsidR="00C22A69" w:rsidRPr="00087358" w:rsidRDefault="00C22A69" w:rsidP="00930683">
      <w:pPr>
        <w:jc w:val="both"/>
        <w:rPr>
          <w:sz w:val="22"/>
        </w:rPr>
      </w:pPr>
      <w:r w:rsidRPr="00087358">
        <w:rPr>
          <w:sz w:val="22"/>
        </w:rPr>
        <w:t xml:space="preserve">Oferowany sprzęt objęty jest gwarancją producenta i rękojmią Wykonawcy. Jeżeli do sprzętu dołączona jest karta gwarancyjna producenta, nabywca zobowiązany jest realizować swoje prawa w jego sieci serwisowej zgodnie z zawartą w niej informacją. </w:t>
      </w:r>
    </w:p>
    <w:p w:rsidR="00C22A69" w:rsidRPr="00087358" w:rsidRDefault="00C22A69" w:rsidP="00930683">
      <w:pPr>
        <w:jc w:val="both"/>
        <w:rPr>
          <w:sz w:val="22"/>
        </w:rPr>
      </w:pPr>
      <w:r w:rsidRPr="00087358">
        <w:rPr>
          <w:sz w:val="22"/>
        </w:rPr>
        <w:t xml:space="preserve">Wykonawca zobowiązany jest do bezpłatnych przeglądów aparatu w ilości zalecanej przez producenta (min. ….. x w ciągu roku)  </w:t>
      </w:r>
    </w:p>
    <w:p w:rsidR="00C22A69" w:rsidRPr="00087358" w:rsidRDefault="00C22A69" w:rsidP="00930683">
      <w:pPr>
        <w:jc w:val="both"/>
        <w:rPr>
          <w:sz w:val="22"/>
        </w:rPr>
      </w:pPr>
    </w:p>
    <w:p w:rsidR="00C22A69" w:rsidRPr="00087358" w:rsidRDefault="00C22A69" w:rsidP="00930683">
      <w:pPr>
        <w:jc w:val="both"/>
        <w:rPr>
          <w:sz w:val="22"/>
        </w:rPr>
      </w:pPr>
    </w:p>
    <w:p w:rsidR="00C22A69" w:rsidRPr="00087358" w:rsidRDefault="00C22A69" w:rsidP="00930683">
      <w:pPr>
        <w:jc w:val="both"/>
        <w:rPr>
          <w:b/>
          <w:sz w:val="22"/>
        </w:rPr>
      </w:pPr>
      <w:r w:rsidRPr="00087358">
        <w:rPr>
          <w:b/>
          <w:sz w:val="22"/>
        </w:rPr>
        <w:t>Warunki gwarancji</w:t>
      </w:r>
    </w:p>
    <w:p w:rsidR="00C22A69" w:rsidRPr="00087358" w:rsidRDefault="00C22A69" w:rsidP="00930683">
      <w:pPr>
        <w:jc w:val="both"/>
        <w:rPr>
          <w:sz w:val="22"/>
        </w:rPr>
      </w:pPr>
    </w:p>
    <w:p w:rsidR="00C22A69" w:rsidRPr="00087358" w:rsidRDefault="00C22A69" w:rsidP="00930683">
      <w:pPr>
        <w:pStyle w:val="Akapitzlist"/>
        <w:numPr>
          <w:ilvl w:val="0"/>
          <w:numId w:val="67"/>
        </w:numPr>
        <w:jc w:val="both"/>
        <w:rPr>
          <w:sz w:val="22"/>
        </w:rPr>
      </w:pPr>
      <w:r w:rsidRPr="00087358">
        <w:rPr>
          <w:sz w:val="22"/>
        </w:rPr>
        <w:t>Wykonawca dysponuje serwisem gwarancyjnym, który reaguje na zgłoszoną awarię w czasie nie przekraczającym 24 godzin  w dni robocze od poniedziałku do piątku z wyłączeniem dni ustawowo wolnych pracy.</w:t>
      </w:r>
    </w:p>
    <w:p w:rsidR="00C22A69" w:rsidRPr="00087358" w:rsidRDefault="00C22A69" w:rsidP="00930683">
      <w:pPr>
        <w:pStyle w:val="Akapitzlist"/>
        <w:numPr>
          <w:ilvl w:val="0"/>
          <w:numId w:val="67"/>
        </w:numPr>
        <w:jc w:val="both"/>
        <w:rPr>
          <w:sz w:val="22"/>
        </w:rPr>
      </w:pPr>
      <w:r w:rsidRPr="00087358">
        <w:rPr>
          <w:sz w:val="22"/>
        </w:rPr>
        <w:t>Wykonawca jako gwarant, bezpłatnie usunie ewentualną niesprawność. W przypadku trzykrotnej naprawy gwarancyjnej tego samego elementu przedmiotu umowy Wykonawca obowiązany jest wymienić wadliwy element na nowy.</w:t>
      </w:r>
    </w:p>
    <w:p w:rsidR="00C22A69" w:rsidRPr="00087358" w:rsidRDefault="00C22A69" w:rsidP="00930683">
      <w:pPr>
        <w:pStyle w:val="Akapitzlist"/>
        <w:numPr>
          <w:ilvl w:val="0"/>
          <w:numId w:val="67"/>
        </w:numPr>
        <w:jc w:val="both"/>
        <w:rPr>
          <w:sz w:val="22"/>
        </w:rPr>
      </w:pPr>
      <w:r w:rsidRPr="00087358">
        <w:rPr>
          <w:sz w:val="22"/>
        </w:rPr>
        <w:t xml:space="preserve">Na warunkach gwarancji Wykonawca gwarantuje, że sprzęt jest wolny od wad konstrukcyjnych i materiałowych, które mogłyby naruszyć jego funkcjonalność, o ile przestrzegana była instrukcja obsługi dostarczona przy zawarciu umowy. Gwarancja nie obejmuje jakiegokolwiek używania wykraczającego poza opis zakresu jego pracy. </w:t>
      </w:r>
    </w:p>
    <w:p w:rsidR="00C22A69" w:rsidRPr="00087358" w:rsidRDefault="00C22A69" w:rsidP="00930683">
      <w:pPr>
        <w:pStyle w:val="Akapitzlist"/>
        <w:numPr>
          <w:ilvl w:val="0"/>
          <w:numId w:val="67"/>
        </w:numPr>
        <w:jc w:val="both"/>
        <w:rPr>
          <w:sz w:val="22"/>
        </w:rPr>
      </w:pPr>
      <w:r w:rsidRPr="00087358">
        <w:rPr>
          <w:sz w:val="22"/>
        </w:rPr>
        <w:lastRenderedPageBreak/>
        <w:t xml:space="preserve">Wykonawca udziela gwarancji na okres …….. miesięcy , nie krótszej niż 36 m-ce, licząc od daty instalacji </w:t>
      </w:r>
      <w:r w:rsidR="006B5827">
        <w:rPr>
          <w:sz w:val="22"/>
        </w:rPr>
        <w:t>sprzętu</w:t>
      </w:r>
      <w:r w:rsidRPr="00087358">
        <w:rPr>
          <w:sz w:val="22"/>
        </w:rPr>
        <w:t xml:space="preserve">. </w:t>
      </w:r>
    </w:p>
    <w:p w:rsidR="00C22A69" w:rsidRPr="00087358" w:rsidRDefault="00C22A69" w:rsidP="00930683">
      <w:pPr>
        <w:pStyle w:val="Akapitzlist"/>
        <w:numPr>
          <w:ilvl w:val="0"/>
          <w:numId w:val="67"/>
        </w:numPr>
        <w:jc w:val="both"/>
        <w:rPr>
          <w:sz w:val="22"/>
        </w:rPr>
      </w:pPr>
      <w:r w:rsidRPr="00087358">
        <w:rPr>
          <w:sz w:val="22"/>
        </w:rPr>
        <w:t xml:space="preserve">Wady ujawnione w okresie gwarancji będą usuwane bezpłatnie przez Wykonawcę w możliwie najkrótszym terminie nie przekraczającym 5 dni roboczych od momentu zgłoszenia awarii. </w:t>
      </w:r>
    </w:p>
    <w:p w:rsidR="00C22A69" w:rsidRPr="00087358" w:rsidRDefault="00C22A69" w:rsidP="00930683">
      <w:pPr>
        <w:pStyle w:val="Akapitzlist"/>
        <w:numPr>
          <w:ilvl w:val="0"/>
          <w:numId w:val="67"/>
        </w:numPr>
        <w:jc w:val="both"/>
        <w:rPr>
          <w:sz w:val="22"/>
        </w:rPr>
      </w:pPr>
      <w:r w:rsidRPr="00087358">
        <w:rPr>
          <w:sz w:val="22"/>
        </w:rPr>
        <w:t xml:space="preserve">Każda naprawa  zostanie potwierdzona pisemnym protokółem naprawy </w:t>
      </w:r>
    </w:p>
    <w:p w:rsidR="00C22A69" w:rsidRPr="00087358" w:rsidRDefault="00C22A69" w:rsidP="00930683">
      <w:pPr>
        <w:pStyle w:val="Akapitzlist"/>
        <w:numPr>
          <w:ilvl w:val="0"/>
          <w:numId w:val="67"/>
        </w:numPr>
        <w:jc w:val="both"/>
        <w:rPr>
          <w:sz w:val="22"/>
        </w:rPr>
      </w:pPr>
      <w:r w:rsidRPr="00087358">
        <w:rPr>
          <w:sz w:val="22"/>
        </w:rPr>
        <w:t xml:space="preserve">Zamawiający traci prawa gwarancyjne w przypadku stwierdzenia przez Wykonawcę dokonywania nieautoryzowanych napraw lub zmian konstrukcyjnych. </w:t>
      </w:r>
    </w:p>
    <w:p w:rsidR="00C22A69" w:rsidRPr="00087358" w:rsidRDefault="00C22A69" w:rsidP="00930683">
      <w:pPr>
        <w:pStyle w:val="Akapitzlist"/>
        <w:numPr>
          <w:ilvl w:val="0"/>
          <w:numId w:val="67"/>
        </w:numPr>
        <w:jc w:val="both"/>
        <w:rPr>
          <w:sz w:val="22"/>
        </w:rPr>
      </w:pPr>
      <w:r w:rsidRPr="00087358">
        <w:rPr>
          <w:sz w:val="22"/>
        </w:rPr>
        <w:t xml:space="preserve">Gwarancji nie podlegają części i akcesoria podlegające normalnemu zużyciu w czasie eksploatacji jak zarysowanie, zabrudzenie trudne do usunięcia, wytarcie napisów itp. </w:t>
      </w:r>
    </w:p>
    <w:p w:rsidR="00C22A69" w:rsidRDefault="00C22A69" w:rsidP="00930683">
      <w:pPr>
        <w:jc w:val="both"/>
        <w:rPr>
          <w:sz w:val="22"/>
        </w:rPr>
      </w:pPr>
      <w:r w:rsidRPr="00930683">
        <w:rPr>
          <w:sz w:val="22"/>
        </w:rPr>
        <w:t xml:space="preserve">                                                                                                                        </w:t>
      </w:r>
    </w:p>
    <w:p w:rsidR="00C22A69" w:rsidRDefault="00C22A69" w:rsidP="00930683">
      <w:pPr>
        <w:jc w:val="both"/>
        <w:rPr>
          <w:sz w:val="22"/>
        </w:rPr>
      </w:pPr>
    </w:p>
    <w:p w:rsidR="00C22A69" w:rsidRDefault="00C22A69" w:rsidP="00930683">
      <w:pPr>
        <w:jc w:val="both"/>
        <w:rPr>
          <w:sz w:val="22"/>
        </w:rPr>
      </w:pPr>
    </w:p>
    <w:p w:rsidR="00C22A69" w:rsidRDefault="00C22A69" w:rsidP="00930683">
      <w:pPr>
        <w:jc w:val="both"/>
        <w:rPr>
          <w:sz w:val="22"/>
        </w:rPr>
      </w:pPr>
    </w:p>
    <w:p w:rsidR="00C22A69" w:rsidRPr="00930683" w:rsidRDefault="00C22A69" w:rsidP="00930683">
      <w:pPr>
        <w:ind w:left="8496"/>
        <w:jc w:val="both"/>
        <w:rPr>
          <w:sz w:val="22"/>
        </w:rPr>
      </w:pPr>
      <w:r w:rsidRPr="00930683">
        <w:rPr>
          <w:sz w:val="22"/>
        </w:rPr>
        <w:t>…………………………………………………………….</w:t>
      </w:r>
    </w:p>
    <w:p w:rsidR="00C22A69" w:rsidRPr="00930683" w:rsidRDefault="00C22A69" w:rsidP="00930683">
      <w:pPr>
        <w:jc w:val="both"/>
        <w:rPr>
          <w:sz w:val="22"/>
        </w:rPr>
      </w:pPr>
      <w:r w:rsidRPr="00930683">
        <w:rPr>
          <w:sz w:val="22"/>
        </w:rPr>
        <w:t xml:space="preserve">                                                                                                                                                                       Data i podpis Wykonawcy</w:t>
      </w:r>
    </w:p>
    <w:sectPr w:rsidR="00C22A69" w:rsidRPr="00930683" w:rsidSect="000C3B48">
      <w:headerReference w:type="default" r:id="rId15"/>
      <w:footerReference w:type="default" r:id="rId16"/>
      <w:pgSz w:w="16838" w:h="11906" w:orient="landscape"/>
      <w:pgMar w:top="1418" w:right="1418" w:bottom="15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5A5" w:rsidRDefault="00CE25A5">
      <w:r>
        <w:separator/>
      </w:r>
    </w:p>
  </w:endnote>
  <w:endnote w:type="continuationSeparator" w:id="0">
    <w:p w:rsidR="00CE25A5" w:rsidRDefault="00CE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5A5" w:rsidRDefault="00CE25A5">
    <w:pPr>
      <w:pStyle w:val="Stopka"/>
    </w:pPr>
    <w:r>
      <w:rPr>
        <w:noProof/>
      </w:rPr>
      <w:fldChar w:fldCharType="begin"/>
    </w:r>
    <w:r>
      <w:rPr>
        <w:noProof/>
      </w:rPr>
      <w:instrText>PAGE</w:instrText>
    </w:r>
    <w:r>
      <w:rPr>
        <w:noProof/>
      </w:rPr>
      <w:fldChar w:fldCharType="separate"/>
    </w:r>
    <w:r>
      <w:rPr>
        <w:noProof/>
      </w:rPr>
      <w:t>13</w:t>
    </w:r>
    <w:r>
      <w:rPr>
        <w:noProof/>
      </w:rPr>
      <w:fldChar w:fldCharType="end"/>
    </w:r>
  </w:p>
  <w:p w:rsidR="00CE25A5" w:rsidRDefault="00CE25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5A5" w:rsidRDefault="00CE25A5">
    <w:pPr>
      <w:pStyle w:val="Stopka"/>
    </w:pPr>
    <w:r>
      <w:rPr>
        <w:noProof/>
      </w:rPr>
      <w:fldChar w:fldCharType="begin"/>
    </w:r>
    <w:r>
      <w:rPr>
        <w:noProof/>
      </w:rPr>
      <w:instrText>PAGE</w:instrText>
    </w:r>
    <w:r>
      <w:rPr>
        <w:noProof/>
      </w:rPr>
      <w:fldChar w:fldCharType="separate"/>
    </w:r>
    <w:r>
      <w:rPr>
        <w:noProof/>
      </w:rPr>
      <w:t>34</w:t>
    </w:r>
    <w:r>
      <w:rPr>
        <w:noProof/>
      </w:rPr>
      <w:fldChar w:fldCharType="end"/>
    </w:r>
  </w:p>
  <w:p w:rsidR="00CE25A5" w:rsidRDefault="00CE25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5A5" w:rsidRDefault="00CE25A5">
    <w:pPr>
      <w:pStyle w:val="Stopka"/>
    </w:pPr>
    <w:r>
      <w:rPr>
        <w:noProof/>
      </w:rPr>
      <w:fldChar w:fldCharType="begin"/>
    </w:r>
    <w:r>
      <w:rPr>
        <w:noProof/>
      </w:rPr>
      <w:instrText>PAGE</w:instrText>
    </w:r>
    <w:r>
      <w:rPr>
        <w:noProof/>
      </w:rPr>
      <w:fldChar w:fldCharType="separate"/>
    </w:r>
    <w:r>
      <w:rPr>
        <w:noProof/>
      </w:rPr>
      <w:t>35</w:t>
    </w:r>
    <w:r>
      <w:rPr>
        <w:noProof/>
      </w:rPr>
      <w:fldChar w:fldCharType="end"/>
    </w:r>
  </w:p>
  <w:p w:rsidR="00CE25A5" w:rsidRDefault="00CE25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5A5" w:rsidRDefault="00CE25A5">
      <w:r>
        <w:separator/>
      </w:r>
    </w:p>
  </w:footnote>
  <w:footnote w:type="continuationSeparator" w:id="0">
    <w:p w:rsidR="00CE25A5" w:rsidRDefault="00CE25A5">
      <w:r>
        <w:continuationSeparator/>
      </w:r>
    </w:p>
  </w:footnote>
  <w:footnote w:id="1">
    <w:p w:rsidR="00CE25A5" w:rsidRDefault="00CE25A5">
      <w:pPr>
        <w:pStyle w:val="Tekstprzypisudolnego"/>
        <w:spacing w:after="20"/>
        <w:ind w:left="142" w:right="11" w:hanging="142"/>
        <w:rPr>
          <w:rFonts w:ascii="Arial" w:hAnsi="Arial" w:cs="Arial"/>
          <w:sz w:val="16"/>
          <w:szCs w:val="16"/>
        </w:rPr>
      </w:pPr>
      <w:r>
        <w:rPr>
          <w:rStyle w:val="Znakiprzypiswdolnych"/>
        </w:rPr>
        <w:footnoteRef/>
      </w:r>
      <w:r>
        <w:rPr>
          <w:rFonts w:ascii="Arial" w:hAnsi="Arial" w:cs="Arial"/>
          <w:sz w:val="16"/>
          <w:szCs w:val="16"/>
        </w:rPr>
        <w:tab/>
        <w:t xml:space="preserve">Zgodnie z zaleceniem Komisji z dnia 6 maja 2003 r. dotyczącym definicji mikroprzedsiębiorstw oraz małych i średnich przedsiębiorstw (Dz. Urz. UE L 124 z 20.5.2003, str. 36): </w:t>
      </w:r>
    </w:p>
    <w:p w:rsidR="00CE25A5" w:rsidRDefault="00CE25A5">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E25A5" w:rsidRDefault="00CE25A5">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E25A5" w:rsidRDefault="00CE25A5">
      <w:pPr>
        <w:pStyle w:val="Tekstprzypisudolnego"/>
        <w:ind w:left="142" w:firstLine="0"/>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5A5" w:rsidRDefault="00CE25A5">
    <w:pPr>
      <w:pStyle w:val="Nagwek"/>
    </w:pPr>
    <w:r>
      <w:rPr>
        <w:noProof/>
      </w:rPr>
      <w:drawing>
        <wp:inline distT="0" distB="0" distL="0" distR="0">
          <wp:extent cx="5762625" cy="790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5A5" w:rsidRDefault="00CE25A5">
    <w:pPr>
      <w:pStyle w:val="Nagwek"/>
    </w:pPr>
    <w:r>
      <w:rPr>
        <w:noProof/>
      </w:rPr>
      <w:drawing>
        <wp:inline distT="0" distB="0" distL="0" distR="0">
          <wp:extent cx="5762625" cy="790575"/>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5A5" w:rsidRDefault="00CE25A5">
    <w:pPr>
      <w:pStyle w:val="Nagwek"/>
    </w:pPr>
    <w:r>
      <w:rPr>
        <w:noProof/>
      </w:rPr>
      <w:drawing>
        <wp:inline distT="0" distB="0" distL="0" distR="0">
          <wp:extent cx="5762625" cy="790575"/>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694"/>
    <w:multiLevelType w:val="multilevel"/>
    <w:tmpl w:val="274CE478"/>
    <w:lvl w:ilvl="0">
      <w:start w:val="1"/>
      <w:numFmt w:val="lowerLetter"/>
      <w:lvlText w:val="%1)"/>
      <w:lvlJc w:val="left"/>
      <w:pPr>
        <w:ind w:left="1068" w:hanging="360"/>
      </w:pPr>
      <w:rPr>
        <w:rFonts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4724AE8"/>
    <w:multiLevelType w:val="multilevel"/>
    <w:tmpl w:val="E3BAF8CA"/>
    <w:lvl w:ilvl="0">
      <w:start w:val="1"/>
      <w:numFmt w:val="decimal"/>
      <w:lvlText w:val="%1)"/>
      <w:lvlJc w:val="left"/>
      <w:pPr>
        <w:ind w:left="1146" w:hanging="360"/>
      </w:pPr>
      <w:rPr>
        <w:rFonts w:cs="Times New Roman"/>
        <w:sz w:val="24"/>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 w15:restartNumberingAfterBreak="0">
    <w:nsid w:val="04CF1A41"/>
    <w:multiLevelType w:val="multilevel"/>
    <w:tmpl w:val="ADB4787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5F826B5"/>
    <w:multiLevelType w:val="multilevel"/>
    <w:tmpl w:val="4D52B638"/>
    <w:lvl w:ilvl="0">
      <w:start w:val="1"/>
      <w:numFmt w:val="decimal"/>
      <w:lvlText w:val="%1."/>
      <w:lvlJc w:val="left"/>
      <w:pPr>
        <w:ind w:left="2160" w:hanging="360"/>
      </w:pPr>
      <w:rPr>
        <w:rFonts w:cs="Times New Roman"/>
        <w:sz w:val="24"/>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4" w15:restartNumberingAfterBreak="0">
    <w:nsid w:val="07F16794"/>
    <w:multiLevelType w:val="multilevel"/>
    <w:tmpl w:val="F17E3264"/>
    <w:lvl w:ilvl="0">
      <w:start w:val="1"/>
      <w:numFmt w:val="decimal"/>
      <w:lvlText w:val="%1."/>
      <w:lvlJc w:val="left"/>
      <w:pPr>
        <w:ind w:left="360" w:hanging="360"/>
      </w:pPr>
      <w:rPr>
        <w:rFonts w:cs="Times New Roman"/>
        <w:b/>
        <w:strike w:val="0"/>
        <w:dstrike w:val="0"/>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824726C"/>
    <w:multiLevelType w:val="multilevel"/>
    <w:tmpl w:val="BE52CDB4"/>
    <w:lvl w:ilvl="0">
      <w:start w:val="1"/>
      <w:numFmt w:val="lowerLetter"/>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6" w15:restartNumberingAfterBreak="0">
    <w:nsid w:val="0AB870E6"/>
    <w:multiLevelType w:val="multilevel"/>
    <w:tmpl w:val="02E8D8E2"/>
    <w:lvl w:ilvl="0">
      <w:start w:val="1"/>
      <w:numFmt w:val="decimal"/>
      <w:lvlText w:val="%1."/>
      <w:lvlJc w:val="left"/>
      <w:pPr>
        <w:ind w:left="360" w:hanging="360"/>
      </w:pPr>
      <w:rPr>
        <w:rFonts w:cs="Arial"/>
        <w:sz w:val="24"/>
      </w:rPr>
    </w:lvl>
    <w:lvl w:ilvl="1">
      <w:start w:val="1"/>
      <w:numFmt w:val="decimal"/>
      <w:lvlText w:val="%2)"/>
      <w:lvlJc w:val="left"/>
      <w:pPr>
        <w:ind w:left="1080" w:hanging="360"/>
      </w:pPr>
      <w:rPr>
        <w:rFonts w:cs="Times New Roman"/>
      </w:rPr>
    </w:lvl>
    <w:lvl w:ilvl="2">
      <w:start w:val="1"/>
      <w:numFmt w:val="lowerLetter"/>
      <w:lvlText w:val="%3)"/>
      <w:lvlJc w:val="left"/>
      <w:pPr>
        <w:ind w:left="1800" w:hanging="180"/>
      </w:pPr>
      <w:rPr>
        <w:rFonts w:cs="Times New Roman"/>
      </w:rPr>
    </w:lvl>
    <w:lvl w:ilvl="3">
      <w:start w:val="1"/>
      <w:numFmt w:val="lowerRoman"/>
      <w:lvlText w:val="%4."/>
      <w:lvlJc w:val="righ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0B206DBF"/>
    <w:multiLevelType w:val="multilevel"/>
    <w:tmpl w:val="0DF4C3D6"/>
    <w:lvl w:ilvl="0">
      <w:start w:val="1"/>
      <w:numFmt w:val="decimal"/>
      <w:lvlText w:val="%1."/>
      <w:lvlJc w:val="left"/>
      <w:pPr>
        <w:ind w:left="360" w:hanging="360"/>
      </w:pPr>
      <w:rPr>
        <w:rFonts w:cs="Arial"/>
        <w:sz w:val="24"/>
      </w:rPr>
    </w:lvl>
    <w:lvl w:ilvl="1">
      <w:start w:val="1"/>
      <w:numFmt w:val="decimal"/>
      <w:lvlText w:val="%2)"/>
      <w:lvlJc w:val="left"/>
      <w:pPr>
        <w:ind w:left="1080" w:hanging="360"/>
      </w:pPr>
      <w:rPr>
        <w:rFonts w:cs="Times New Roman"/>
        <w:sz w:val="24"/>
      </w:rPr>
    </w:lvl>
    <w:lvl w:ilvl="2">
      <w:start w:val="1"/>
      <w:numFmt w:val="lowerLetter"/>
      <w:lvlText w:val="%3)"/>
      <w:lvlJc w:val="left"/>
      <w:pPr>
        <w:ind w:left="1800" w:hanging="180"/>
      </w:pPr>
      <w:rPr>
        <w:rFonts w:cs="Times New Roman"/>
      </w:rPr>
    </w:lvl>
    <w:lvl w:ilvl="3">
      <w:start w:val="1"/>
      <w:numFmt w:val="lowerRoman"/>
      <w:lvlText w:val="%4."/>
      <w:lvlJc w:val="righ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C4F6663"/>
    <w:multiLevelType w:val="multilevel"/>
    <w:tmpl w:val="4FD294D2"/>
    <w:lvl w:ilvl="0">
      <w:start w:val="1"/>
      <w:numFmt w:val="decimal"/>
      <w:lvlText w:val="%1."/>
      <w:lvlJc w:val="left"/>
      <w:pPr>
        <w:tabs>
          <w:tab w:val="num" w:pos="360"/>
        </w:tabs>
        <w:ind w:left="360" w:hanging="360"/>
      </w:pPr>
      <w:rPr>
        <w:rFonts w:ascii="Arial" w:hAnsi="Arial" w:cs="Times New Roman"/>
        <w:b/>
        <w:bCs w:val="0"/>
        <w:color w:val="auto"/>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10BF2FF4"/>
    <w:multiLevelType w:val="multilevel"/>
    <w:tmpl w:val="BEB269FE"/>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15:restartNumberingAfterBreak="0">
    <w:nsid w:val="12817FAA"/>
    <w:multiLevelType w:val="multilevel"/>
    <w:tmpl w:val="C04C9D6E"/>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65C713B"/>
    <w:multiLevelType w:val="multilevel"/>
    <w:tmpl w:val="62A48EAA"/>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rPr>
        <w:rFonts w:eastAsia="Times New Roman" w:cs="Arial"/>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7401E18"/>
    <w:multiLevelType w:val="multilevel"/>
    <w:tmpl w:val="5D96D892"/>
    <w:lvl w:ilvl="0">
      <w:start w:val="1"/>
      <w:numFmt w:val="decimal"/>
      <w:lvlText w:val="%1."/>
      <w:lvlJc w:val="left"/>
      <w:pPr>
        <w:ind w:left="360" w:hanging="360"/>
      </w:pPr>
      <w:rPr>
        <w:rFonts w:cs="Times New Roman"/>
        <w:b/>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194110AF"/>
    <w:multiLevelType w:val="multilevel"/>
    <w:tmpl w:val="67BAE0E2"/>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AAA31CD"/>
    <w:multiLevelType w:val="multilevel"/>
    <w:tmpl w:val="A55664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B32076B"/>
    <w:multiLevelType w:val="multilevel"/>
    <w:tmpl w:val="94342F94"/>
    <w:lvl w:ilvl="0">
      <w:start w:val="1"/>
      <w:numFmt w:val="decimal"/>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6" w15:restartNumberingAfterBreak="0">
    <w:nsid w:val="21434484"/>
    <w:multiLevelType w:val="multilevel"/>
    <w:tmpl w:val="9F585A6A"/>
    <w:lvl w:ilvl="0">
      <w:start w:val="1"/>
      <w:numFmt w:val="bullet"/>
      <w:lvlText w:val="−"/>
      <w:lvlJc w:val="left"/>
      <w:pPr>
        <w:ind w:left="1146" w:hanging="360"/>
      </w:pPr>
      <w:rPr>
        <w:rFonts w:ascii="Times New Roman" w:hAnsi="Times New Roman" w:hint="default"/>
        <w:b/>
        <w:color w:val="auto"/>
        <w:sz w:val="24"/>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234662DD"/>
    <w:multiLevelType w:val="multilevel"/>
    <w:tmpl w:val="EF4E16A8"/>
    <w:lvl w:ilvl="0">
      <w:start w:val="1"/>
      <w:numFmt w:val="decimal"/>
      <w:lvlText w:val="%1)"/>
      <w:lvlJc w:val="left"/>
      <w:pPr>
        <w:tabs>
          <w:tab w:val="num" w:pos="846"/>
        </w:tabs>
        <w:ind w:left="846" w:hanging="420"/>
      </w:pPr>
      <w:rPr>
        <w:rFonts w:cs="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27884105"/>
    <w:multiLevelType w:val="multilevel"/>
    <w:tmpl w:val="20E8EE4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7F924E1"/>
    <w:multiLevelType w:val="multilevel"/>
    <w:tmpl w:val="00DE8FA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15:restartNumberingAfterBreak="0">
    <w:nsid w:val="2C82221B"/>
    <w:multiLevelType w:val="multilevel"/>
    <w:tmpl w:val="4FD294D2"/>
    <w:lvl w:ilvl="0">
      <w:start w:val="1"/>
      <w:numFmt w:val="decimal"/>
      <w:lvlText w:val="%1."/>
      <w:lvlJc w:val="left"/>
      <w:pPr>
        <w:tabs>
          <w:tab w:val="num" w:pos="360"/>
        </w:tabs>
        <w:ind w:left="360" w:hanging="360"/>
      </w:pPr>
      <w:rPr>
        <w:rFonts w:ascii="Arial" w:hAnsi="Arial" w:cs="Times New Roman"/>
        <w:b/>
        <w:bCs w:val="0"/>
        <w:color w:val="auto"/>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2E5707A1"/>
    <w:multiLevelType w:val="multilevel"/>
    <w:tmpl w:val="C0061C2A"/>
    <w:lvl w:ilvl="0">
      <w:start w:val="3"/>
      <w:numFmt w:val="decimal"/>
      <w:lvlText w:val="%1)"/>
      <w:lvlJc w:val="left"/>
      <w:pPr>
        <w:tabs>
          <w:tab w:val="num" w:pos="785"/>
        </w:tabs>
        <w:ind w:left="785" w:hanging="360"/>
      </w:pPr>
      <w:rPr>
        <w:rFonts w:cs="Times New Roman"/>
      </w:rPr>
    </w:lvl>
    <w:lvl w:ilvl="1">
      <w:start w:val="1"/>
      <w:numFmt w:val="decimal"/>
      <w:lvlText w:val="%2."/>
      <w:lvlJc w:val="left"/>
      <w:pPr>
        <w:tabs>
          <w:tab w:val="num" w:pos="1850"/>
        </w:tabs>
        <w:ind w:left="1850" w:hanging="705"/>
      </w:pPr>
      <w:rPr>
        <w:rFonts w:cs="Times New Roman"/>
      </w:rPr>
    </w:lvl>
    <w:lvl w:ilvl="2">
      <w:start w:val="1"/>
      <w:numFmt w:val="lowerLetter"/>
      <w:lvlText w:val="%3)"/>
      <w:lvlJc w:val="left"/>
      <w:pPr>
        <w:tabs>
          <w:tab w:val="num" w:pos="2420"/>
        </w:tabs>
        <w:ind w:left="2420" w:hanging="375"/>
      </w:pPr>
      <w:rPr>
        <w:rFonts w:cs="Times New Roman"/>
      </w:rPr>
    </w:lvl>
    <w:lvl w:ilvl="3">
      <w:start w:val="10"/>
      <w:numFmt w:val="upperRoman"/>
      <w:lvlText w:val="%4."/>
      <w:lvlJc w:val="left"/>
      <w:pPr>
        <w:tabs>
          <w:tab w:val="num" w:pos="3305"/>
        </w:tabs>
        <w:ind w:left="3305" w:hanging="72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22" w15:restartNumberingAfterBreak="0">
    <w:nsid w:val="2F1914D4"/>
    <w:multiLevelType w:val="multilevel"/>
    <w:tmpl w:val="74462880"/>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31B36E90"/>
    <w:multiLevelType w:val="multilevel"/>
    <w:tmpl w:val="B2A04FC6"/>
    <w:lvl w:ilvl="0">
      <w:start w:val="1"/>
      <w:numFmt w:val="decimal"/>
      <w:lvlText w:val="%1."/>
      <w:lvlJc w:val="left"/>
      <w:pPr>
        <w:ind w:left="785" w:hanging="360"/>
      </w:pPr>
      <w:rPr>
        <w:rFonts w:cs="Times New Roman"/>
        <w:b/>
        <w:sz w:val="24"/>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24" w15:restartNumberingAfterBreak="0">
    <w:nsid w:val="3352151A"/>
    <w:multiLevelType w:val="multilevel"/>
    <w:tmpl w:val="76B0A4DA"/>
    <w:lvl w:ilvl="0">
      <w:start w:val="1"/>
      <w:numFmt w:val="bullet"/>
      <w:lvlText w:val=""/>
      <w:lvlJc w:val="left"/>
      <w:pPr>
        <w:ind w:left="720" w:hanging="360"/>
      </w:pPr>
      <w:rPr>
        <w:rFonts w:ascii="Wingdings" w:hAnsi="Wingdings" w:hint="default"/>
        <w:b/>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7F91CCF"/>
    <w:multiLevelType w:val="multilevel"/>
    <w:tmpl w:val="DD082F74"/>
    <w:lvl w:ilvl="0">
      <w:start w:val="1"/>
      <w:numFmt w:val="lowerLetter"/>
      <w:lvlText w:val="%1)"/>
      <w:lvlJc w:val="left"/>
      <w:pPr>
        <w:ind w:left="1068"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B712486"/>
    <w:multiLevelType w:val="multilevel"/>
    <w:tmpl w:val="DA5EDAFC"/>
    <w:lvl w:ilvl="0">
      <w:start w:val="1"/>
      <w:numFmt w:val="decimal"/>
      <w:lvlText w:val="%1."/>
      <w:lvlJc w:val="left"/>
      <w:pPr>
        <w:tabs>
          <w:tab w:val="num" w:pos="420"/>
        </w:tabs>
        <w:ind w:left="420" w:hanging="420"/>
      </w:pPr>
      <w:rPr>
        <w:rFonts w:cs="Times New Roman"/>
        <w:b/>
        <w:sz w:val="24"/>
      </w:rPr>
    </w:lvl>
    <w:lvl w:ilvl="1">
      <w:start w:val="1"/>
      <w:numFmt w:val="decimal"/>
      <w:lvlText w:val="%2)"/>
      <w:lvlJc w:val="left"/>
      <w:pPr>
        <w:tabs>
          <w:tab w:val="num" w:pos="1155"/>
        </w:tabs>
        <w:ind w:left="1155" w:hanging="435"/>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3C8448C3"/>
    <w:multiLevelType w:val="multilevel"/>
    <w:tmpl w:val="F19EDE26"/>
    <w:lvl w:ilvl="0">
      <w:start w:val="1"/>
      <w:numFmt w:val="decimal"/>
      <w:lvlText w:val="%1."/>
      <w:lvlJc w:val="left"/>
      <w:pPr>
        <w:ind w:left="360" w:hanging="360"/>
      </w:pPr>
      <w:rPr>
        <w:rFonts w:cs="Times New Roman"/>
        <w:sz w:val="24"/>
      </w:rPr>
    </w:lvl>
    <w:lvl w:ilvl="1">
      <w:start w:val="1"/>
      <w:numFmt w:val="decimal"/>
      <w:lvlText w:val="%2)"/>
      <w:lvlJc w:val="left"/>
      <w:pPr>
        <w:ind w:left="1080" w:hanging="360"/>
      </w:pPr>
      <w:rPr>
        <w:rFonts w:cs="Times New Roman"/>
        <w:sz w:val="24"/>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3CBC2D27"/>
    <w:multiLevelType w:val="multilevel"/>
    <w:tmpl w:val="FD24F14A"/>
    <w:lvl w:ilvl="0">
      <w:start w:val="1"/>
      <w:numFmt w:val="decimal"/>
      <w:lvlText w:val="%1."/>
      <w:lvlJc w:val="left"/>
      <w:pPr>
        <w:ind w:left="360" w:hanging="360"/>
      </w:pPr>
      <w:rPr>
        <w:rFonts w:cs="Times New Roman"/>
        <w:b/>
        <w:strike w:val="0"/>
        <w:dstrike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E645209"/>
    <w:multiLevelType w:val="hybridMultilevel"/>
    <w:tmpl w:val="C24A43F6"/>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0" w15:restartNumberingAfterBreak="0">
    <w:nsid w:val="460E570E"/>
    <w:multiLevelType w:val="multilevel"/>
    <w:tmpl w:val="F19EDE26"/>
    <w:lvl w:ilvl="0">
      <w:start w:val="1"/>
      <w:numFmt w:val="decimal"/>
      <w:lvlText w:val="%1."/>
      <w:lvlJc w:val="left"/>
      <w:pPr>
        <w:ind w:left="360" w:hanging="360"/>
      </w:pPr>
      <w:rPr>
        <w:rFonts w:cs="Times New Roman"/>
        <w:sz w:val="24"/>
      </w:rPr>
    </w:lvl>
    <w:lvl w:ilvl="1">
      <w:start w:val="1"/>
      <w:numFmt w:val="decimal"/>
      <w:lvlText w:val="%2)"/>
      <w:lvlJc w:val="left"/>
      <w:pPr>
        <w:ind w:left="1080" w:hanging="360"/>
      </w:pPr>
      <w:rPr>
        <w:rFonts w:cs="Times New Roman"/>
        <w:sz w:val="24"/>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48983A34"/>
    <w:multiLevelType w:val="multilevel"/>
    <w:tmpl w:val="336C31C2"/>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4A2D5EB8"/>
    <w:multiLevelType w:val="multilevel"/>
    <w:tmpl w:val="FA287E54"/>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AEE5685"/>
    <w:multiLevelType w:val="multilevel"/>
    <w:tmpl w:val="EF0C1DDA"/>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C122180"/>
    <w:multiLevelType w:val="multilevel"/>
    <w:tmpl w:val="B85E64F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4D6D05DE"/>
    <w:multiLevelType w:val="multilevel"/>
    <w:tmpl w:val="677220E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7"/>
      <w:numFmt w:val="bullet"/>
      <w:lvlText w:val=""/>
      <w:lvlJc w:val="left"/>
      <w:pPr>
        <w:ind w:left="2340" w:hanging="360"/>
      </w:pPr>
      <w:rPr>
        <w:rFonts w:ascii="Symbol" w:hAnsi="Symbo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4E513C1F"/>
    <w:multiLevelType w:val="hybridMultilevel"/>
    <w:tmpl w:val="83DE50F4"/>
    <w:lvl w:ilvl="0" w:tplc="3AF2D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9A1F11"/>
    <w:multiLevelType w:val="multilevel"/>
    <w:tmpl w:val="F2DEEBD4"/>
    <w:lvl w:ilvl="0">
      <w:start w:val="1"/>
      <w:numFmt w:val="decimal"/>
      <w:lvlText w:val="%1."/>
      <w:lvlJc w:val="left"/>
      <w:pPr>
        <w:ind w:left="357" w:hanging="357"/>
      </w:pPr>
      <w:rPr>
        <w:rFonts w:cs="Times New Roman"/>
        <w:b/>
        <w:sz w:val="22"/>
        <w:szCs w:val="22"/>
      </w:rPr>
    </w:lvl>
    <w:lvl w:ilvl="1">
      <w:start w:val="1"/>
      <w:numFmt w:val="none"/>
      <w:suff w:val="nothing"/>
      <w:lvlText w:val=".1"/>
      <w:lvlJc w:val="left"/>
      <w:pPr>
        <w:ind w:left="714" w:hanging="357"/>
      </w:pPr>
      <w:rPr>
        <w:rFonts w:cs="Times New Roman"/>
      </w:rPr>
    </w:lvl>
    <w:lvl w:ilvl="2">
      <w:start w:val="1"/>
      <w:numFmt w:val="lowerRoman"/>
      <w:lvlText w:val="%3."/>
      <w:lvlJc w:val="left"/>
      <w:pPr>
        <w:ind w:left="1071" w:hanging="357"/>
      </w:pPr>
      <w:rPr>
        <w:rFonts w:cs="Times New Roman"/>
      </w:rPr>
    </w:lvl>
    <w:lvl w:ilvl="3">
      <w:start w:val="1"/>
      <w:numFmt w:val="decimal"/>
      <w:lvlText w:val="%4."/>
      <w:lvlJc w:val="left"/>
      <w:pPr>
        <w:ind w:left="1428" w:hanging="357"/>
      </w:pPr>
      <w:rPr>
        <w:rFonts w:cs="Times New Roman"/>
      </w:rPr>
    </w:lvl>
    <w:lvl w:ilvl="4">
      <w:start w:val="1"/>
      <w:numFmt w:val="lowerLetter"/>
      <w:lvlText w:val="%5."/>
      <w:lvlJc w:val="left"/>
      <w:pPr>
        <w:ind w:left="1785" w:hanging="357"/>
      </w:pPr>
      <w:rPr>
        <w:rFonts w:cs="Times New Roman"/>
      </w:rPr>
    </w:lvl>
    <w:lvl w:ilvl="5">
      <w:start w:val="1"/>
      <w:numFmt w:val="lowerRoman"/>
      <w:lvlText w:val="%6."/>
      <w:lvlJc w:val="left"/>
      <w:pPr>
        <w:ind w:left="2142" w:hanging="357"/>
      </w:pPr>
      <w:rPr>
        <w:rFonts w:cs="Times New Roman"/>
      </w:rPr>
    </w:lvl>
    <w:lvl w:ilvl="6">
      <w:start w:val="1"/>
      <w:numFmt w:val="decimal"/>
      <w:lvlText w:val="%7."/>
      <w:lvlJc w:val="left"/>
      <w:pPr>
        <w:ind w:left="2499" w:hanging="357"/>
      </w:pPr>
      <w:rPr>
        <w:rFonts w:cs="Times New Roman"/>
      </w:rPr>
    </w:lvl>
    <w:lvl w:ilvl="7">
      <w:start w:val="1"/>
      <w:numFmt w:val="lowerLetter"/>
      <w:lvlText w:val="%8."/>
      <w:lvlJc w:val="left"/>
      <w:pPr>
        <w:ind w:left="2856" w:hanging="357"/>
      </w:pPr>
      <w:rPr>
        <w:rFonts w:cs="Times New Roman"/>
      </w:rPr>
    </w:lvl>
    <w:lvl w:ilvl="8">
      <w:start w:val="1"/>
      <w:numFmt w:val="lowerRoman"/>
      <w:lvlText w:val="%9."/>
      <w:lvlJc w:val="left"/>
      <w:pPr>
        <w:ind w:left="3213" w:hanging="357"/>
      </w:pPr>
      <w:rPr>
        <w:rFonts w:cs="Times New Roman"/>
      </w:rPr>
    </w:lvl>
  </w:abstractNum>
  <w:abstractNum w:abstractNumId="38" w15:restartNumberingAfterBreak="0">
    <w:nsid w:val="503C59B8"/>
    <w:multiLevelType w:val="multilevel"/>
    <w:tmpl w:val="5EBA8C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06449C2"/>
    <w:multiLevelType w:val="multilevel"/>
    <w:tmpl w:val="CB50619A"/>
    <w:lvl w:ilvl="0">
      <w:start w:val="1"/>
      <w:numFmt w:val="decimal"/>
      <w:lvlText w:val="%1."/>
      <w:lvlJc w:val="left"/>
      <w:pPr>
        <w:tabs>
          <w:tab w:val="num" w:pos="540"/>
        </w:tabs>
        <w:ind w:left="540" w:hanging="360"/>
      </w:pPr>
      <w:rPr>
        <w:rFonts w:cs="Times New Roman"/>
        <w:sz w:val="24"/>
      </w:rPr>
    </w:lvl>
    <w:lvl w:ilvl="1">
      <w:start w:val="2"/>
      <w:numFmt w:val="upperLetter"/>
      <w:lvlText w:val="%2."/>
      <w:lvlJc w:val="left"/>
      <w:pPr>
        <w:tabs>
          <w:tab w:val="num" w:pos="540"/>
        </w:tabs>
        <w:ind w:left="540" w:hanging="360"/>
      </w:pPr>
      <w:rPr>
        <w:rFonts w:cs="Times New Roman"/>
        <w:sz w:val="24"/>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0" w15:restartNumberingAfterBreak="0">
    <w:nsid w:val="530353BF"/>
    <w:multiLevelType w:val="multilevel"/>
    <w:tmpl w:val="FCA4E6AA"/>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57760120"/>
    <w:multiLevelType w:val="multilevel"/>
    <w:tmpl w:val="AEB49A74"/>
    <w:lvl w:ilvl="0">
      <w:start w:val="1"/>
      <w:numFmt w:val="decimal"/>
      <w:lvlText w:val="%1."/>
      <w:lvlJc w:val="left"/>
      <w:pPr>
        <w:ind w:left="360" w:hanging="360"/>
      </w:pPr>
      <w:rPr>
        <w:rFonts w:cs="Arial"/>
        <w:sz w:val="24"/>
      </w:rPr>
    </w:lvl>
    <w:lvl w:ilvl="1">
      <w:start w:val="1"/>
      <w:numFmt w:val="decimal"/>
      <w:lvlText w:val="%2)"/>
      <w:lvlJc w:val="left"/>
      <w:pPr>
        <w:ind w:left="1080" w:hanging="360"/>
      </w:pPr>
      <w:rPr>
        <w:rFonts w:cs="Times New Roman"/>
      </w:rPr>
    </w:lvl>
    <w:lvl w:ilvl="2">
      <w:start w:val="1"/>
      <w:numFmt w:val="lowerLetter"/>
      <w:lvlText w:val="%3)"/>
      <w:lvlJc w:val="left"/>
      <w:pPr>
        <w:ind w:left="1800" w:hanging="180"/>
      </w:pPr>
      <w:rPr>
        <w:rFonts w:cs="Times New Roman"/>
      </w:rPr>
    </w:lvl>
    <w:lvl w:ilvl="3">
      <w:start w:val="1"/>
      <w:numFmt w:val="lowerRoman"/>
      <w:lvlText w:val="%4."/>
      <w:lvlJc w:val="righ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58C82B4F"/>
    <w:multiLevelType w:val="multilevel"/>
    <w:tmpl w:val="440845F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5C6D0060"/>
    <w:multiLevelType w:val="multilevel"/>
    <w:tmpl w:val="3064ED6E"/>
    <w:lvl w:ilvl="0">
      <w:start w:val="1"/>
      <w:numFmt w:val="decimal"/>
      <w:lvlText w:val="%1)"/>
      <w:lvlJc w:val="left"/>
      <w:pPr>
        <w:ind w:left="851" w:hanging="360"/>
      </w:pPr>
      <w:rPr>
        <w:rFonts w:cs="Times New Roman"/>
      </w:rPr>
    </w:lvl>
    <w:lvl w:ilvl="1">
      <w:start w:val="1"/>
      <w:numFmt w:val="decimal"/>
      <w:lvlText w:val="%1.%2."/>
      <w:lvlJc w:val="left"/>
      <w:pPr>
        <w:tabs>
          <w:tab w:val="num" w:pos="794"/>
        </w:tabs>
        <w:ind w:left="794" w:hanging="471"/>
      </w:pPr>
      <w:rPr>
        <w:rFonts w:cs="Times New Roman"/>
        <w:b w:val="0"/>
        <w:i w:val="0"/>
        <w:sz w:val="22"/>
        <w:szCs w:val="22"/>
      </w:rPr>
    </w:lvl>
    <w:lvl w:ilvl="2">
      <w:start w:val="1"/>
      <w:numFmt w:val="decimal"/>
      <w:lvlText w:val="%3)"/>
      <w:lvlJc w:val="left"/>
      <w:pPr>
        <w:tabs>
          <w:tab w:val="num" w:pos="1134"/>
        </w:tabs>
        <w:ind w:left="1134" w:hanging="340"/>
      </w:pPr>
      <w:rPr>
        <w:rFonts w:cs="Times New Roman"/>
        <w:b w:val="0"/>
        <w:i w:val="0"/>
        <w:sz w:val="22"/>
        <w:szCs w:val="22"/>
      </w:rPr>
    </w:lvl>
    <w:lvl w:ilvl="3">
      <w:start w:val="1"/>
      <w:numFmt w:val="decimal"/>
      <w:lvlText w:val="%4)"/>
      <w:lvlJc w:val="left"/>
      <w:pPr>
        <w:tabs>
          <w:tab w:val="num" w:pos="1474"/>
        </w:tabs>
        <w:ind w:left="1474" w:hanging="340"/>
      </w:pPr>
      <w:rPr>
        <w:rFonts w:eastAsia="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44" w15:restartNumberingAfterBreak="0">
    <w:nsid w:val="5DBC4728"/>
    <w:multiLevelType w:val="multilevel"/>
    <w:tmpl w:val="3BE05A4E"/>
    <w:lvl w:ilvl="0">
      <w:start w:val="1"/>
      <w:numFmt w:val="bullet"/>
      <w:lvlText w:val="−"/>
      <w:lvlJc w:val="left"/>
      <w:pPr>
        <w:tabs>
          <w:tab w:val="num" w:pos="780"/>
        </w:tabs>
        <w:ind w:left="780" w:hanging="360"/>
      </w:pPr>
      <w:rPr>
        <w:rFonts w:ascii="Times New Roman" w:hAnsi="Times New Roman" w:hint="default"/>
        <w:color w:val="auto"/>
        <w:sz w:val="24"/>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45" w15:restartNumberingAfterBreak="0">
    <w:nsid w:val="5E681393"/>
    <w:multiLevelType w:val="multilevel"/>
    <w:tmpl w:val="4C0A7634"/>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60C94561"/>
    <w:multiLevelType w:val="multilevel"/>
    <w:tmpl w:val="BFB2993A"/>
    <w:lvl w:ilvl="0">
      <w:start w:val="17"/>
      <w:numFmt w:val="decimal"/>
      <w:lvlText w:val="%1"/>
      <w:lvlJc w:val="left"/>
      <w:pPr>
        <w:ind w:left="420" w:hanging="420"/>
      </w:pPr>
      <w:rPr>
        <w:rFonts w:cs="TimesNewRomanPSMT"/>
        <w:b w:val="0"/>
      </w:rPr>
    </w:lvl>
    <w:lvl w:ilvl="1">
      <w:start w:val="1"/>
      <w:numFmt w:val="decimal"/>
      <w:lvlText w:val="%2."/>
      <w:lvlJc w:val="left"/>
      <w:pPr>
        <w:ind w:left="840" w:hanging="420"/>
      </w:pPr>
      <w:rPr>
        <w:rFonts w:eastAsia="Times New Roman" w:cs="Times New Roman"/>
        <w:b/>
        <w:sz w:val="24"/>
      </w:rPr>
    </w:lvl>
    <w:lvl w:ilvl="2">
      <w:start w:val="1"/>
      <w:numFmt w:val="decimal"/>
      <w:lvlText w:val="%1.%2.%3"/>
      <w:lvlJc w:val="left"/>
      <w:pPr>
        <w:ind w:left="1560" w:hanging="720"/>
      </w:pPr>
      <w:rPr>
        <w:rFonts w:cs="TimesNewRomanPSMT"/>
        <w:b w:val="0"/>
      </w:rPr>
    </w:lvl>
    <w:lvl w:ilvl="3">
      <w:start w:val="1"/>
      <w:numFmt w:val="decimal"/>
      <w:lvlText w:val="%1.%2.%3.%4"/>
      <w:lvlJc w:val="left"/>
      <w:pPr>
        <w:ind w:left="1980" w:hanging="720"/>
      </w:pPr>
      <w:rPr>
        <w:rFonts w:cs="TimesNewRomanPSMT"/>
        <w:b w:val="0"/>
      </w:rPr>
    </w:lvl>
    <w:lvl w:ilvl="4">
      <w:start w:val="1"/>
      <w:numFmt w:val="decimal"/>
      <w:lvlText w:val="%1.%2.%3.%4.%5"/>
      <w:lvlJc w:val="left"/>
      <w:pPr>
        <w:ind w:left="2760" w:hanging="1080"/>
      </w:pPr>
      <w:rPr>
        <w:rFonts w:cs="TimesNewRomanPSMT"/>
        <w:b w:val="0"/>
      </w:rPr>
    </w:lvl>
    <w:lvl w:ilvl="5">
      <w:start w:val="1"/>
      <w:numFmt w:val="decimal"/>
      <w:lvlText w:val="%1.%2.%3.%4.%5.%6"/>
      <w:lvlJc w:val="left"/>
      <w:pPr>
        <w:ind w:left="3180" w:hanging="1080"/>
      </w:pPr>
      <w:rPr>
        <w:rFonts w:cs="TimesNewRomanPSMT"/>
        <w:b w:val="0"/>
      </w:rPr>
    </w:lvl>
    <w:lvl w:ilvl="6">
      <w:start w:val="1"/>
      <w:numFmt w:val="decimal"/>
      <w:lvlText w:val="%1.%2.%3.%4.%5.%6.%7"/>
      <w:lvlJc w:val="left"/>
      <w:pPr>
        <w:ind w:left="3960" w:hanging="1440"/>
      </w:pPr>
      <w:rPr>
        <w:rFonts w:cs="TimesNewRomanPSMT"/>
        <w:b w:val="0"/>
      </w:rPr>
    </w:lvl>
    <w:lvl w:ilvl="7">
      <w:start w:val="1"/>
      <w:numFmt w:val="decimal"/>
      <w:lvlText w:val="%1.%2.%3.%4.%5.%6.%7.%8"/>
      <w:lvlJc w:val="left"/>
      <w:pPr>
        <w:ind w:left="4380" w:hanging="1440"/>
      </w:pPr>
      <w:rPr>
        <w:rFonts w:cs="TimesNewRomanPSMT"/>
        <w:b w:val="0"/>
      </w:rPr>
    </w:lvl>
    <w:lvl w:ilvl="8">
      <w:start w:val="1"/>
      <w:numFmt w:val="decimal"/>
      <w:lvlText w:val="%1.%2.%3.%4.%5.%6.%7.%8.%9"/>
      <w:lvlJc w:val="left"/>
      <w:pPr>
        <w:ind w:left="5160" w:hanging="1800"/>
      </w:pPr>
      <w:rPr>
        <w:rFonts w:cs="TimesNewRomanPSMT"/>
        <w:b w:val="0"/>
      </w:rPr>
    </w:lvl>
  </w:abstractNum>
  <w:abstractNum w:abstractNumId="47" w15:restartNumberingAfterBreak="0">
    <w:nsid w:val="60F152DE"/>
    <w:multiLevelType w:val="multilevel"/>
    <w:tmpl w:val="B90CAAEA"/>
    <w:lvl w:ilvl="0">
      <w:start w:val="1"/>
      <w:numFmt w:val="decimal"/>
      <w:lvlText w:val="%1."/>
      <w:lvlJc w:val="left"/>
      <w:pPr>
        <w:ind w:left="360" w:hanging="360"/>
      </w:pPr>
      <w:rPr>
        <w:rFonts w:cs="Times New Roman"/>
        <w:b w:val="0"/>
        <w:strike w:val="0"/>
        <w:dstrike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61571D67"/>
    <w:multiLevelType w:val="multilevel"/>
    <w:tmpl w:val="7B72332A"/>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786" w:hanging="360"/>
      </w:pPr>
      <w:rPr>
        <w:rFonts w:cs="Times New Roman"/>
        <w:sz w:val="24"/>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9" w15:restartNumberingAfterBreak="0">
    <w:nsid w:val="626C20FE"/>
    <w:multiLevelType w:val="hybridMultilevel"/>
    <w:tmpl w:val="A33CB6E2"/>
    <w:lvl w:ilvl="0" w:tplc="199827E4">
      <w:start w:val="1"/>
      <w:numFmt w:val="lowerLetter"/>
      <w:lvlText w:val="%1."/>
      <w:lvlJc w:val="left"/>
      <w:pPr>
        <w:ind w:left="1417" w:hanging="85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0" w15:restartNumberingAfterBreak="0">
    <w:nsid w:val="638A693F"/>
    <w:multiLevelType w:val="multilevel"/>
    <w:tmpl w:val="7E0E864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4"/>
      <w:numFmt w:val="upperRoman"/>
      <w:lvlText w:val="%2."/>
      <w:lvlJc w:val="left"/>
      <w:pPr>
        <w:tabs>
          <w:tab w:val="num" w:pos="1440"/>
        </w:tabs>
        <w:ind w:left="1440" w:hanging="72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15:restartNumberingAfterBreak="0">
    <w:nsid w:val="678776B9"/>
    <w:multiLevelType w:val="multilevel"/>
    <w:tmpl w:val="D7C4166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2" w15:restartNumberingAfterBreak="0">
    <w:nsid w:val="69BD5733"/>
    <w:multiLevelType w:val="multilevel"/>
    <w:tmpl w:val="1310A9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9DD07F7"/>
    <w:multiLevelType w:val="multilevel"/>
    <w:tmpl w:val="71205CA4"/>
    <w:lvl w:ilvl="0">
      <w:start w:val="1"/>
      <w:numFmt w:val="decimal"/>
      <w:lvlText w:val="%1."/>
      <w:lvlJc w:val="left"/>
      <w:pPr>
        <w:ind w:left="720" w:hanging="360"/>
      </w:pPr>
      <w:rPr>
        <w:rFonts w:ascii="Arial" w:hAnsi="Arial" w:cs="Times New Roman"/>
        <w:b/>
        <w:sz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6AD6676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6C181D21"/>
    <w:multiLevelType w:val="multilevel"/>
    <w:tmpl w:val="53623A78"/>
    <w:lvl w:ilvl="0">
      <w:start w:val="7"/>
      <w:numFmt w:val="decimal"/>
      <w:lvlText w:val="%1"/>
      <w:lvlJc w:val="left"/>
      <w:pPr>
        <w:ind w:left="360" w:hanging="360"/>
      </w:pPr>
      <w:rPr>
        <w:rFonts w:cs="Times New Roman"/>
      </w:rPr>
    </w:lvl>
    <w:lvl w:ilvl="1">
      <w:start w:val="2"/>
      <w:numFmt w:val="decimal"/>
      <w:lvlText w:val="%1.%2"/>
      <w:lvlJc w:val="left"/>
      <w:pPr>
        <w:ind w:left="717" w:hanging="360"/>
      </w:pPr>
      <w:rPr>
        <w:rFonts w:cs="Times New Roman"/>
      </w:rPr>
    </w:lvl>
    <w:lvl w:ilvl="2">
      <w:start w:val="1"/>
      <w:numFmt w:val="decimal"/>
      <w:lvlText w:val="%1.%2.%3"/>
      <w:lvlJc w:val="left"/>
      <w:pPr>
        <w:ind w:left="1434" w:hanging="720"/>
      </w:pPr>
      <w:rPr>
        <w:rFonts w:cs="Times New Roman"/>
      </w:rPr>
    </w:lvl>
    <w:lvl w:ilvl="3">
      <w:start w:val="1"/>
      <w:numFmt w:val="decimal"/>
      <w:lvlText w:val="%1.%2.%3.%4"/>
      <w:lvlJc w:val="left"/>
      <w:pPr>
        <w:ind w:left="1791" w:hanging="720"/>
      </w:pPr>
      <w:rPr>
        <w:rFonts w:cs="Times New Roman"/>
      </w:rPr>
    </w:lvl>
    <w:lvl w:ilvl="4">
      <w:start w:val="1"/>
      <w:numFmt w:val="decimal"/>
      <w:lvlText w:val="%1.%2.%3.%4.%5"/>
      <w:lvlJc w:val="left"/>
      <w:pPr>
        <w:ind w:left="2508" w:hanging="1080"/>
      </w:pPr>
      <w:rPr>
        <w:rFonts w:cs="Times New Roman"/>
      </w:rPr>
    </w:lvl>
    <w:lvl w:ilvl="5">
      <w:start w:val="1"/>
      <w:numFmt w:val="decimal"/>
      <w:lvlText w:val="%1.%2.%3.%4.%5.%6"/>
      <w:lvlJc w:val="left"/>
      <w:pPr>
        <w:ind w:left="2865" w:hanging="1080"/>
      </w:pPr>
      <w:rPr>
        <w:rFonts w:cs="Times New Roman"/>
      </w:rPr>
    </w:lvl>
    <w:lvl w:ilvl="6">
      <w:start w:val="1"/>
      <w:numFmt w:val="decimal"/>
      <w:lvlText w:val="%1.%2.%3.%4.%5.%6.%7"/>
      <w:lvlJc w:val="left"/>
      <w:pPr>
        <w:ind w:left="3582" w:hanging="1440"/>
      </w:pPr>
      <w:rPr>
        <w:rFonts w:cs="Times New Roman"/>
      </w:rPr>
    </w:lvl>
    <w:lvl w:ilvl="7">
      <w:start w:val="1"/>
      <w:numFmt w:val="decimal"/>
      <w:lvlText w:val="%1.%2.%3.%4.%5.%6.%7.%8"/>
      <w:lvlJc w:val="left"/>
      <w:pPr>
        <w:ind w:left="3939" w:hanging="1440"/>
      </w:pPr>
      <w:rPr>
        <w:rFonts w:cs="Times New Roman"/>
      </w:rPr>
    </w:lvl>
    <w:lvl w:ilvl="8">
      <w:start w:val="1"/>
      <w:numFmt w:val="decimal"/>
      <w:lvlText w:val="%1.%2.%3.%4.%5.%6.%7.%8.%9"/>
      <w:lvlJc w:val="left"/>
      <w:pPr>
        <w:ind w:left="4296" w:hanging="1440"/>
      </w:pPr>
      <w:rPr>
        <w:rFonts w:cs="Times New Roman"/>
      </w:rPr>
    </w:lvl>
  </w:abstractNum>
  <w:abstractNum w:abstractNumId="56" w15:restartNumberingAfterBreak="0">
    <w:nsid w:val="6C5E30E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6C9602B0"/>
    <w:multiLevelType w:val="multilevel"/>
    <w:tmpl w:val="A8927BCE"/>
    <w:lvl w:ilvl="0">
      <w:start w:val="1"/>
      <w:numFmt w:val="decimal"/>
      <w:lvlText w:val="%1."/>
      <w:lvlJc w:val="left"/>
      <w:pPr>
        <w:tabs>
          <w:tab w:val="num" w:pos="360"/>
        </w:tabs>
        <w:ind w:left="360" w:hanging="360"/>
      </w:pPr>
      <w:rPr>
        <w:rFonts w:ascii="Arial" w:hAnsi="Arial" w:cs="Times New Roman"/>
        <w:b/>
        <w:bCs w:val="0"/>
        <w:color w:val="auto"/>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8720A5"/>
    <w:multiLevelType w:val="multilevel"/>
    <w:tmpl w:val="09160D20"/>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6EA919D1"/>
    <w:multiLevelType w:val="multilevel"/>
    <w:tmpl w:val="588677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6F3A4AAE"/>
    <w:multiLevelType w:val="multilevel"/>
    <w:tmpl w:val="639496C6"/>
    <w:lvl w:ilvl="0">
      <w:start w:val="1"/>
      <w:numFmt w:val="decimal"/>
      <w:lvlText w:val="%1."/>
      <w:lvlJc w:val="left"/>
      <w:pPr>
        <w:ind w:left="1440" w:hanging="360"/>
      </w:pPr>
      <w:rPr>
        <w:rFonts w:cs="Times New Roman"/>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1" w15:restartNumberingAfterBreak="0">
    <w:nsid w:val="7340223D"/>
    <w:multiLevelType w:val="multilevel"/>
    <w:tmpl w:val="4F40C608"/>
    <w:lvl w:ilvl="0">
      <w:start w:val="1"/>
      <w:numFmt w:val="decimal"/>
      <w:lvlText w:val="%1)"/>
      <w:lvlJc w:val="left"/>
      <w:pPr>
        <w:ind w:left="786" w:hanging="360"/>
      </w:pPr>
      <w:rPr>
        <w:rFonts w:cs="Times New Roman"/>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62" w15:restartNumberingAfterBreak="0">
    <w:nsid w:val="734B656A"/>
    <w:multiLevelType w:val="multilevel"/>
    <w:tmpl w:val="A3EC4030"/>
    <w:lvl w:ilvl="0">
      <w:start w:val="1"/>
      <w:numFmt w:val="decimal"/>
      <w:lvlText w:val="%1."/>
      <w:lvlJc w:val="left"/>
      <w:pPr>
        <w:ind w:left="720" w:hanging="360"/>
      </w:pPr>
      <w:rPr>
        <w:rFonts w:cs="Times New Roman"/>
        <w:b/>
        <w:sz w:val="24"/>
      </w:rPr>
    </w:lvl>
    <w:lvl w:ilvl="1">
      <w:start w:val="1"/>
      <w:numFmt w:val="decimal"/>
      <w:lvlText w:val="%2)"/>
      <w:lvlJc w:val="left"/>
      <w:pPr>
        <w:ind w:left="1440" w:hanging="360"/>
      </w:pPr>
      <w:rPr>
        <w:rFonts w:cs="Times New Roman"/>
        <w:b/>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746173A4"/>
    <w:multiLevelType w:val="multilevel"/>
    <w:tmpl w:val="65D88970"/>
    <w:lvl w:ilvl="0">
      <w:start w:val="1"/>
      <w:numFmt w:val="decimal"/>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4" w15:restartNumberingAfterBreak="0">
    <w:nsid w:val="7583696D"/>
    <w:multiLevelType w:val="multilevel"/>
    <w:tmpl w:val="A490C45C"/>
    <w:lvl w:ilvl="0">
      <w:start w:val="1"/>
      <w:numFmt w:val="upperLetter"/>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761441B4"/>
    <w:multiLevelType w:val="hybridMultilevel"/>
    <w:tmpl w:val="8A66EA0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780D4C6F"/>
    <w:multiLevelType w:val="multilevel"/>
    <w:tmpl w:val="2B560CB2"/>
    <w:lvl w:ilvl="0">
      <w:start w:val="1"/>
      <w:numFmt w:val="decimal"/>
      <w:lvlText w:val="%1."/>
      <w:lvlJc w:val="left"/>
      <w:pPr>
        <w:ind w:left="720" w:hanging="360"/>
      </w:pPr>
      <w:rPr>
        <w:rFonts w:cs="Times New Roman"/>
        <w:b w:val="0"/>
        <w:color w:val="000000"/>
        <w:sz w:val="24"/>
      </w:rPr>
    </w:lvl>
    <w:lvl w:ilvl="1">
      <w:start w:val="1"/>
      <w:numFmt w:val="decimal"/>
      <w:lvlText w:val="%1.%2"/>
      <w:lvlJc w:val="left"/>
      <w:pPr>
        <w:ind w:left="720" w:hanging="360"/>
      </w:pPr>
      <w:rPr>
        <w:rFonts w:cs="Times New Roman"/>
        <w:color w:val="auto"/>
      </w:rPr>
    </w:lvl>
    <w:lvl w:ilvl="2">
      <w:start w:val="1"/>
      <w:numFmt w:val="decimal"/>
      <w:lvlText w:val="%1.%2.%3"/>
      <w:lvlJc w:val="left"/>
      <w:pPr>
        <w:ind w:left="1080" w:hanging="720"/>
      </w:pPr>
      <w:rPr>
        <w:rFonts w:cs="Times New Roman"/>
        <w:color w:val="auto"/>
      </w:rPr>
    </w:lvl>
    <w:lvl w:ilvl="3">
      <w:start w:val="1"/>
      <w:numFmt w:val="decimal"/>
      <w:lvlText w:val="%1.%2.%3.%4"/>
      <w:lvlJc w:val="left"/>
      <w:pPr>
        <w:ind w:left="1080" w:hanging="720"/>
      </w:pPr>
      <w:rPr>
        <w:rFonts w:cs="Times New Roman"/>
        <w:color w:val="auto"/>
      </w:rPr>
    </w:lvl>
    <w:lvl w:ilvl="4">
      <w:start w:val="1"/>
      <w:numFmt w:val="decimal"/>
      <w:lvlText w:val="%1.%2.%3.%4.%5"/>
      <w:lvlJc w:val="left"/>
      <w:pPr>
        <w:ind w:left="1440" w:hanging="1080"/>
      </w:pPr>
      <w:rPr>
        <w:rFonts w:cs="Times New Roman"/>
        <w:color w:val="auto"/>
      </w:rPr>
    </w:lvl>
    <w:lvl w:ilvl="5">
      <w:start w:val="1"/>
      <w:numFmt w:val="decimal"/>
      <w:lvlText w:val="%1.%2.%3.%4.%5.%6"/>
      <w:lvlJc w:val="left"/>
      <w:pPr>
        <w:ind w:left="1440" w:hanging="1080"/>
      </w:pPr>
      <w:rPr>
        <w:rFonts w:cs="Times New Roman"/>
        <w:color w:val="auto"/>
      </w:rPr>
    </w:lvl>
    <w:lvl w:ilvl="6">
      <w:start w:val="1"/>
      <w:numFmt w:val="decimal"/>
      <w:lvlText w:val="%1.%2.%3.%4.%5.%6.%7"/>
      <w:lvlJc w:val="left"/>
      <w:pPr>
        <w:ind w:left="1800" w:hanging="1440"/>
      </w:pPr>
      <w:rPr>
        <w:rFonts w:cs="Times New Roman"/>
        <w:color w:val="auto"/>
      </w:rPr>
    </w:lvl>
    <w:lvl w:ilvl="7">
      <w:start w:val="1"/>
      <w:numFmt w:val="decimal"/>
      <w:lvlText w:val="%1.%2.%3.%4.%5.%6.%7.%8"/>
      <w:lvlJc w:val="left"/>
      <w:pPr>
        <w:ind w:left="1800" w:hanging="1440"/>
      </w:pPr>
      <w:rPr>
        <w:rFonts w:cs="Times New Roman"/>
        <w:color w:val="auto"/>
      </w:rPr>
    </w:lvl>
    <w:lvl w:ilvl="8">
      <w:start w:val="1"/>
      <w:numFmt w:val="decimal"/>
      <w:lvlText w:val="%1.%2.%3.%4.%5.%6.%7.%8.%9"/>
      <w:lvlJc w:val="left"/>
      <w:pPr>
        <w:ind w:left="1800" w:hanging="1440"/>
      </w:pPr>
      <w:rPr>
        <w:rFonts w:cs="Times New Roman"/>
        <w:color w:val="auto"/>
      </w:rPr>
    </w:lvl>
  </w:abstractNum>
  <w:abstractNum w:abstractNumId="67" w15:restartNumberingAfterBreak="0">
    <w:nsid w:val="78290FA0"/>
    <w:multiLevelType w:val="multilevel"/>
    <w:tmpl w:val="3F1C7934"/>
    <w:lvl w:ilvl="0">
      <w:start w:val="1"/>
      <w:numFmt w:val="bullet"/>
      <w:lvlText w:val="−"/>
      <w:lvlJc w:val="left"/>
      <w:pPr>
        <w:ind w:left="1146" w:hanging="360"/>
      </w:pPr>
      <w:rPr>
        <w:rFonts w:ascii="Times New Roman" w:hAnsi="Times New Roman" w:hint="default"/>
        <w:color w:val="auto"/>
        <w:sz w:val="24"/>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68" w15:restartNumberingAfterBreak="0">
    <w:nsid w:val="7BE72645"/>
    <w:multiLevelType w:val="multilevel"/>
    <w:tmpl w:val="D59AFB16"/>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7"/>
  </w:num>
  <w:num w:numId="2">
    <w:abstractNumId w:val="33"/>
  </w:num>
  <w:num w:numId="3">
    <w:abstractNumId w:val="26"/>
  </w:num>
  <w:num w:numId="4">
    <w:abstractNumId w:val="28"/>
  </w:num>
  <w:num w:numId="5">
    <w:abstractNumId w:val="21"/>
  </w:num>
  <w:num w:numId="6">
    <w:abstractNumId w:val="50"/>
  </w:num>
  <w:num w:numId="7">
    <w:abstractNumId w:val="10"/>
  </w:num>
  <w:num w:numId="8">
    <w:abstractNumId w:val="5"/>
  </w:num>
  <w:num w:numId="9">
    <w:abstractNumId w:val="4"/>
  </w:num>
  <w:num w:numId="10">
    <w:abstractNumId w:val="39"/>
  </w:num>
  <w:num w:numId="11">
    <w:abstractNumId w:val="64"/>
  </w:num>
  <w:num w:numId="12">
    <w:abstractNumId w:val="38"/>
  </w:num>
  <w:num w:numId="13">
    <w:abstractNumId w:val="24"/>
  </w:num>
  <w:num w:numId="14">
    <w:abstractNumId w:val="67"/>
  </w:num>
  <w:num w:numId="15">
    <w:abstractNumId w:val="16"/>
  </w:num>
  <w:num w:numId="16">
    <w:abstractNumId w:val="66"/>
  </w:num>
  <w:num w:numId="17">
    <w:abstractNumId w:val="23"/>
  </w:num>
  <w:num w:numId="18">
    <w:abstractNumId w:val="60"/>
  </w:num>
  <w:num w:numId="19">
    <w:abstractNumId w:val="37"/>
  </w:num>
  <w:num w:numId="20">
    <w:abstractNumId w:val="51"/>
  </w:num>
  <w:num w:numId="21">
    <w:abstractNumId w:val="47"/>
  </w:num>
  <w:num w:numId="22">
    <w:abstractNumId w:val="25"/>
  </w:num>
  <w:num w:numId="23">
    <w:abstractNumId w:val="0"/>
  </w:num>
  <w:num w:numId="24">
    <w:abstractNumId w:val="18"/>
  </w:num>
  <w:num w:numId="25">
    <w:abstractNumId w:val="42"/>
  </w:num>
  <w:num w:numId="26">
    <w:abstractNumId w:val="31"/>
  </w:num>
  <w:num w:numId="27">
    <w:abstractNumId w:val="22"/>
  </w:num>
  <w:num w:numId="28">
    <w:abstractNumId w:val="7"/>
  </w:num>
  <w:num w:numId="29">
    <w:abstractNumId w:val="30"/>
  </w:num>
  <w:num w:numId="30">
    <w:abstractNumId w:val="1"/>
  </w:num>
  <w:num w:numId="31">
    <w:abstractNumId w:val="2"/>
  </w:num>
  <w:num w:numId="32">
    <w:abstractNumId w:val="3"/>
  </w:num>
  <w:num w:numId="33">
    <w:abstractNumId w:val="68"/>
  </w:num>
  <w:num w:numId="34">
    <w:abstractNumId w:val="11"/>
  </w:num>
  <w:num w:numId="35">
    <w:abstractNumId w:val="32"/>
  </w:num>
  <w:num w:numId="36">
    <w:abstractNumId w:val="48"/>
  </w:num>
  <w:num w:numId="37">
    <w:abstractNumId w:val="12"/>
  </w:num>
  <w:num w:numId="38">
    <w:abstractNumId w:val="54"/>
  </w:num>
  <w:num w:numId="39">
    <w:abstractNumId w:val="62"/>
  </w:num>
  <w:num w:numId="40">
    <w:abstractNumId w:val="45"/>
  </w:num>
  <w:num w:numId="41">
    <w:abstractNumId w:val="13"/>
  </w:num>
  <w:num w:numId="42">
    <w:abstractNumId w:val="58"/>
  </w:num>
  <w:num w:numId="43">
    <w:abstractNumId w:val="63"/>
  </w:num>
  <w:num w:numId="44">
    <w:abstractNumId w:val="15"/>
  </w:num>
  <w:num w:numId="45">
    <w:abstractNumId w:val="40"/>
  </w:num>
  <w:num w:numId="46">
    <w:abstractNumId w:val="46"/>
  </w:num>
  <w:num w:numId="47">
    <w:abstractNumId w:val="53"/>
  </w:num>
  <w:num w:numId="48">
    <w:abstractNumId w:val="35"/>
  </w:num>
  <w:num w:numId="49">
    <w:abstractNumId w:val="9"/>
  </w:num>
  <w:num w:numId="50">
    <w:abstractNumId w:val="43"/>
  </w:num>
  <w:num w:numId="51">
    <w:abstractNumId w:val="19"/>
  </w:num>
  <w:num w:numId="52">
    <w:abstractNumId w:val="55"/>
  </w:num>
  <w:num w:numId="53">
    <w:abstractNumId w:val="34"/>
  </w:num>
  <w:num w:numId="54">
    <w:abstractNumId w:val="44"/>
  </w:num>
  <w:num w:numId="55">
    <w:abstractNumId w:val="61"/>
  </w:num>
  <w:num w:numId="56">
    <w:abstractNumId w:val="52"/>
  </w:num>
  <w:num w:numId="57">
    <w:abstractNumId w:val="41"/>
  </w:num>
  <w:num w:numId="58">
    <w:abstractNumId w:val="59"/>
  </w:num>
  <w:num w:numId="59">
    <w:abstractNumId w:val="14"/>
  </w:num>
  <w:num w:numId="60">
    <w:abstractNumId w:val="6"/>
  </w:num>
  <w:num w:numId="61">
    <w:abstractNumId w:val="57"/>
  </w:num>
  <w:num w:numId="62">
    <w:abstractNumId w:val="8"/>
  </w:num>
  <w:num w:numId="63">
    <w:abstractNumId w:val="29"/>
  </w:num>
  <w:num w:numId="64">
    <w:abstractNumId w:val="49"/>
  </w:num>
  <w:num w:numId="65">
    <w:abstractNumId w:val="56"/>
  </w:num>
  <w:num w:numId="66">
    <w:abstractNumId w:val="27"/>
  </w:num>
  <w:num w:numId="67">
    <w:abstractNumId w:val="65"/>
  </w:num>
  <w:num w:numId="68">
    <w:abstractNumId w:val="36"/>
  </w:num>
  <w:num w:numId="69">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22"/>
    <w:rsid w:val="00030746"/>
    <w:rsid w:val="00054282"/>
    <w:rsid w:val="00056C22"/>
    <w:rsid w:val="00072BDE"/>
    <w:rsid w:val="00087358"/>
    <w:rsid w:val="00094A21"/>
    <w:rsid w:val="000A30F6"/>
    <w:rsid w:val="000B5D4B"/>
    <w:rsid w:val="000C3B48"/>
    <w:rsid w:val="000E2551"/>
    <w:rsid w:val="00137356"/>
    <w:rsid w:val="00150EF4"/>
    <w:rsid w:val="001554C5"/>
    <w:rsid w:val="00165509"/>
    <w:rsid w:val="00192126"/>
    <w:rsid w:val="001967F9"/>
    <w:rsid w:val="001B0F2E"/>
    <w:rsid w:val="001C2B53"/>
    <w:rsid w:val="001C3939"/>
    <w:rsid w:val="001C5087"/>
    <w:rsid w:val="001F410B"/>
    <w:rsid w:val="001F51AE"/>
    <w:rsid w:val="0021399F"/>
    <w:rsid w:val="00217559"/>
    <w:rsid w:val="002341FF"/>
    <w:rsid w:val="00250C9C"/>
    <w:rsid w:val="002629B4"/>
    <w:rsid w:val="00292B5F"/>
    <w:rsid w:val="00296790"/>
    <w:rsid w:val="002C1727"/>
    <w:rsid w:val="002C4887"/>
    <w:rsid w:val="002C703E"/>
    <w:rsid w:val="002D328E"/>
    <w:rsid w:val="00306D0A"/>
    <w:rsid w:val="00331A6B"/>
    <w:rsid w:val="00345E95"/>
    <w:rsid w:val="00350BA0"/>
    <w:rsid w:val="0036560C"/>
    <w:rsid w:val="00365AB0"/>
    <w:rsid w:val="003934A6"/>
    <w:rsid w:val="003C4102"/>
    <w:rsid w:val="003E752D"/>
    <w:rsid w:val="003F506F"/>
    <w:rsid w:val="0040063E"/>
    <w:rsid w:val="00430623"/>
    <w:rsid w:val="00442652"/>
    <w:rsid w:val="00443117"/>
    <w:rsid w:val="004527A4"/>
    <w:rsid w:val="00460E2B"/>
    <w:rsid w:val="00476BEE"/>
    <w:rsid w:val="004F2C43"/>
    <w:rsid w:val="00505ECD"/>
    <w:rsid w:val="00510574"/>
    <w:rsid w:val="005229D5"/>
    <w:rsid w:val="005B3993"/>
    <w:rsid w:val="005B4392"/>
    <w:rsid w:val="005C099D"/>
    <w:rsid w:val="005C5931"/>
    <w:rsid w:val="005D4335"/>
    <w:rsid w:val="00612193"/>
    <w:rsid w:val="0061349F"/>
    <w:rsid w:val="006241B9"/>
    <w:rsid w:val="006626B4"/>
    <w:rsid w:val="006A5725"/>
    <w:rsid w:val="006B5827"/>
    <w:rsid w:val="006D0C29"/>
    <w:rsid w:val="006E6156"/>
    <w:rsid w:val="006F035E"/>
    <w:rsid w:val="007343A4"/>
    <w:rsid w:val="00742CF8"/>
    <w:rsid w:val="00754C8D"/>
    <w:rsid w:val="007620BD"/>
    <w:rsid w:val="00765B47"/>
    <w:rsid w:val="0078262C"/>
    <w:rsid w:val="007B0B1E"/>
    <w:rsid w:val="007C35A8"/>
    <w:rsid w:val="007E2335"/>
    <w:rsid w:val="007F267E"/>
    <w:rsid w:val="007F54CB"/>
    <w:rsid w:val="00804CC5"/>
    <w:rsid w:val="00805642"/>
    <w:rsid w:val="00831DD3"/>
    <w:rsid w:val="00844A7E"/>
    <w:rsid w:val="0084700D"/>
    <w:rsid w:val="00873123"/>
    <w:rsid w:val="008C64AA"/>
    <w:rsid w:val="008D0DD9"/>
    <w:rsid w:val="008D7495"/>
    <w:rsid w:val="008F4674"/>
    <w:rsid w:val="00913640"/>
    <w:rsid w:val="009176B3"/>
    <w:rsid w:val="00930683"/>
    <w:rsid w:val="00954CC9"/>
    <w:rsid w:val="00972C5D"/>
    <w:rsid w:val="009A55E9"/>
    <w:rsid w:val="009B4C6F"/>
    <w:rsid w:val="009D15DA"/>
    <w:rsid w:val="009E204D"/>
    <w:rsid w:val="00A47AFD"/>
    <w:rsid w:val="00A65783"/>
    <w:rsid w:val="00A7170D"/>
    <w:rsid w:val="00A87583"/>
    <w:rsid w:val="00AB1118"/>
    <w:rsid w:val="00AB4670"/>
    <w:rsid w:val="00AF4C32"/>
    <w:rsid w:val="00B23713"/>
    <w:rsid w:val="00B3193C"/>
    <w:rsid w:val="00B468F9"/>
    <w:rsid w:val="00B722EC"/>
    <w:rsid w:val="00B7501A"/>
    <w:rsid w:val="00B9412E"/>
    <w:rsid w:val="00BA79BC"/>
    <w:rsid w:val="00BB35FC"/>
    <w:rsid w:val="00C22A69"/>
    <w:rsid w:val="00C27F04"/>
    <w:rsid w:val="00C37CA7"/>
    <w:rsid w:val="00C9230D"/>
    <w:rsid w:val="00CB3DA6"/>
    <w:rsid w:val="00CC68CA"/>
    <w:rsid w:val="00CE25A5"/>
    <w:rsid w:val="00D30A5B"/>
    <w:rsid w:val="00D32225"/>
    <w:rsid w:val="00D37162"/>
    <w:rsid w:val="00D672DD"/>
    <w:rsid w:val="00D80F52"/>
    <w:rsid w:val="00DB1DE0"/>
    <w:rsid w:val="00DE5811"/>
    <w:rsid w:val="00DF2E06"/>
    <w:rsid w:val="00DF3895"/>
    <w:rsid w:val="00DF7F3E"/>
    <w:rsid w:val="00E07F08"/>
    <w:rsid w:val="00E11331"/>
    <w:rsid w:val="00E13CAE"/>
    <w:rsid w:val="00E25790"/>
    <w:rsid w:val="00E30360"/>
    <w:rsid w:val="00E33AD7"/>
    <w:rsid w:val="00E569B2"/>
    <w:rsid w:val="00E7159C"/>
    <w:rsid w:val="00E76321"/>
    <w:rsid w:val="00E76EF1"/>
    <w:rsid w:val="00E854BD"/>
    <w:rsid w:val="00E900BE"/>
    <w:rsid w:val="00E93337"/>
    <w:rsid w:val="00EA39C1"/>
    <w:rsid w:val="00EB3F49"/>
    <w:rsid w:val="00ED183F"/>
    <w:rsid w:val="00ED2158"/>
    <w:rsid w:val="00F06379"/>
    <w:rsid w:val="00F510D6"/>
    <w:rsid w:val="00F8044D"/>
    <w:rsid w:val="00F93D0F"/>
    <w:rsid w:val="00F95A96"/>
    <w:rsid w:val="00FC1BA2"/>
    <w:rsid w:val="00FD6668"/>
    <w:rsid w:val="00FE69A6"/>
    <w:rsid w:val="00FF38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0630BB"/>
  <w15:docId w15:val="{2AAA6B64-C9D3-4DA5-BC9C-D0CAF023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sz w:val="20"/>
      <w:szCs w:val="20"/>
    </w:rPr>
  </w:style>
  <w:style w:type="paragraph" w:styleId="Nagwek1">
    <w:name w:val="heading 1"/>
    <w:basedOn w:val="Normalny"/>
    <w:next w:val="Normalny"/>
    <w:link w:val="Nagwek1Znak"/>
    <w:uiPriority w:val="99"/>
    <w:qFormat/>
    <w:locked/>
    <w:pPr>
      <w:keepNext/>
      <w:widowControl w:val="0"/>
      <w:shd w:val="clear" w:color="auto" w:fill="FFFFFF"/>
      <w:tabs>
        <w:tab w:val="left" w:pos="0"/>
      </w:tabs>
      <w:suppressAutoHyphens/>
      <w:ind w:left="5"/>
      <w:outlineLvl w:val="0"/>
    </w:pPr>
    <w:rPr>
      <w:rFonts w:eastAsia="Calibri"/>
      <w:b/>
      <w:bCs/>
      <w:kern w:val="2"/>
      <w:sz w:val="14"/>
      <w:szCs w:val="14"/>
    </w:rPr>
  </w:style>
  <w:style w:type="paragraph" w:styleId="Nagwek2">
    <w:name w:val="heading 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jc w:val="both"/>
      <w:outlineLvl w:val="3"/>
    </w:pPr>
    <w:rPr>
      <w:i/>
      <w:sz w:val="16"/>
    </w:rPr>
  </w:style>
  <w:style w:type="paragraph" w:styleId="Nagwek5">
    <w:name w:val="heading 5"/>
    <w:basedOn w:val="Normalny"/>
    <w:next w:val="Normalny"/>
    <w:link w:val="Nagwek5Znak"/>
    <w:uiPriority w:val="99"/>
    <w:qFormat/>
    <w:locked/>
    <w:pPr>
      <w:keepNext/>
      <w:widowControl w:val="0"/>
      <w:shd w:val="clear" w:color="auto" w:fill="FFFFFF"/>
      <w:tabs>
        <w:tab w:val="left" w:pos="0"/>
      </w:tabs>
      <w:suppressAutoHyphens/>
      <w:ind w:right="140"/>
      <w:outlineLvl w:val="4"/>
    </w:pPr>
    <w:rPr>
      <w:rFonts w:eastAsia="Calibri" w:cs="Arial"/>
      <w:b/>
      <w:bCs/>
      <w:kern w:val="2"/>
      <w:szCs w:val="24"/>
    </w:rPr>
  </w:style>
  <w:style w:type="paragraph" w:styleId="Nagwek9">
    <w:name w:val="heading 9"/>
    <w:basedOn w:val="Normalny"/>
    <w:next w:val="Normalny"/>
    <w:link w:val="Nagwek9Znak"/>
    <w:uiPriority w:val="99"/>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Times New Roman" w:eastAsia="Times New Roman" w:hAnsi="Times New Roman" w:cs="Times New Roman"/>
      <w:kern w:val="2"/>
      <w:sz w:val="14"/>
      <w:szCs w:val="14"/>
      <w:shd w:val="clear" w:color="auto" w:fill="FFFFFF"/>
    </w:rPr>
  </w:style>
  <w:style w:type="character" w:customStyle="1" w:styleId="Nagwek2Znak">
    <w:name w:val="Nagłówek 2 Znak"/>
    <w:basedOn w:val="Domylnaczcionkaakapitu"/>
    <w:link w:val="Nagwek2"/>
    <w:uiPriority w:val="99"/>
    <w:locked/>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Pr>
      <w:rFonts w:ascii="Arial" w:hAnsi="Arial" w:cs="Arial"/>
      <w:b/>
      <w:bCs/>
      <w:sz w:val="26"/>
      <w:szCs w:val="26"/>
      <w:lang w:eastAsia="pl-PL"/>
    </w:rPr>
  </w:style>
  <w:style w:type="character" w:customStyle="1" w:styleId="Nagwek4Znak">
    <w:name w:val="Nagłówek 4 Znak"/>
    <w:basedOn w:val="Domylnaczcionkaakapitu"/>
    <w:link w:val="Nagwek4"/>
    <w:uiPriority w:val="99"/>
    <w:locked/>
    <w:rPr>
      <w:rFonts w:ascii="Times New Roman" w:hAnsi="Times New Roman" w:cs="Times New Roman"/>
      <w:i/>
      <w:sz w:val="20"/>
      <w:szCs w:val="20"/>
      <w:lang w:eastAsia="pl-PL"/>
    </w:rPr>
  </w:style>
  <w:style w:type="character" w:customStyle="1" w:styleId="Nagwek5Znak">
    <w:name w:val="Nagłówek 5 Znak"/>
    <w:basedOn w:val="Domylnaczcionkaakapitu"/>
    <w:link w:val="Nagwek5"/>
    <w:uiPriority w:val="99"/>
    <w:semiHidden/>
    <w:locked/>
    <w:rPr>
      <w:rFonts w:ascii="Times New Roman" w:eastAsia="Times New Roman" w:hAnsi="Times New Roman" w:cs="Arial"/>
      <w:kern w:val="2"/>
      <w:sz w:val="24"/>
      <w:szCs w:val="24"/>
      <w:shd w:val="clear" w:color="auto" w:fill="FFFFFF"/>
    </w:rPr>
  </w:style>
  <w:style w:type="character" w:customStyle="1" w:styleId="Nagwek9Znak">
    <w:name w:val="Nagłówek 9 Znak"/>
    <w:basedOn w:val="Domylnaczcionkaakapitu"/>
    <w:link w:val="Nagwek9"/>
    <w:uiPriority w:val="99"/>
    <w:locked/>
    <w:rPr>
      <w:rFonts w:ascii="Arial" w:hAnsi="Arial" w:cs="Arial"/>
      <w:lang w:eastAsia="pl-PL"/>
    </w:rPr>
  </w:style>
  <w:style w:type="character" w:customStyle="1" w:styleId="NagwekZnak">
    <w:name w:val="Nagłówek Znak"/>
    <w:basedOn w:val="Domylnaczcionkaakapitu"/>
    <w:link w:val="Nagwek"/>
    <w:uiPriority w:val="99"/>
    <w:locked/>
    <w:rPr>
      <w:rFonts w:cs="Times New Roman"/>
    </w:rPr>
  </w:style>
  <w:style w:type="character" w:customStyle="1" w:styleId="StopkaZnak">
    <w:name w:val="Stopka Znak"/>
    <w:basedOn w:val="Domylnaczcionkaakapitu"/>
    <w:link w:val="Stopka"/>
    <w:uiPriority w:val="99"/>
    <w:locked/>
    <w:rPr>
      <w:rFonts w:cs="Times New Roman"/>
    </w:rPr>
  </w:style>
  <w:style w:type="character" w:customStyle="1" w:styleId="TekstpodstawowywcityZnak">
    <w:name w:val="Tekst podstawowy wcięty Znak"/>
    <w:basedOn w:val="Domylnaczcionkaakapitu"/>
    <w:link w:val="Tekstpodstawowywcity"/>
    <w:uiPriority w:val="99"/>
    <w:locked/>
    <w:rPr>
      <w:rFonts w:ascii="Times New Roman" w:hAnsi="Times New Roman" w:cs="Times New Roman"/>
      <w:sz w:val="20"/>
      <w:szCs w:val="20"/>
      <w:lang w:eastAsia="pl-PL"/>
    </w:rPr>
  </w:style>
  <w:style w:type="character" w:customStyle="1" w:styleId="czeinternetowe">
    <w:name w:val="Łącze internetowe"/>
    <w:basedOn w:val="Domylnaczcionkaakapitu"/>
    <w:uiPriority w:val="99"/>
    <w:rPr>
      <w:rFonts w:cs="Times New Roman"/>
      <w:color w:val="0000FF"/>
      <w:u w:val="single"/>
    </w:rPr>
  </w:style>
  <w:style w:type="character" w:customStyle="1" w:styleId="Tekstpodstawowywcity2Znak">
    <w:name w:val="Tekst podstawowy wcięty 2 Znak"/>
    <w:basedOn w:val="Domylnaczcionkaakapitu"/>
    <w:link w:val="Tekstpodstawowywcity2"/>
    <w:uiPriority w:val="99"/>
    <w:locked/>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locked/>
    <w:rPr>
      <w:rFonts w:ascii="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locked/>
    <w:rPr>
      <w:rFonts w:ascii="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locked/>
    <w:rPr>
      <w:rFonts w:ascii="Times New Roman" w:hAnsi="Times New Roman" w:cs="Times New Roman"/>
      <w:sz w:val="16"/>
      <w:szCs w:val="16"/>
      <w:lang w:eastAsia="pl-PL"/>
    </w:rPr>
  </w:style>
  <w:style w:type="character" w:customStyle="1" w:styleId="Tekstpodstawowy2Znak">
    <w:name w:val="Tekst podstawowy 2 Znak"/>
    <w:basedOn w:val="Domylnaczcionkaakapitu"/>
    <w:link w:val="Tekstpodstawowy2"/>
    <w:uiPriority w:val="99"/>
    <w:locked/>
    <w:rPr>
      <w:rFonts w:ascii="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locked/>
    <w:rPr>
      <w:rFonts w:ascii="Tahoma" w:hAnsi="Tahoma" w:cs="Tahoma"/>
      <w:sz w:val="16"/>
      <w:szCs w:val="16"/>
      <w:lang w:eastAsia="pl-PL"/>
    </w:rPr>
  </w:style>
  <w:style w:type="character" w:customStyle="1" w:styleId="dane">
    <w:name w:val="dane"/>
    <w:basedOn w:val="Domylnaczcionkaakapitu"/>
    <w:uiPriority w:val="99"/>
    <w:rPr>
      <w:rFonts w:cs="Times New Roman"/>
    </w:rPr>
  </w:style>
  <w:style w:type="character" w:customStyle="1" w:styleId="TekstprzypisudolnegoZnak">
    <w:name w:val="Tekst przypisu dolnego Znak"/>
    <w:basedOn w:val="Domylnaczcionkaakapitu"/>
    <w:link w:val="Tekstprzypisudolnego"/>
    <w:uiPriority w:val="99"/>
    <w:semiHidden/>
    <w:locked/>
    <w:rPr>
      <w:rFonts w:ascii="Verdana" w:hAnsi="Verdana" w:cs="Verdana"/>
      <w:color w:val="000000"/>
      <w:sz w:val="20"/>
      <w:szCs w:val="20"/>
      <w:lang w:eastAsia="pl-PL"/>
    </w:rPr>
  </w:style>
  <w:style w:type="character" w:customStyle="1" w:styleId="Zakotwiczenieprzypisudolnego">
    <w:name w:val="Zakotwiczenie przypisu dolnego"/>
    <w:uiPriority w:val="99"/>
    <w:rsid w:val="000C3B48"/>
    <w:rPr>
      <w:vertAlign w:val="superscript"/>
    </w:rPr>
  </w:style>
  <w:style w:type="character" w:customStyle="1" w:styleId="FootnoteCharacters">
    <w:name w:val="Footnote Characters"/>
    <w:basedOn w:val="Domylnaczcionkaakapitu"/>
    <w:uiPriority w:val="99"/>
    <w:semiHidden/>
    <w:rPr>
      <w:rFonts w:cs="Times New Roman"/>
      <w:vertAlign w:val="superscript"/>
    </w:rPr>
  </w:style>
  <w:style w:type="character" w:styleId="Odwoaniedokomentarza">
    <w:name w:val="annotation reference"/>
    <w:basedOn w:val="Domylnaczcionkaakapitu"/>
    <w:uiPriority w:val="99"/>
    <w:semiHidden/>
    <w:rPr>
      <w:rFonts w:cs="Times New Roman"/>
      <w:sz w:val="16"/>
      <w:szCs w:val="16"/>
    </w:rPr>
  </w:style>
  <w:style w:type="character" w:customStyle="1" w:styleId="TematkomentarzaZnak">
    <w:name w:val="Temat komentarza Znak"/>
    <w:basedOn w:val="TekstkomentarzaZnak"/>
    <w:link w:val="Tematkomentarza"/>
    <w:uiPriority w:val="99"/>
    <w:semiHidden/>
    <w:locked/>
    <w:rPr>
      <w:rFonts w:ascii="Times New Roman" w:hAnsi="Times New Roman" w:cs="Times New Roman"/>
      <w:b/>
      <w:bCs/>
      <w:sz w:val="20"/>
      <w:szCs w:val="20"/>
      <w:lang w:eastAsia="pl-PL"/>
    </w:rPr>
  </w:style>
  <w:style w:type="character" w:customStyle="1" w:styleId="TekstprzypisukocowegoZnak">
    <w:name w:val="Tekst przypisu końcowego Znak"/>
    <w:basedOn w:val="Domylnaczcionkaakapitu"/>
    <w:link w:val="Tekstprzypisukocowego"/>
    <w:uiPriority w:val="99"/>
    <w:semiHidden/>
    <w:locked/>
    <w:rPr>
      <w:rFonts w:eastAsia="Times New Roman" w:cs="Times New Roman"/>
      <w:sz w:val="20"/>
      <w:szCs w:val="20"/>
      <w:lang w:val="en-US"/>
    </w:rPr>
  </w:style>
  <w:style w:type="character" w:customStyle="1" w:styleId="EndnoteTextChar1">
    <w:name w:val="Endnote Text Char1"/>
    <w:basedOn w:val="Domylnaczcionkaakapitu"/>
    <w:uiPriority w:val="99"/>
    <w:semiHidden/>
    <w:rPr>
      <w:rFonts w:ascii="Times New Roman" w:hAnsi="Times New Roman" w:cs="Times New Roman"/>
      <w:sz w:val="20"/>
      <w:szCs w:val="20"/>
    </w:rPr>
  </w:style>
  <w:style w:type="character" w:customStyle="1" w:styleId="AkapitzlistZnak">
    <w:name w:val="Akapit z listą Znak"/>
    <w:link w:val="Akapitzlist"/>
    <w:uiPriority w:val="99"/>
    <w:locked/>
    <w:rPr>
      <w:rFonts w:ascii="Times New Roman" w:hAnsi="Times New Roman"/>
      <w:sz w:val="20"/>
      <w:lang w:eastAsia="pl-PL"/>
    </w:rPr>
  </w:style>
  <w:style w:type="character" w:customStyle="1" w:styleId="ZwykytekstZnak">
    <w:name w:val="Zwykły tekst Znak"/>
    <w:basedOn w:val="Domylnaczcionkaakapitu"/>
    <w:link w:val="Zwykytekst"/>
    <w:uiPriority w:val="99"/>
    <w:locked/>
    <w:rPr>
      <w:rFonts w:ascii="Courier New" w:hAnsi="Courier New" w:cs="Courier New"/>
      <w:sz w:val="20"/>
      <w:szCs w:val="20"/>
      <w:lang w:eastAsia="pl-PL"/>
    </w:rPr>
  </w:style>
  <w:style w:type="character" w:customStyle="1" w:styleId="TytuZnak">
    <w:name w:val="Tytuł Znak"/>
    <w:basedOn w:val="Domylnaczcionkaakapitu"/>
    <w:link w:val="Tytu"/>
    <w:uiPriority w:val="99"/>
    <w:locked/>
    <w:rPr>
      <w:rFonts w:ascii="Arial Narrow" w:hAnsi="Arial Narrow" w:cs="Times New Roman"/>
      <w:color w:val="000000"/>
      <w:sz w:val="28"/>
      <w:szCs w:val="28"/>
      <w:shd w:val="clear" w:color="auto" w:fill="FFFFFF"/>
      <w:lang w:eastAsia="ar-SA" w:bidi="ar-SA"/>
    </w:rPr>
  </w:style>
  <w:style w:type="character" w:customStyle="1" w:styleId="ListLabel1">
    <w:name w:val="ListLabel 1"/>
    <w:uiPriority w:val="99"/>
    <w:rsid w:val="000C3B48"/>
    <w:rPr>
      <w:sz w:val="24"/>
    </w:rPr>
  </w:style>
  <w:style w:type="character" w:customStyle="1" w:styleId="ListLabel2">
    <w:name w:val="ListLabel 2"/>
    <w:uiPriority w:val="99"/>
    <w:rsid w:val="000C3B48"/>
    <w:rPr>
      <w:sz w:val="24"/>
    </w:rPr>
  </w:style>
  <w:style w:type="character" w:customStyle="1" w:styleId="ListLabel3">
    <w:name w:val="ListLabel 3"/>
    <w:uiPriority w:val="99"/>
    <w:rsid w:val="000C3B48"/>
  </w:style>
  <w:style w:type="character" w:customStyle="1" w:styleId="ListLabel4">
    <w:name w:val="ListLabel 4"/>
    <w:uiPriority w:val="99"/>
    <w:rsid w:val="000C3B48"/>
  </w:style>
  <w:style w:type="character" w:customStyle="1" w:styleId="ListLabel5">
    <w:name w:val="ListLabel 5"/>
    <w:uiPriority w:val="99"/>
    <w:rsid w:val="000C3B48"/>
  </w:style>
  <w:style w:type="character" w:customStyle="1" w:styleId="ListLabel6">
    <w:name w:val="ListLabel 6"/>
    <w:uiPriority w:val="99"/>
    <w:rsid w:val="000C3B48"/>
  </w:style>
  <w:style w:type="character" w:customStyle="1" w:styleId="ListLabel7">
    <w:name w:val="ListLabel 7"/>
    <w:uiPriority w:val="99"/>
    <w:rsid w:val="000C3B48"/>
  </w:style>
  <w:style w:type="character" w:customStyle="1" w:styleId="ListLabel8">
    <w:name w:val="ListLabel 8"/>
    <w:uiPriority w:val="99"/>
    <w:rsid w:val="000C3B48"/>
  </w:style>
  <w:style w:type="character" w:customStyle="1" w:styleId="ListLabel9">
    <w:name w:val="ListLabel 9"/>
    <w:uiPriority w:val="99"/>
    <w:rsid w:val="000C3B48"/>
  </w:style>
  <w:style w:type="character" w:customStyle="1" w:styleId="ListLabel10">
    <w:name w:val="ListLabel 10"/>
    <w:uiPriority w:val="99"/>
    <w:rsid w:val="000C3B48"/>
  </w:style>
  <w:style w:type="character" w:customStyle="1" w:styleId="ListLabel11">
    <w:name w:val="ListLabel 11"/>
    <w:uiPriority w:val="99"/>
    <w:rsid w:val="000C3B48"/>
    <w:rPr>
      <w:b/>
      <w:sz w:val="24"/>
    </w:rPr>
  </w:style>
  <w:style w:type="character" w:customStyle="1" w:styleId="ListLabel12">
    <w:name w:val="ListLabel 12"/>
    <w:uiPriority w:val="99"/>
    <w:rsid w:val="000C3B48"/>
  </w:style>
  <w:style w:type="character" w:customStyle="1" w:styleId="ListLabel13">
    <w:name w:val="ListLabel 13"/>
    <w:uiPriority w:val="99"/>
    <w:rsid w:val="000C3B48"/>
  </w:style>
  <w:style w:type="character" w:customStyle="1" w:styleId="ListLabel14">
    <w:name w:val="ListLabel 14"/>
    <w:uiPriority w:val="99"/>
    <w:rsid w:val="000C3B48"/>
  </w:style>
  <w:style w:type="character" w:customStyle="1" w:styleId="ListLabel15">
    <w:name w:val="ListLabel 15"/>
    <w:uiPriority w:val="99"/>
    <w:rsid w:val="000C3B48"/>
  </w:style>
  <w:style w:type="character" w:customStyle="1" w:styleId="ListLabel16">
    <w:name w:val="ListLabel 16"/>
    <w:uiPriority w:val="99"/>
    <w:rsid w:val="000C3B48"/>
  </w:style>
  <w:style w:type="character" w:customStyle="1" w:styleId="ListLabel17">
    <w:name w:val="ListLabel 17"/>
    <w:uiPriority w:val="99"/>
    <w:rsid w:val="000C3B48"/>
  </w:style>
  <w:style w:type="character" w:customStyle="1" w:styleId="ListLabel18">
    <w:name w:val="ListLabel 18"/>
    <w:uiPriority w:val="99"/>
    <w:rsid w:val="000C3B48"/>
  </w:style>
  <w:style w:type="character" w:customStyle="1" w:styleId="ListLabel19">
    <w:name w:val="ListLabel 19"/>
    <w:uiPriority w:val="99"/>
    <w:rsid w:val="000C3B48"/>
  </w:style>
  <w:style w:type="character" w:customStyle="1" w:styleId="ListLabel20">
    <w:name w:val="ListLabel 20"/>
    <w:uiPriority w:val="99"/>
    <w:rsid w:val="000C3B48"/>
    <w:rPr>
      <w:b/>
      <w:color w:val="auto"/>
    </w:rPr>
  </w:style>
  <w:style w:type="character" w:customStyle="1" w:styleId="ListLabel21">
    <w:name w:val="ListLabel 21"/>
    <w:uiPriority w:val="99"/>
    <w:rsid w:val="000C3B48"/>
  </w:style>
  <w:style w:type="character" w:customStyle="1" w:styleId="ListLabel22">
    <w:name w:val="ListLabel 22"/>
    <w:uiPriority w:val="99"/>
    <w:rsid w:val="000C3B48"/>
  </w:style>
  <w:style w:type="character" w:customStyle="1" w:styleId="ListLabel23">
    <w:name w:val="ListLabel 23"/>
    <w:uiPriority w:val="99"/>
    <w:rsid w:val="000C3B48"/>
    <w:rPr>
      <w:b/>
      <w:sz w:val="24"/>
    </w:rPr>
  </w:style>
  <w:style w:type="character" w:customStyle="1" w:styleId="ListLabel24">
    <w:name w:val="ListLabel 24"/>
    <w:uiPriority w:val="99"/>
    <w:rsid w:val="000C3B48"/>
  </w:style>
  <w:style w:type="character" w:customStyle="1" w:styleId="ListLabel25">
    <w:name w:val="ListLabel 25"/>
    <w:uiPriority w:val="99"/>
    <w:rsid w:val="000C3B48"/>
  </w:style>
  <w:style w:type="character" w:customStyle="1" w:styleId="ListLabel26">
    <w:name w:val="ListLabel 26"/>
    <w:uiPriority w:val="99"/>
    <w:rsid w:val="000C3B48"/>
  </w:style>
  <w:style w:type="character" w:customStyle="1" w:styleId="ListLabel27">
    <w:name w:val="ListLabel 27"/>
    <w:uiPriority w:val="99"/>
    <w:rsid w:val="000C3B48"/>
  </w:style>
  <w:style w:type="character" w:customStyle="1" w:styleId="ListLabel28">
    <w:name w:val="ListLabel 28"/>
    <w:uiPriority w:val="99"/>
    <w:rsid w:val="000C3B48"/>
  </w:style>
  <w:style w:type="character" w:customStyle="1" w:styleId="ListLabel29">
    <w:name w:val="ListLabel 29"/>
    <w:uiPriority w:val="99"/>
    <w:rsid w:val="000C3B48"/>
  </w:style>
  <w:style w:type="character" w:customStyle="1" w:styleId="ListLabel30">
    <w:name w:val="ListLabel 30"/>
    <w:uiPriority w:val="99"/>
    <w:rsid w:val="000C3B48"/>
  </w:style>
  <w:style w:type="character" w:customStyle="1" w:styleId="ListLabel31">
    <w:name w:val="ListLabel 31"/>
    <w:uiPriority w:val="99"/>
    <w:rsid w:val="000C3B48"/>
  </w:style>
  <w:style w:type="character" w:customStyle="1" w:styleId="ListLabel32">
    <w:name w:val="ListLabel 32"/>
    <w:uiPriority w:val="99"/>
    <w:rsid w:val="000C3B48"/>
  </w:style>
  <w:style w:type="character" w:customStyle="1" w:styleId="ListLabel33">
    <w:name w:val="ListLabel 33"/>
    <w:uiPriority w:val="99"/>
    <w:rsid w:val="000C3B48"/>
  </w:style>
  <w:style w:type="character" w:customStyle="1" w:styleId="ListLabel34">
    <w:name w:val="ListLabel 34"/>
    <w:uiPriority w:val="99"/>
    <w:rsid w:val="000C3B48"/>
  </w:style>
  <w:style w:type="character" w:customStyle="1" w:styleId="ListLabel35">
    <w:name w:val="ListLabel 35"/>
    <w:uiPriority w:val="99"/>
    <w:rsid w:val="000C3B48"/>
  </w:style>
  <w:style w:type="character" w:customStyle="1" w:styleId="ListLabel36">
    <w:name w:val="ListLabel 36"/>
    <w:uiPriority w:val="99"/>
    <w:rsid w:val="000C3B48"/>
  </w:style>
  <w:style w:type="character" w:customStyle="1" w:styleId="ListLabel37">
    <w:name w:val="ListLabel 37"/>
    <w:uiPriority w:val="99"/>
    <w:rsid w:val="000C3B48"/>
  </w:style>
  <w:style w:type="character" w:customStyle="1" w:styleId="ListLabel38">
    <w:name w:val="ListLabel 38"/>
    <w:uiPriority w:val="99"/>
    <w:rsid w:val="000C3B48"/>
  </w:style>
  <w:style w:type="character" w:customStyle="1" w:styleId="ListLabel39">
    <w:name w:val="ListLabel 39"/>
    <w:uiPriority w:val="99"/>
    <w:rsid w:val="000C3B48"/>
  </w:style>
  <w:style w:type="character" w:customStyle="1" w:styleId="ListLabel40">
    <w:name w:val="ListLabel 40"/>
    <w:uiPriority w:val="99"/>
    <w:rsid w:val="000C3B48"/>
  </w:style>
  <w:style w:type="character" w:customStyle="1" w:styleId="ListLabel41">
    <w:name w:val="ListLabel 41"/>
    <w:uiPriority w:val="99"/>
    <w:rsid w:val="000C3B48"/>
  </w:style>
  <w:style w:type="character" w:customStyle="1" w:styleId="ListLabel42">
    <w:name w:val="ListLabel 42"/>
    <w:uiPriority w:val="99"/>
    <w:rsid w:val="000C3B48"/>
  </w:style>
  <w:style w:type="character" w:customStyle="1" w:styleId="ListLabel43">
    <w:name w:val="ListLabel 43"/>
    <w:uiPriority w:val="99"/>
    <w:rsid w:val="000C3B48"/>
  </w:style>
  <w:style w:type="character" w:customStyle="1" w:styleId="ListLabel44">
    <w:name w:val="ListLabel 44"/>
    <w:uiPriority w:val="99"/>
    <w:rsid w:val="000C3B48"/>
  </w:style>
  <w:style w:type="character" w:customStyle="1" w:styleId="ListLabel45">
    <w:name w:val="ListLabel 45"/>
    <w:uiPriority w:val="99"/>
    <w:rsid w:val="000C3B48"/>
  </w:style>
  <w:style w:type="character" w:customStyle="1" w:styleId="ListLabel46">
    <w:name w:val="ListLabel 46"/>
    <w:uiPriority w:val="99"/>
    <w:rsid w:val="000C3B48"/>
  </w:style>
  <w:style w:type="character" w:customStyle="1" w:styleId="ListLabel47">
    <w:name w:val="ListLabel 47"/>
    <w:uiPriority w:val="99"/>
    <w:rsid w:val="000C3B48"/>
  </w:style>
  <w:style w:type="character" w:customStyle="1" w:styleId="ListLabel48">
    <w:name w:val="ListLabel 48"/>
    <w:uiPriority w:val="99"/>
    <w:rsid w:val="000C3B48"/>
  </w:style>
  <w:style w:type="character" w:customStyle="1" w:styleId="ListLabel49">
    <w:name w:val="ListLabel 49"/>
    <w:uiPriority w:val="99"/>
    <w:rsid w:val="000C3B48"/>
  </w:style>
  <w:style w:type="character" w:customStyle="1" w:styleId="ListLabel50">
    <w:name w:val="ListLabel 50"/>
    <w:uiPriority w:val="99"/>
    <w:rsid w:val="000C3B48"/>
  </w:style>
  <w:style w:type="character" w:customStyle="1" w:styleId="ListLabel51">
    <w:name w:val="ListLabel 51"/>
    <w:uiPriority w:val="99"/>
    <w:rsid w:val="000C3B48"/>
  </w:style>
  <w:style w:type="character" w:customStyle="1" w:styleId="ListLabel52">
    <w:name w:val="ListLabel 52"/>
    <w:uiPriority w:val="99"/>
    <w:rsid w:val="000C3B48"/>
  </w:style>
  <w:style w:type="character" w:customStyle="1" w:styleId="ListLabel53">
    <w:name w:val="ListLabel 53"/>
    <w:uiPriority w:val="99"/>
    <w:rsid w:val="000C3B48"/>
  </w:style>
  <w:style w:type="character" w:customStyle="1" w:styleId="ListLabel54">
    <w:name w:val="ListLabel 54"/>
    <w:uiPriority w:val="99"/>
    <w:rsid w:val="000C3B48"/>
  </w:style>
  <w:style w:type="character" w:customStyle="1" w:styleId="ListLabel55">
    <w:name w:val="ListLabel 55"/>
    <w:uiPriority w:val="99"/>
    <w:rsid w:val="000C3B48"/>
  </w:style>
  <w:style w:type="character" w:customStyle="1" w:styleId="ListLabel56">
    <w:name w:val="ListLabel 56"/>
    <w:uiPriority w:val="99"/>
    <w:rsid w:val="000C3B48"/>
  </w:style>
  <w:style w:type="character" w:customStyle="1" w:styleId="ListLabel57">
    <w:name w:val="ListLabel 57"/>
    <w:uiPriority w:val="99"/>
    <w:rsid w:val="000C3B48"/>
  </w:style>
  <w:style w:type="character" w:customStyle="1" w:styleId="ListLabel58">
    <w:name w:val="ListLabel 58"/>
    <w:uiPriority w:val="99"/>
    <w:rsid w:val="000C3B48"/>
  </w:style>
  <w:style w:type="character" w:customStyle="1" w:styleId="ListLabel59">
    <w:name w:val="ListLabel 59"/>
    <w:uiPriority w:val="99"/>
    <w:rsid w:val="000C3B48"/>
  </w:style>
  <w:style w:type="character" w:customStyle="1" w:styleId="ListLabel60">
    <w:name w:val="ListLabel 60"/>
    <w:uiPriority w:val="99"/>
    <w:rsid w:val="000C3B48"/>
  </w:style>
  <w:style w:type="character" w:customStyle="1" w:styleId="ListLabel61">
    <w:name w:val="ListLabel 61"/>
    <w:uiPriority w:val="99"/>
    <w:rsid w:val="000C3B48"/>
  </w:style>
  <w:style w:type="character" w:customStyle="1" w:styleId="ListLabel62">
    <w:name w:val="ListLabel 62"/>
    <w:uiPriority w:val="99"/>
    <w:rsid w:val="000C3B48"/>
  </w:style>
  <w:style w:type="character" w:customStyle="1" w:styleId="ListLabel63">
    <w:name w:val="ListLabel 63"/>
    <w:uiPriority w:val="99"/>
    <w:rsid w:val="000C3B48"/>
  </w:style>
  <w:style w:type="character" w:customStyle="1" w:styleId="ListLabel64">
    <w:name w:val="ListLabel 64"/>
    <w:uiPriority w:val="99"/>
    <w:rsid w:val="000C3B48"/>
  </w:style>
  <w:style w:type="character" w:customStyle="1" w:styleId="ListLabel65">
    <w:name w:val="ListLabel 65"/>
    <w:uiPriority w:val="99"/>
    <w:rsid w:val="000C3B48"/>
    <w:rPr>
      <w:b/>
      <w:color w:val="auto"/>
      <w:sz w:val="24"/>
    </w:rPr>
  </w:style>
  <w:style w:type="character" w:customStyle="1" w:styleId="ListLabel66">
    <w:name w:val="ListLabel 66"/>
    <w:uiPriority w:val="99"/>
    <w:rsid w:val="000C3B48"/>
  </w:style>
  <w:style w:type="character" w:customStyle="1" w:styleId="ListLabel67">
    <w:name w:val="ListLabel 67"/>
    <w:uiPriority w:val="99"/>
    <w:rsid w:val="000C3B48"/>
  </w:style>
  <w:style w:type="character" w:customStyle="1" w:styleId="ListLabel68">
    <w:name w:val="ListLabel 68"/>
    <w:uiPriority w:val="99"/>
    <w:rsid w:val="000C3B48"/>
  </w:style>
  <w:style w:type="character" w:customStyle="1" w:styleId="ListLabel69">
    <w:name w:val="ListLabel 69"/>
    <w:uiPriority w:val="99"/>
    <w:rsid w:val="000C3B48"/>
  </w:style>
  <w:style w:type="character" w:customStyle="1" w:styleId="ListLabel70">
    <w:name w:val="ListLabel 70"/>
    <w:uiPriority w:val="99"/>
    <w:rsid w:val="000C3B48"/>
  </w:style>
  <w:style w:type="character" w:customStyle="1" w:styleId="ListLabel71">
    <w:name w:val="ListLabel 71"/>
    <w:uiPriority w:val="99"/>
    <w:rsid w:val="000C3B48"/>
  </w:style>
  <w:style w:type="character" w:customStyle="1" w:styleId="ListLabel72">
    <w:name w:val="ListLabel 72"/>
    <w:uiPriority w:val="99"/>
    <w:rsid w:val="000C3B48"/>
  </w:style>
  <w:style w:type="character" w:customStyle="1" w:styleId="ListLabel73">
    <w:name w:val="ListLabel 73"/>
    <w:uiPriority w:val="99"/>
    <w:rsid w:val="000C3B48"/>
  </w:style>
  <w:style w:type="character" w:customStyle="1" w:styleId="ListLabel74">
    <w:name w:val="ListLabel 74"/>
    <w:uiPriority w:val="99"/>
    <w:rsid w:val="000C3B48"/>
    <w:rPr>
      <w:sz w:val="24"/>
    </w:rPr>
  </w:style>
  <w:style w:type="character" w:customStyle="1" w:styleId="ListLabel75">
    <w:name w:val="ListLabel 75"/>
    <w:uiPriority w:val="99"/>
    <w:rsid w:val="000C3B48"/>
    <w:rPr>
      <w:sz w:val="24"/>
    </w:rPr>
  </w:style>
  <w:style w:type="character" w:customStyle="1" w:styleId="ListLabel76">
    <w:name w:val="ListLabel 76"/>
    <w:uiPriority w:val="99"/>
    <w:rsid w:val="000C3B48"/>
  </w:style>
  <w:style w:type="character" w:customStyle="1" w:styleId="ListLabel77">
    <w:name w:val="ListLabel 77"/>
    <w:uiPriority w:val="99"/>
    <w:rsid w:val="000C3B48"/>
  </w:style>
  <w:style w:type="character" w:customStyle="1" w:styleId="ListLabel78">
    <w:name w:val="ListLabel 78"/>
    <w:uiPriority w:val="99"/>
    <w:rsid w:val="000C3B48"/>
  </w:style>
  <w:style w:type="character" w:customStyle="1" w:styleId="ListLabel79">
    <w:name w:val="ListLabel 79"/>
    <w:uiPriority w:val="99"/>
    <w:rsid w:val="000C3B48"/>
  </w:style>
  <w:style w:type="character" w:customStyle="1" w:styleId="ListLabel80">
    <w:name w:val="ListLabel 80"/>
    <w:uiPriority w:val="99"/>
    <w:rsid w:val="000C3B48"/>
  </w:style>
  <w:style w:type="character" w:customStyle="1" w:styleId="ListLabel81">
    <w:name w:val="ListLabel 81"/>
    <w:uiPriority w:val="99"/>
    <w:rsid w:val="000C3B48"/>
  </w:style>
  <w:style w:type="character" w:customStyle="1" w:styleId="ListLabel82">
    <w:name w:val="ListLabel 82"/>
    <w:uiPriority w:val="99"/>
    <w:rsid w:val="000C3B48"/>
  </w:style>
  <w:style w:type="character" w:customStyle="1" w:styleId="ListLabel83">
    <w:name w:val="ListLabel 83"/>
    <w:uiPriority w:val="99"/>
    <w:rsid w:val="000C3B48"/>
    <w:rPr>
      <w:b/>
    </w:rPr>
  </w:style>
  <w:style w:type="character" w:customStyle="1" w:styleId="ListLabel84">
    <w:name w:val="ListLabel 84"/>
    <w:uiPriority w:val="99"/>
    <w:rsid w:val="000C3B48"/>
  </w:style>
  <w:style w:type="character" w:customStyle="1" w:styleId="ListLabel85">
    <w:name w:val="ListLabel 85"/>
    <w:uiPriority w:val="99"/>
    <w:rsid w:val="000C3B48"/>
  </w:style>
  <w:style w:type="character" w:customStyle="1" w:styleId="ListLabel86">
    <w:name w:val="ListLabel 86"/>
    <w:uiPriority w:val="99"/>
    <w:rsid w:val="000C3B48"/>
  </w:style>
  <w:style w:type="character" w:customStyle="1" w:styleId="ListLabel87">
    <w:name w:val="ListLabel 87"/>
    <w:uiPriority w:val="99"/>
    <w:rsid w:val="000C3B48"/>
  </w:style>
  <w:style w:type="character" w:customStyle="1" w:styleId="ListLabel88">
    <w:name w:val="ListLabel 88"/>
    <w:uiPriority w:val="99"/>
    <w:rsid w:val="000C3B48"/>
  </w:style>
  <w:style w:type="character" w:customStyle="1" w:styleId="ListLabel89">
    <w:name w:val="ListLabel 89"/>
    <w:uiPriority w:val="99"/>
    <w:rsid w:val="000C3B48"/>
  </w:style>
  <w:style w:type="character" w:customStyle="1" w:styleId="ListLabel90">
    <w:name w:val="ListLabel 90"/>
    <w:uiPriority w:val="99"/>
    <w:rsid w:val="000C3B48"/>
  </w:style>
  <w:style w:type="character" w:customStyle="1" w:styleId="ListLabel91">
    <w:name w:val="ListLabel 91"/>
    <w:uiPriority w:val="99"/>
    <w:rsid w:val="000C3B48"/>
    <w:rPr>
      <w:b/>
      <w:color w:val="auto"/>
      <w:sz w:val="24"/>
    </w:rPr>
  </w:style>
  <w:style w:type="character" w:customStyle="1" w:styleId="ListLabel92">
    <w:name w:val="ListLabel 92"/>
    <w:uiPriority w:val="99"/>
    <w:rsid w:val="000C3B48"/>
    <w:rPr>
      <w:color w:val="auto"/>
      <w:sz w:val="24"/>
    </w:rPr>
  </w:style>
  <w:style w:type="character" w:customStyle="1" w:styleId="ListLabel93">
    <w:name w:val="ListLabel 93"/>
    <w:uiPriority w:val="99"/>
    <w:rsid w:val="000C3B48"/>
    <w:rPr>
      <w:b/>
      <w:color w:val="auto"/>
      <w:sz w:val="24"/>
    </w:rPr>
  </w:style>
  <w:style w:type="character" w:customStyle="1" w:styleId="ListLabel94">
    <w:name w:val="ListLabel 94"/>
    <w:uiPriority w:val="99"/>
    <w:rsid w:val="000C3B48"/>
    <w:rPr>
      <w:color w:val="000000"/>
      <w:sz w:val="24"/>
    </w:rPr>
  </w:style>
  <w:style w:type="character" w:customStyle="1" w:styleId="ListLabel95">
    <w:name w:val="ListLabel 95"/>
    <w:uiPriority w:val="99"/>
    <w:rsid w:val="000C3B48"/>
    <w:rPr>
      <w:color w:val="auto"/>
    </w:rPr>
  </w:style>
  <w:style w:type="character" w:customStyle="1" w:styleId="ListLabel96">
    <w:name w:val="ListLabel 96"/>
    <w:uiPriority w:val="99"/>
    <w:rsid w:val="000C3B48"/>
    <w:rPr>
      <w:color w:val="auto"/>
    </w:rPr>
  </w:style>
  <w:style w:type="character" w:customStyle="1" w:styleId="ListLabel97">
    <w:name w:val="ListLabel 97"/>
    <w:uiPriority w:val="99"/>
    <w:rsid w:val="000C3B48"/>
    <w:rPr>
      <w:color w:val="auto"/>
    </w:rPr>
  </w:style>
  <w:style w:type="character" w:customStyle="1" w:styleId="ListLabel98">
    <w:name w:val="ListLabel 98"/>
    <w:uiPriority w:val="99"/>
    <w:rsid w:val="000C3B48"/>
    <w:rPr>
      <w:color w:val="auto"/>
    </w:rPr>
  </w:style>
  <w:style w:type="character" w:customStyle="1" w:styleId="ListLabel99">
    <w:name w:val="ListLabel 99"/>
    <w:uiPriority w:val="99"/>
    <w:rsid w:val="000C3B48"/>
    <w:rPr>
      <w:color w:val="auto"/>
    </w:rPr>
  </w:style>
  <w:style w:type="character" w:customStyle="1" w:styleId="ListLabel100">
    <w:name w:val="ListLabel 100"/>
    <w:uiPriority w:val="99"/>
    <w:rsid w:val="000C3B48"/>
    <w:rPr>
      <w:color w:val="auto"/>
    </w:rPr>
  </w:style>
  <w:style w:type="character" w:customStyle="1" w:styleId="ListLabel101">
    <w:name w:val="ListLabel 101"/>
    <w:uiPriority w:val="99"/>
    <w:rsid w:val="000C3B48"/>
    <w:rPr>
      <w:color w:val="auto"/>
    </w:rPr>
  </w:style>
  <w:style w:type="character" w:customStyle="1" w:styleId="ListLabel102">
    <w:name w:val="ListLabel 102"/>
    <w:uiPriority w:val="99"/>
    <w:rsid w:val="000C3B48"/>
    <w:rPr>
      <w:color w:val="auto"/>
    </w:rPr>
  </w:style>
  <w:style w:type="character" w:customStyle="1" w:styleId="ListLabel103">
    <w:name w:val="ListLabel 103"/>
    <w:uiPriority w:val="99"/>
    <w:rsid w:val="000C3B48"/>
    <w:rPr>
      <w:b/>
      <w:sz w:val="24"/>
    </w:rPr>
  </w:style>
  <w:style w:type="character" w:customStyle="1" w:styleId="ListLabel104">
    <w:name w:val="ListLabel 104"/>
    <w:uiPriority w:val="99"/>
    <w:rsid w:val="000C3B48"/>
  </w:style>
  <w:style w:type="character" w:customStyle="1" w:styleId="ListLabel105">
    <w:name w:val="ListLabel 105"/>
    <w:uiPriority w:val="99"/>
    <w:rsid w:val="000C3B48"/>
  </w:style>
  <w:style w:type="character" w:customStyle="1" w:styleId="ListLabel106">
    <w:name w:val="ListLabel 106"/>
    <w:uiPriority w:val="99"/>
    <w:rsid w:val="000C3B48"/>
  </w:style>
  <w:style w:type="character" w:customStyle="1" w:styleId="ListLabel107">
    <w:name w:val="ListLabel 107"/>
    <w:uiPriority w:val="99"/>
    <w:rsid w:val="000C3B48"/>
  </w:style>
  <w:style w:type="character" w:customStyle="1" w:styleId="ListLabel108">
    <w:name w:val="ListLabel 108"/>
    <w:uiPriority w:val="99"/>
    <w:rsid w:val="000C3B48"/>
  </w:style>
  <w:style w:type="character" w:customStyle="1" w:styleId="ListLabel109">
    <w:name w:val="ListLabel 109"/>
    <w:uiPriority w:val="99"/>
    <w:rsid w:val="000C3B48"/>
  </w:style>
  <w:style w:type="character" w:customStyle="1" w:styleId="ListLabel110">
    <w:name w:val="ListLabel 110"/>
    <w:uiPriority w:val="99"/>
    <w:rsid w:val="000C3B48"/>
  </w:style>
  <w:style w:type="character" w:customStyle="1" w:styleId="ListLabel111">
    <w:name w:val="ListLabel 111"/>
    <w:uiPriority w:val="99"/>
    <w:rsid w:val="000C3B48"/>
  </w:style>
  <w:style w:type="character" w:customStyle="1" w:styleId="ListLabel112">
    <w:name w:val="ListLabel 112"/>
    <w:uiPriority w:val="99"/>
    <w:rsid w:val="000C3B48"/>
    <w:rPr>
      <w:b/>
    </w:rPr>
  </w:style>
  <w:style w:type="character" w:customStyle="1" w:styleId="ListLabel113">
    <w:name w:val="ListLabel 113"/>
    <w:uiPriority w:val="99"/>
    <w:rsid w:val="000C3B48"/>
  </w:style>
  <w:style w:type="character" w:customStyle="1" w:styleId="ListLabel114">
    <w:name w:val="ListLabel 114"/>
    <w:uiPriority w:val="99"/>
    <w:rsid w:val="000C3B48"/>
  </w:style>
  <w:style w:type="character" w:customStyle="1" w:styleId="ListLabel115">
    <w:name w:val="ListLabel 115"/>
    <w:uiPriority w:val="99"/>
    <w:rsid w:val="000C3B48"/>
  </w:style>
  <w:style w:type="character" w:customStyle="1" w:styleId="ListLabel116">
    <w:name w:val="ListLabel 116"/>
    <w:uiPriority w:val="99"/>
    <w:rsid w:val="000C3B48"/>
  </w:style>
  <w:style w:type="character" w:customStyle="1" w:styleId="ListLabel117">
    <w:name w:val="ListLabel 117"/>
    <w:uiPriority w:val="99"/>
    <w:rsid w:val="000C3B48"/>
  </w:style>
  <w:style w:type="character" w:customStyle="1" w:styleId="ListLabel118">
    <w:name w:val="ListLabel 118"/>
    <w:uiPriority w:val="99"/>
    <w:rsid w:val="000C3B48"/>
  </w:style>
  <w:style w:type="character" w:customStyle="1" w:styleId="ListLabel119">
    <w:name w:val="ListLabel 119"/>
    <w:uiPriority w:val="99"/>
    <w:rsid w:val="000C3B48"/>
  </w:style>
  <w:style w:type="character" w:customStyle="1" w:styleId="ListLabel120">
    <w:name w:val="ListLabel 120"/>
    <w:uiPriority w:val="99"/>
    <w:rsid w:val="000C3B48"/>
  </w:style>
  <w:style w:type="character" w:customStyle="1" w:styleId="ListLabel121">
    <w:name w:val="ListLabel 121"/>
    <w:uiPriority w:val="99"/>
    <w:rsid w:val="000C3B48"/>
    <w:rPr>
      <w:sz w:val="24"/>
    </w:rPr>
  </w:style>
  <w:style w:type="character" w:customStyle="1" w:styleId="ListLabel122">
    <w:name w:val="ListLabel 122"/>
    <w:uiPriority w:val="99"/>
    <w:rsid w:val="000C3B48"/>
  </w:style>
  <w:style w:type="character" w:customStyle="1" w:styleId="ListLabel123">
    <w:name w:val="ListLabel 123"/>
    <w:uiPriority w:val="99"/>
    <w:rsid w:val="000C3B48"/>
  </w:style>
  <w:style w:type="character" w:customStyle="1" w:styleId="ListLabel124">
    <w:name w:val="ListLabel 124"/>
    <w:uiPriority w:val="99"/>
    <w:rsid w:val="000C3B48"/>
  </w:style>
  <w:style w:type="character" w:customStyle="1" w:styleId="ListLabel125">
    <w:name w:val="ListLabel 125"/>
    <w:uiPriority w:val="99"/>
    <w:rsid w:val="000C3B48"/>
  </w:style>
  <w:style w:type="character" w:customStyle="1" w:styleId="ListLabel126">
    <w:name w:val="ListLabel 126"/>
    <w:uiPriority w:val="99"/>
    <w:rsid w:val="000C3B48"/>
  </w:style>
  <w:style w:type="character" w:customStyle="1" w:styleId="ListLabel127">
    <w:name w:val="ListLabel 127"/>
    <w:uiPriority w:val="99"/>
    <w:rsid w:val="000C3B48"/>
  </w:style>
  <w:style w:type="character" w:customStyle="1" w:styleId="ListLabel128">
    <w:name w:val="ListLabel 128"/>
    <w:uiPriority w:val="99"/>
    <w:rsid w:val="000C3B48"/>
  </w:style>
  <w:style w:type="character" w:customStyle="1" w:styleId="ListLabel129">
    <w:name w:val="ListLabel 129"/>
    <w:uiPriority w:val="99"/>
    <w:rsid w:val="000C3B48"/>
  </w:style>
  <w:style w:type="character" w:customStyle="1" w:styleId="ListLabel130">
    <w:name w:val="ListLabel 130"/>
    <w:uiPriority w:val="99"/>
    <w:rsid w:val="000C3B48"/>
    <w:rPr>
      <w:b/>
      <w:sz w:val="22"/>
    </w:rPr>
  </w:style>
  <w:style w:type="character" w:customStyle="1" w:styleId="ListLabel131">
    <w:name w:val="ListLabel 131"/>
    <w:uiPriority w:val="99"/>
    <w:rsid w:val="000C3B48"/>
  </w:style>
  <w:style w:type="character" w:customStyle="1" w:styleId="ListLabel132">
    <w:name w:val="ListLabel 132"/>
    <w:uiPriority w:val="99"/>
    <w:rsid w:val="000C3B48"/>
  </w:style>
  <w:style w:type="character" w:customStyle="1" w:styleId="ListLabel133">
    <w:name w:val="ListLabel 133"/>
    <w:uiPriority w:val="99"/>
    <w:rsid w:val="000C3B48"/>
  </w:style>
  <w:style w:type="character" w:customStyle="1" w:styleId="ListLabel134">
    <w:name w:val="ListLabel 134"/>
    <w:uiPriority w:val="99"/>
    <w:rsid w:val="000C3B48"/>
  </w:style>
  <w:style w:type="character" w:customStyle="1" w:styleId="ListLabel135">
    <w:name w:val="ListLabel 135"/>
    <w:uiPriority w:val="99"/>
    <w:rsid w:val="000C3B48"/>
  </w:style>
  <w:style w:type="character" w:customStyle="1" w:styleId="ListLabel136">
    <w:name w:val="ListLabel 136"/>
    <w:uiPriority w:val="99"/>
    <w:rsid w:val="000C3B48"/>
  </w:style>
  <w:style w:type="character" w:customStyle="1" w:styleId="ListLabel137">
    <w:name w:val="ListLabel 137"/>
    <w:uiPriority w:val="99"/>
    <w:rsid w:val="000C3B48"/>
  </w:style>
  <w:style w:type="character" w:customStyle="1" w:styleId="ListLabel138">
    <w:name w:val="ListLabel 138"/>
    <w:uiPriority w:val="99"/>
    <w:rsid w:val="000C3B48"/>
  </w:style>
  <w:style w:type="character" w:customStyle="1" w:styleId="ListLabel139">
    <w:name w:val="ListLabel 139"/>
    <w:uiPriority w:val="99"/>
    <w:rsid w:val="000C3B48"/>
    <w:rPr>
      <w:rFonts w:eastAsia="Times New Roman"/>
    </w:rPr>
  </w:style>
  <w:style w:type="character" w:customStyle="1" w:styleId="ListLabel140">
    <w:name w:val="ListLabel 140"/>
    <w:uiPriority w:val="99"/>
    <w:rsid w:val="000C3B48"/>
    <w:rPr>
      <w:color w:val="auto"/>
    </w:rPr>
  </w:style>
  <w:style w:type="character" w:customStyle="1" w:styleId="ListLabel141">
    <w:name w:val="ListLabel 141"/>
    <w:uiPriority w:val="99"/>
    <w:rsid w:val="000C3B48"/>
  </w:style>
  <w:style w:type="character" w:customStyle="1" w:styleId="ListLabel142">
    <w:name w:val="ListLabel 142"/>
    <w:uiPriority w:val="99"/>
    <w:rsid w:val="000C3B48"/>
  </w:style>
  <w:style w:type="character" w:customStyle="1" w:styleId="ListLabel143">
    <w:name w:val="ListLabel 143"/>
    <w:uiPriority w:val="99"/>
    <w:rsid w:val="000C3B48"/>
  </w:style>
  <w:style w:type="character" w:customStyle="1" w:styleId="ListLabel144">
    <w:name w:val="ListLabel 144"/>
    <w:uiPriority w:val="99"/>
    <w:rsid w:val="000C3B48"/>
  </w:style>
  <w:style w:type="character" w:customStyle="1" w:styleId="ListLabel145">
    <w:name w:val="ListLabel 145"/>
    <w:uiPriority w:val="99"/>
    <w:rsid w:val="000C3B48"/>
  </w:style>
  <w:style w:type="character" w:customStyle="1" w:styleId="ListLabel146">
    <w:name w:val="ListLabel 146"/>
    <w:uiPriority w:val="99"/>
    <w:rsid w:val="000C3B48"/>
  </w:style>
  <w:style w:type="character" w:customStyle="1" w:styleId="ListLabel147">
    <w:name w:val="ListLabel 147"/>
    <w:uiPriority w:val="99"/>
    <w:rsid w:val="000C3B48"/>
  </w:style>
  <w:style w:type="character" w:customStyle="1" w:styleId="ListLabel148">
    <w:name w:val="ListLabel 148"/>
    <w:uiPriority w:val="99"/>
    <w:rsid w:val="000C3B48"/>
  </w:style>
  <w:style w:type="character" w:customStyle="1" w:styleId="ListLabel149">
    <w:name w:val="ListLabel 149"/>
    <w:uiPriority w:val="99"/>
    <w:rsid w:val="000C3B48"/>
    <w:rPr>
      <w:b/>
      <w:sz w:val="24"/>
    </w:rPr>
  </w:style>
  <w:style w:type="character" w:customStyle="1" w:styleId="ListLabel150">
    <w:name w:val="ListLabel 150"/>
    <w:uiPriority w:val="99"/>
    <w:rsid w:val="000C3B48"/>
  </w:style>
  <w:style w:type="character" w:customStyle="1" w:styleId="ListLabel151">
    <w:name w:val="ListLabel 151"/>
    <w:uiPriority w:val="99"/>
    <w:rsid w:val="000C3B48"/>
  </w:style>
  <w:style w:type="character" w:customStyle="1" w:styleId="ListLabel152">
    <w:name w:val="ListLabel 152"/>
    <w:uiPriority w:val="99"/>
    <w:rsid w:val="000C3B48"/>
  </w:style>
  <w:style w:type="character" w:customStyle="1" w:styleId="ListLabel153">
    <w:name w:val="ListLabel 153"/>
    <w:uiPriority w:val="99"/>
    <w:rsid w:val="000C3B48"/>
  </w:style>
  <w:style w:type="character" w:customStyle="1" w:styleId="ListLabel154">
    <w:name w:val="ListLabel 154"/>
    <w:uiPriority w:val="99"/>
    <w:rsid w:val="000C3B48"/>
  </w:style>
  <w:style w:type="character" w:customStyle="1" w:styleId="ListLabel155">
    <w:name w:val="ListLabel 155"/>
    <w:uiPriority w:val="99"/>
    <w:rsid w:val="000C3B48"/>
  </w:style>
  <w:style w:type="character" w:customStyle="1" w:styleId="ListLabel156">
    <w:name w:val="ListLabel 156"/>
    <w:uiPriority w:val="99"/>
    <w:rsid w:val="000C3B48"/>
  </w:style>
  <w:style w:type="character" w:customStyle="1" w:styleId="ListLabel157">
    <w:name w:val="ListLabel 157"/>
    <w:uiPriority w:val="99"/>
    <w:rsid w:val="000C3B48"/>
  </w:style>
  <w:style w:type="character" w:customStyle="1" w:styleId="ListLabel158">
    <w:name w:val="ListLabel 158"/>
    <w:uiPriority w:val="99"/>
    <w:rsid w:val="000C3B48"/>
    <w:rPr>
      <w:sz w:val="24"/>
    </w:rPr>
  </w:style>
  <w:style w:type="character" w:customStyle="1" w:styleId="ListLabel159">
    <w:name w:val="ListLabel 159"/>
    <w:uiPriority w:val="99"/>
    <w:rsid w:val="000C3B48"/>
  </w:style>
  <w:style w:type="character" w:customStyle="1" w:styleId="ListLabel160">
    <w:name w:val="ListLabel 160"/>
    <w:uiPriority w:val="99"/>
    <w:rsid w:val="000C3B48"/>
  </w:style>
  <w:style w:type="character" w:customStyle="1" w:styleId="ListLabel161">
    <w:name w:val="ListLabel 161"/>
    <w:uiPriority w:val="99"/>
    <w:rsid w:val="000C3B48"/>
  </w:style>
  <w:style w:type="character" w:customStyle="1" w:styleId="ListLabel162">
    <w:name w:val="ListLabel 162"/>
    <w:uiPriority w:val="99"/>
    <w:rsid w:val="000C3B48"/>
  </w:style>
  <w:style w:type="character" w:customStyle="1" w:styleId="ListLabel163">
    <w:name w:val="ListLabel 163"/>
    <w:uiPriority w:val="99"/>
    <w:rsid w:val="000C3B48"/>
  </w:style>
  <w:style w:type="character" w:customStyle="1" w:styleId="ListLabel164">
    <w:name w:val="ListLabel 164"/>
    <w:uiPriority w:val="99"/>
    <w:rsid w:val="000C3B48"/>
  </w:style>
  <w:style w:type="character" w:customStyle="1" w:styleId="ListLabel165">
    <w:name w:val="ListLabel 165"/>
    <w:uiPriority w:val="99"/>
    <w:rsid w:val="000C3B48"/>
  </w:style>
  <w:style w:type="character" w:customStyle="1" w:styleId="ListLabel166">
    <w:name w:val="ListLabel 166"/>
    <w:uiPriority w:val="99"/>
    <w:rsid w:val="000C3B48"/>
  </w:style>
  <w:style w:type="character" w:customStyle="1" w:styleId="ListLabel167">
    <w:name w:val="ListLabel 167"/>
    <w:uiPriority w:val="99"/>
    <w:rsid w:val="000C3B48"/>
  </w:style>
  <w:style w:type="character" w:customStyle="1" w:styleId="ListLabel168">
    <w:name w:val="ListLabel 168"/>
    <w:uiPriority w:val="99"/>
    <w:rsid w:val="000C3B48"/>
  </w:style>
  <w:style w:type="character" w:customStyle="1" w:styleId="ListLabel169">
    <w:name w:val="ListLabel 169"/>
    <w:uiPriority w:val="99"/>
    <w:rsid w:val="000C3B48"/>
  </w:style>
  <w:style w:type="character" w:customStyle="1" w:styleId="ListLabel170">
    <w:name w:val="ListLabel 170"/>
    <w:uiPriority w:val="99"/>
    <w:rsid w:val="000C3B48"/>
  </w:style>
  <w:style w:type="character" w:customStyle="1" w:styleId="ListLabel171">
    <w:name w:val="ListLabel 171"/>
    <w:uiPriority w:val="99"/>
    <w:rsid w:val="000C3B48"/>
  </w:style>
  <w:style w:type="character" w:customStyle="1" w:styleId="ListLabel172">
    <w:name w:val="ListLabel 172"/>
    <w:uiPriority w:val="99"/>
    <w:rsid w:val="000C3B48"/>
  </w:style>
  <w:style w:type="character" w:customStyle="1" w:styleId="ListLabel173">
    <w:name w:val="ListLabel 173"/>
    <w:uiPriority w:val="99"/>
    <w:rsid w:val="000C3B48"/>
  </w:style>
  <w:style w:type="character" w:customStyle="1" w:styleId="ListLabel174">
    <w:name w:val="ListLabel 174"/>
    <w:uiPriority w:val="99"/>
    <w:rsid w:val="000C3B48"/>
  </w:style>
  <w:style w:type="character" w:customStyle="1" w:styleId="ListLabel175">
    <w:name w:val="ListLabel 175"/>
    <w:uiPriority w:val="99"/>
    <w:rsid w:val="000C3B48"/>
  </w:style>
  <w:style w:type="character" w:customStyle="1" w:styleId="ListLabel176">
    <w:name w:val="ListLabel 176"/>
    <w:uiPriority w:val="99"/>
    <w:rsid w:val="000C3B48"/>
  </w:style>
  <w:style w:type="character" w:customStyle="1" w:styleId="ListLabel177">
    <w:name w:val="ListLabel 177"/>
    <w:uiPriority w:val="99"/>
    <w:rsid w:val="000C3B48"/>
  </w:style>
  <w:style w:type="character" w:customStyle="1" w:styleId="ListLabel178">
    <w:name w:val="ListLabel 178"/>
    <w:uiPriority w:val="99"/>
    <w:rsid w:val="000C3B48"/>
  </w:style>
  <w:style w:type="character" w:customStyle="1" w:styleId="ListLabel179">
    <w:name w:val="ListLabel 179"/>
    <w:uiPriority w:val="99"/>
    <w:rsid w:val="000C3B48"/>
  </w:style>
  <w:style w:type="character" w:customStyle="1" w:styleId="ListLabel180">
    <w:name w:val="ListLabel 180"/>
    <w:uiPriority w:val="99"/>
    <w:rsid w:val="000C3B48"/>
  </w:style>
  <w:style w:type="character" w:customStyle="1" w:styleId="ListLabel181">
    <w:name w:val="ListLabel 181"/>
    <w:uiPriority w:val="99"/>
    <w:rsid w:val="000C3B48"/>
  </w:style>
  <w:style w:type="character" w:customStyle="1" w:styleId="ListLabel182">
    <w:name w:val="ListLabel 182"/>
    <w:uiPriority w:val="99"/>
    <w:rsid w:val="000C3B48"/>
  </w:style>
  <w:style w:type="character" w:customStyle="1" w:styleId="ListLabel183">
    <w:name w:val="ListLabel 183"/>
    <w:uiPriority w:val="99"/>
    <w:rsid w:val="000C3B48"/>
  </w:style>
  <w:style w:type="character" w:customStyle="1" w:styleId="ListLabel184">
    <w:name w:val="ListLabel 184"/>
    <w:uiPriority w:val="99"/>
    <w:rsid w:val="000C3B48"/>
  </w:style>
  <w:style w:type="character" w:customStyle="1" w:styleId="ListLabel185">
    <w:name w:val="ListLabel 185"/>
    <w:uiPriority w:val="99"/>
    <w:rsid w:val="000C3B48"/>
  </w:style>
  <w:style w:type="character" w:customStyle="1" w:styleId="ListLabel186">
    <w:name w:val="ListLabel 186"/>
    <w:uiPriority w:val="99"/>
    <w:rsid w:val="000C3B48"/>
  </w:style>
  <w:style w:type="character" w:customStyle="1" w:styleId="ListLabel187">
    <w:name w:val="ListLabel 187"/>
    <w:uiPriority w:val="99"/>
    <w:rsid w:val="000C3B48"/>
  </w:style>
  <w:style w:type="character" w:customStyle="1" w:styleId="ListLabel188">
    <w:name w:val="ListLabel 188"/>
    <w:uiPriority w:val="99"/>
    <w:rsid w:val="000C3B48"/>
  </w:style>
  <w:style w:type="character" w:customStyle="1" w:styleId="ListLabel189">
    <w:name w:val="ListLabel 189"/>
    <w:uiPriority w:val="99"/>
    <w:rsid w:val="000C3B48"/>
  </w:style>
  <w:style w:type="character" w:customStyle="1" w:styleId="ListLabel190">
    <w:name w:val="ListLabel 190"/>
    <w:uiPriority w:val="99"/>
    <w:rsid w:val="000C3B48"/>
  </w:style>
  <w:style w:type="character" w:customStyle="1" w:styleId="ListLabel191">
    <w:name w:val="ListLabel 191"/>
    <w:uiPriority w:val="99"/>
    <w:rsid w:val="000C3B48"/>
  </w:style>
  <w:style w:type="character" w:customStyle="1" w:styleId="ListLabel192">
    <w:name w:val="ListLabel 192"/>
    <w:uiPriority w:val="99"/>
    <w:rsid w:val="000C3B48"/>
  </w:style>
  <w:style w:type="character" w:customStyle="1" w:styleId="ListLabel193">
    <w:name w:val="ListLabel 193"/>
    <w:uiPriority w:val="99"/>
    <w:rsid w:val="000C3B48"/>
  </w:style>
  <w:style w:type="character" w:customStyle="1" w:styleId="ListLabel194">
    <w:name w:val="ListLabel 194"/>
    <w:uiPriority w:val="99"/>
    <w:rsid w:val="000C3B48"/>
  </w:style>
  <w:style w:type="character" w:customStyle="1" w:styleId="ListLabel195">
    <w:name w:val="ListLabel 195"/>
    <w:uiPriority w:val="99"/>
    <w:rsid w:val="000C3B48"/>
  </w:style>
  <w:style w:type="character" w:customStyle="1" w:styleId="ListLabel196">
    <w:name w:val="ListLabel 196"/>
    <w:uiPriority w:val="99"/>
    <w:rsid w:val="000C3B48"/>
  </w:style>
  <w:style w:type="character" w:customStyle="1" w:styleId="ListLabel197">
    <w:name w:val="ListLabel 197"/>
    <w:uiPriority w:val="99"/>
    <w:rsid w:val="000C3B48"/>
  </w:style>
  <w:style w:type="character" w:customStyle="1" w:styleId="ListLabel198">
    <w:name w:val="ListLabel 198"/>
    <w:uiPriority w:val="99"/>
    <w:rsid w:val="000C3B48"/>
  </w:style>
  <w:style w:type="character" w:customStyle="1" w:styleId="ListLabel199">
    <w:name w:val="ListLabel 199"/>
    <w:uiPriority w:val="99"/>
    <w:rsid w:val="000C3B48"/>
  </w:style>
  <w:style w:type="character" w:customStyle="1" w:styleId="ListLabel200">
    <w:name w:val="ListLabel 200"/>
    <w:uiPriority w:val="99"/>
    <w:rsid w:val="000C3B48"/>
  </w:style>
  <w:style w:type="character" w:customStyle="1" w:styleId="ListLabel201">
    <w:name w:val="ListLabel 201"/>
    <w:uiPriority w:val="99"/>
    <w:rsid w:val="000C3B48"/>
  </w:style>
  <w:style w:type="character" w:customStyle="1" w:styleId="ListLabel202">
    <w:name w:val="ListLabel 202"/>
    <w:uiPriority w:val="99"/>
    <w:rsid w:val="000C3B48"/>
  </w:style>
  <w:style w:type="character" w:customStyle="1" w:styleId="ListLabel203">
    <w:name w:val="ListLabel 203"/>
    <w:uiPriority w:val="99"/>
    <w:rsid w:val="000C3B48"/>
  </w:style>
  <w:style w:type="character" w:customStyle="1" w:styleId="ListLabel204">
    <w:name w:val="ListLabel 204"/>
    <w:uiPriority w:val="99"/>
    <w:rsid w:val="000C3B48"/>
  </w:style>
  <w:style w:type="character" w:customStyle="1" w:styleId="ListLabel205">
    <w:name w:val="ListLabel 205"/>
    <w:uiPriority w:val="99"/>
    <w:rsid w:val="000C3B48"/>
  </w:style>
  <w:style w:type="character" w:customStyle="1" w:styleId="ListLabel206">
    <w:name w:val="ListLabel 206"/>
    <w:uiPriority w:val="99"/>
    <w:rsid w:val="000C3B48"/>
  </w:style>
  <w:style w:type="character" w:customStyle="1" w:styleId="ListLabel207">
    <w:name w:val="ListLabel 207"/>
    <w:uiPriority w:val="99"/>
    <w:rsid w:val="000C3B48"/>
  </w:style>
  <w:style w:type="character" w:customStyle="1" w:styleId="ListLabel208">
    <w:name w:val="ListLabel 208"/>
    <w:uiPriority w:val="99"/>
    <w:rsid w:val="000C3B48"/>
  </w:style>
  <w:style w:type="character" w:customStyle="1" w:styleId="ListLabel209">
    <w:name w:val="ListLabel 209"/>
    <w:uiPriority w:val="99"/>
    <w:rsid w:val="000C3B48"/>
  </w:style>
  <w:style w:type="character" w:customStyle="1" w:styleId="ListLabel210">
    <w:name w:val="ListLabel 210"/>
    <w:uiPriority w:val="99"/>
    <w:rsid w:val="000C3B48"/>
  </w:style>
  <w:style w:type="character" w:customStyle="1" w:styleId="ListLabel211">
    <w:name w:val="ListLabel 211"/>
    <w:uiPriority w:val="99"/>
    <w:rsid w:val="000C3B48"/>
  </w:style>
  <w:style w:type="character" w:customStyle="1" w:styleId="ListLabel212">
    <w:name w:val="ListLabel 212"/>
    <w:uiPriority w:val="99"/>
    <w:rsid w:val="000C3B48"/>
  </w:style>
  <w:style w:type="character" w:customStyle="1" w:styleId="ListLabel213">
    <w:name w:val="ListLabel 213"/>
    <w:uiPriority w:val="99"/>
    <w:rsid w:val="000C3B48"/>
  </w:style>
  <w:style w:type="character" w:customStyle="1" w:styleId="ListLabel214">
    <w:name w:val="ListLabel 214"/>
    <w:uiPriority w:val="99"/>
    <w:rsid w:val="000C3B48"/>
  </w:style>
  <w:style w:type="character" w:customStyle="1" w:styleId="ListLabel215">
    <w:name w:val="ListLabel 215"/>
    <w:uiPriority w:val="99"/>
    <w:rsid w:val="000C3B48"/>
  </w:style>
  <w:style w:type="character" w:customStyle="1" w:styleId="ListLabel216">
    <w:name w:val="ListLabel 216"/>
    <w:uiPriority w:val="99"/>
    <w:rsid w:val="000C3B48"/>
  </w:style>
  <w:style w:type="character" w:customStyle="1" w:styleId="ListLabel217">
    <w:name w:val="ListLabel 217"/>
    <w:uiPriority w:val="99"/>
    <w:rsid w:val="000C3B48"/>
  </w:style>
  <w:style w:type="character" w:customStyle="1" w:styleId="ListLabel218">
    <w:name w:val="ListLabel 218"/>
    <w:uiPriority w:val="99"/>
    <w:rsid w:val="000C3B48"/>
  </w:style>
  <w:style w:type="character" w:customStyle="1" w:styleId="ListLabel219">
    <w:name w:val="ListLabel 219"/>
    <w:uiPriority w:val="99"/>
    <w:rsid w:val="000C3B48"/>
  </w:style>
  <w:style w:type="character" w:customStyle="1" w:styleId="ListLabel220">
    <w:name w:val="ListLabel 220"/>
    <w:uiPriority w:val="99"/>
    <w:rsid w:val="000C3B48"/>
  </w:style>
  <w:style w:type="character" w:customStyle="1" w:styleId="ListLabel221">
    <w:name w:val="ListLabel 221"/>
    <w:uiPriority w:val="99"/>
    <w:rsid w:val="000C3B48"/>
  </w:style>
  <w:style w:type="character" w:customStyle="1" w:styleId="ListLabel222">
    <w:name w:val="ListLabel 222"/>
    <w:uiPriority w:val="99"/>
    <w:rsid w:val="000C3B48"/>
  </w:style>
  <w:style w:type="character" w:customStyle="1" w:styleId="ListLabel223">
    <w:name w:val="ListLabel 223"/>
    <w:uiPriority w:val="99"/>
    <w:rsid w:val="000C3B48"/>
  </w:style>
  <w:style w:type="character" w:customStyle="1" w:styleId="ListLabel224">
    <w:name w:val="ListLabel 224"/>
    <w:uiPriority w:val="99"/>
    <w:rsid w:val="000C3B48"/>
  </w:style>
  <w:style w:type="character" w:customStyle="1" w:styleId="ListLabel225">
    <w:name w:val="ListLabel 225"/>
    <w:uiPriority w:val="99"/>
    <w:rsid w:val="000C3B48"/>
  </w:style>
  <w:style w:type="character" w:customStyle="1" w:styleId="ListLabel226">
    <w:name w:val="ListLabel 226"/>
    <w:uiPriority w:val="99"/>
    <w:rsid w:val="000C3B48"/>
  </w:style>
  <w:style w:type="character" w:customStyle="1" w:styleId="ListLabel227">
    <w:name w:val="ListLabel 227"/>
    <w:uiPriority w:val="99"/>
    <w:rsid w:val="000C3B48"/>
  </w:style>
  <w:style w:type="character" w:customStyle="1" w:styleId="ListLabel228">
    <w:name w:val="ListLabel 228"/>
    <w:uiPriority w:val="99"/>
    <w:rsid w:val="000C3B48"/>
  </w:style>
  <w:style w:type="character" w:customStyle="1" w:styleId="ListLabel229">
    <w:name w:val="ListLabel 229"/>
    <w:uiPriority w:val="99"/>
    <w:rsid w:val="000C3B48"/>
  </w:style>
  <w:style w:type="character" w:customStyle="1" w:styleId="ListLabel230">
    <w:name w:val="ListLabel 230"/>
    <w:uiPriority w:val="99"/>
    <w:rsid w:val="000C3B48"/>
  </w:style>
  <w:style w:type="character" w:customStyle="1" w:styleId="ListLabel231">
    <w:name w:val="ListLabel 231"/>
    <w:uiPriority w:val="99"/>
    <w:rsid w:val="000C3B48"/>
  </w:style>
  <w:style w:type="character" w:customStyle="1" w:styleId="ListLabel232">
    <w:name w:val="ListLabel 232"/>
    <w:uiPriority w:val="99"/>
    <w:rsid w:val="000C3B48"/>
  </w:style>
  <w:style w:type="character" w:customStyle="1" w:styleId="ListLabel233">
    <w:name w:val="ListLabel 233"/>
    <w:uiPriority w:val="99"/>
    <w:rsid w:val="000C3B48"/>
  </w:style>
  <w:style w:type="character" w:customStyle="1" w:styleId="ListLabel234">
    <w:name w:val="ListLabel 234"/>
    <w:uiPriority w:val="99"/>
    <w:rsid w:val="000C3B48"/>
  </w:style>
  <w:style w:type="character" w:customStyle="1" w:styleId="ListLabel235">
    <w:name w:val="ListLabel 235"/>
    <w:uiPriority w:val="99"/>
    <w:rsid w:val="000C3B48"/>
  </w:style>
  <w:style w:type="character" w:customStyle="1" w:styleId="ListLabel236">
    <w:name w:val="ListLabel 236"/>
    <w:uiPriority w:val="99"/>
    <w:rsid w:val="000C3B48"/>
  </w:style>
  <w:style w:type="character" w:customStyle="1" w:styleId="ListLabel237">
    <w:name w:val="ListLabel 237"/>
    <w:uiPriority w:val="99"/>
    <w:rsid w:val="000C3B48"/>
  </w:style>
  <w:style w:type="character" w:customStyle="1" w:styleId="ListLabel238">
    <w:name w:val="ListLabel 238"/>
    <w:uiPriority w:val="99"/>
    <w:rsid w:val="000C3B48"/>
  </w:style>
  <w:style w:type="character" w:customStyle="1" w:styleId="ListLabel239">
    <w:name w:val="ListLabel 239"/>
    <w:uiPriority w:val="99"/>
    <w:rsid w:val="000C3B48"/>
  </w:style>
  <w:style w:type="character" w:customStyle="1" w:styleId="ListLabel240">
    <w:name w:val="ListLabel 240"/>
    <w:uiPriority w:val="99"/>
    <w:rsid w:val="000C3B48"/>
  </w:style>
  <w:style w:type="character" w:customStyle="1" w:styleId="ListLabel241">
    <w:name w:val="ListLabel 241"/>
    <w:uiPriority w:val="99"/>
    <w:rsid w:val="000C3B48"/>
  </w:style>
  <w:style w:type="character" w:customStyle="1" w:styleId="ListLabel242">
    <w:name w:val="ListLabel 242"/>
    <w:uiPriority w:val="99"/>
    <w:rsid w:val="000C3B48"/>
  </w:style>
  <w:style w:type="character" w:customStyle="1" w:styleId="ListLabel243">
    <w:name w:val="ListLabel 243"/>
    <w:uiPriority w:val="99"/>
    <w:rsid w:val="000C3B48"/>
  </w:style>
  <w:style w:type="character" w:customStyle="1" w:styleId="ListLabel244">
    <w:name w:val="ListLabel 244"/>
    <w:uiPriority w:val="99"/>
    <w:rsid w:val="000C3B48"/>
  </w:style>
  <w:style w:type="character" w:customStyle="1" w:styleId="ListLabel245">
    <w:name w:val="ListLabel 245"/>
    <w:uiPriority w:val="99"/>
    <w:rsid w:val="000C3B48"/>
  </w:style>
  <w:style w:type="character" w:customStyle="1" w:styleId="ListLabel246">
    <w:name w:val="ListLabel 246"/>
    <w:uiPriority w:val="99"/>
    <w:rsid w:val="000C3B48"/>
  </w:style>
  <w:style w:type="character" w:customStyle="1" w:styleId="ListLabel247">
    <w:name w:val="ListLabel 247"/>
    <w:uiPriority w:val="99"/>
    <w:rsid w:val="000C3B48"/>
  </w:style>
  <w:style w:type="character" w:customStyle="1" w:styleId="ListLabel248">
    <w:name w:val="ListLabel 248"/>
    <w:uiPriority w:val="99"/>
    <w:rsid w:val="000C3B48"/>
  </w:style>
  <w:style w:type="character" w:customStyle="1" w:styleId="ListLabel249">
    <w:name w:val="ListLabel 249"/>
    <w:uiPriority w:val="99"/>
    <w:rsid w:val="000C3B48"/>
  </w:style>
  <w:style w:type="character" w:customStyle="1" w:styleId="ListLabel250">
    <w:name w:val="ListLabel 250"/>
    <w:uiPriority w:val="99"/>
    <w:rsid w:val="000C3B48"/>
  </w:style>
  <w:style w:type="character" w:customStyle="1" w:styleId="ListLabel251">
    <w:name w:val="ListLabel 251"/>
    <w:uiPriority w:val="99"/>
    <w:rsid w:val="000C3B48"/>
  </w:style>
  <w:style w:type="character" w:customStyle="1" w:styleId="ListLabel252">
    <w:name w:val="ListLabel 252"/>
    <w:uiPriority w:val="99"/>
    <w:rsid w:val="000C3B48"/>
  </w:style>
  <w:style w:type="character" w:customStyle="1" w:styleId="ListLabel253">
    <w:name w:val="ListLabel 253"/>
    <w:uiPriority w:val="99"/>
    <w:rsid w:val="000C3B48"/>
  </w:style>
  <w:style w:type="character" w:customStyle="1" w:styleId="ListLabel254">
    <w:name w:val="ListLabel 254"/>
    <w:uiPriority w:val="99"/>
    <w:rsid w:val="000C3B48"/>
  </w:style>
  <w:style w:type="character" w:customStyle="1" w:styleId="ListLabel255">
    <w:name w:val="ListLabel 255"/>
    <w:uiPriority w:val="99"/>
    <w:rsid w:val="000C3B48"/>
  </w:style>
  <w:style w:type="character" w:customStyle="1" w:styleId="ListLabel256">
    <w:name w:val="ListLabel 256"/>
    <w:uiPriority w:val="99"/>
    <w:rsid w:val="000C3B48"/>
  </w:style>
  <w:style w:type="character" w:customStyle="1" w:styleId="ListLabel257">
    <w:name w:val="ListLabel 257"/>
    <w:uiPriority w:val="99"/>
    <w:rsid w:val="000C3B48"/>
  </w:style>
  <w:style w:type="character" w:customStyle="1" w:styleId="ListLabel258">
    <w:name w:val="ListLabel 258"/>
    <w:uiPriority w:val="99"/>
    <w:rsid w:val="000C3B48"/>
  </w:style>
  <w:style w:type="character" w:customStyle="1" w:styleId="ListLabel259">
    <w:name w:val="ListLabel 259"/>
    <w:uiPriority w:val="99"/>
    <w:rsid w:val="000C3B48"/>
  </w:style>
  <w:style w:type="character" w:customStyle="1" w:styleId="ListLabel260">
    <w:name w:val="ListLabel 260"/>
    <w:uiPriority w:val="99"/>
    <w:rsid w:val="000C3B48"/>
  </w:style>
  <w:style w:type="character" w:customStyle="1" w:styleId="ListLabel261">
    <w:name w:val="ListLabel 261"/>
    <w:uiPriority w:val="99"/>
    <w:rsid w:val="000C3B48"/>
  </w:style>
  <w:style w:type="character" w:customStyle="1" w:styleId="ListLabel262">
    <w:name w:val="ListLabel 262"/>
    <w:uiPriority w:val="99"/>
    <w:rsid w:val="000C3B48"/>
  </w:style>
  <w:style w:type="character" w:customStyle="1" w:styleId="ListLabel263">
    <w:name w:val="ListLabel 263"/>
    <w:uiPriority w:val="99"/>
    <w:rsid w:val="000C3B48"/>
  </w:style>
  <w:style w:type="character" w:customStyle="1" w:styleId="ListLabel264">
    <w:name w:val="ListLabel 264"/>
    <w:uiPriority w:val="99"/>
    <w:rsid w:val="000C3B48"/>
  </w:style>
  <w:style w:type="character" w:customStyle="1" w:styleId="ListLabel265">
    <w:name w:val="ListLabel 265"/>
    <w:uiPriority w:val="99"/>
    <w:rsid w:val="000C3B48"/>
  </w:style>
  <w:style w:type="character" w:customStyle="1" w:styleId="ListLabel266">
    <w:name w:val="ListLabel 266"/>
    <w:uiPriority w:val="99"/>
    <w:rsid w:val="000C3B48"/>
  </w:style>
  <w:style w:type="character" w:customStyle="1" w:styleId="ListLabel267">
    <w:name w:val="ListLabel 267"/>
    <w:uiPriority w:val="99"/>
    <w:rsid w:val="000C3B48"/>
  </w:style>
  <w:style w:type="character" w:customStyle="1" w:styleId="ListLabel268">
    <w:name w:val="ListLabel 268"/>
    <w:uiPriority w:val="99"/>
    <w:rsid w:val="000C3B48"/>
  </w:style>
  <w:style w:type="character" w:customStyle="1" w:styleId="ListLabel269">
    <w:name w:val="ListLabel 269"/>
    <w:uiPriority w:val="99"/>
    <w:rsid w:val="000C3B48"/>
  </w:style>
  <w:style w:type="character" w:customStyle="1" w:styleId="ListLabel270">
    <w:name w:val="ListLabel 270"/>
    <w:uiPriority w:val="99"/>
    <w:rsid w:val="000C3B48"/>
  </w:style>
  <w:style w:type="character" w:customStyle="1" w:styleId="ListLabel271">
    <w:name w:val="ListLabel 271"/>
    <w:uiPriority w:val="99"/>
    <w:rsid w:val="000C3B48"/>
  </w:style>
  <w:style w:type="character" w:customStyle="1" w:styleId="ListLabel272">
    <w:name w:val="ListLabel 272"/>
    <w:uiPriority w:val="99"/>
    <w:rsid w:val="000C3B48"/>
  </w:style>
  <w:style w:type="character" w:customStyle="1" w:styleId="ListLabel273">
    <w:name w:val="ListLabel 273"/>
    <w:uiPriority w:val="99"/>
    <w:rsid w:val="000C3B48"/>
  </w:style>
  <w:style w:type="character" w:customStyle="1" w:styleId="ListLabel274">
    <w:name w:val="ListLabel 274"/>
    <w:uiPriority w:val="99"/>
    <w:rsid w:val="000C3B48"/>
  </w:style>
  <w:style w:type="character" w:customStyle="1" w:styleId="ListLabel275">
    <w:name w:val="ListLabel 275"/>
    <w:uiPriority w:val="99"/>
    <w:rsid w:val="000C3B48"/>
  </w:style>
  <w:style w:type="character" w:customStyle="1" w:styleId="ListLabel276">
    <w:name w:val="ListLabel 276"/>
    <w:uiPriority w:val="99"/>
    <w:rsid w:val="000C3B48"/>
  </w:style>
  <w:style w:type="character" w:customStyle="1" w:styleId="ListLabel277">
    <w:name w:val="ListLabel 277"/>
    <w:uiPriority w:val="99"/>
    <w:rsid w:val="000C3B48"/>
  </w:style>
  <w:style w:type="character" w:customStyle="1" w:styleId="ListLabel278">
    <w:name w:val="ListLabel 278"/>
    <w:uiPriority w:val="99"/>
    <w:rsid w:val="000C3B48"/>
  </w:style>
  <w:style w:type="character" w:customStyle="1" w:styleId="ListLabel279">
    <w:name w:val="ListLabel 279"/>
    <w:uiPriority w:val="99"/>
    <w:rsid w:val="000C3B48"/>
  </w:style>
  <w:style w:type="character" w:customStyle="1" w:styleId="ListLabel280">
    <w:name w:val="ListLabel 280"/>
    <w:uiPriority w:val="99"/>
    <w:rsid w:val="000C3B48"/>
  </w:style>
  <w:style w:type="character" w:customStyle="1" w:styleId="ListLabel281">
    <w:name w:val="ListLabel 281"/>
    <w:uiPriority w:val="99"/>
    <w:rsid w:val="000C3B48"/>
  </w:style>
  <w:style w:type="character" w:customStyle="1" w:styleId="ListLabel282">
    <w:name w:val="ListLabel 282"/>
    <w:uiPriority w:val="99"/>
    <w:rsid w:val="000C3B48"/>
  </w:style>
  <w:style w:type="character" w:customStyle="1" w:styleId="ListLabel283">
    <w:name w:val="ListLabel 283"/>
    <w:uiPriority w:val="99"/>
    <w:rsid w:val="000C3B48"/>
  </w:style>
  <w:style w:type="character" w:customStyle="1" w:styleId="ListLabel284">
    <w:name w:val="ListLabel 284"/>
    <w:uiPriority w:val="99"/>
    <w:rsid w:val="000C3B48"/>
  </w:style>
  <w:style w:type="character" w:customStyle="1" w:styleId="ListLabel285">
    <w:name w:val="ListLabel 285"/>
    <w:uiPriority w:val="99"/>
    <w:rsid w:val="000C3B48"/>
  </w:style>
  <w:style w:type="character" w:customStyle="1" w:styleId="ListLabel286">
    <w:name w:val="ListLabel 286"/>
    <w:uiPriority w:val="99"/>
    <w:rsid w:val="000C3B48"/>
  </w:style>
  <w:style w:type="character" w:customStyle="1" w:styleId="ListLabel287">
    <w:name w:val="ListLabel 287"/>
    <w:uiPriority w:val="99"/>
    <w:rsid w:val="000C3B48"/>
  </w:style>
  <w:style w:type="character" w:customStyle="1" w:styleId="ListLabel288">
    <w:name w:val="ListLabel 288"/>
    <w:uiPriority w:val="99"/>
    <w:rsid w:val="000C3B48"/>
  </w:style>
  <w:style w:type="character" w:customStyle="1" w:styleId="ListLabel289">
    <w:name w:val="ListLabel 289"/>
    <w:uiPriority w:val="99"/>
    <w:rsid w:val="000C3B48"/>
  </w:style>
  <w:style w:type="character" w:customStyle="1" w:styleId="ListLabel290">
    <w:name w:val="ListLabel 290"/>
    <w:uiPriority w:val="99"/>
    <w:rsid w:val="000C3B48"/>
  </w:style>
  <w:style w:type="character" w:customStyle="1" w:styleId="ListLabel291">
    <w:name w:val="ListLabel 291"/>
    <w:uiPriority w:val="99"/>
    <w:rsid w:val="000C3B48"/>
  </w:style>
  <w:style w:type="character" w:customStyle="1" w:styleId="ListLabel292">
    <w:name w:val="ListLabel 292"/>
    <w:uiPriority w:val="99"/>
    <w:rsid w:val="000C3B48"/>
  </w:style>
  <w:style w:type="character" w:customStyle="1" w:styleId="ListLabel293">
    <w:name w:val="ListLabel 293"/>
    <w:uiPriority w:val="99"/>
    <w:rsid w:val="000C3B48"/>
  </w:style>
  <w:style w:type="character" w:customStyle="1" w:styleId="ListLabel294">
    <w:name w:val="ListLabel 294"/>
    <w:uiPriority w:val="99"/>
    <w:rsid w:val="000C3B48"/>
  </w:style>
  <w:style w:type="character" w:customStyle="1" w:styleId="ListLabel295">
    <w:name w:val="ListLabel 295"/>
    <w:uiPriority w:val="99"/>
    <w:rsid w:val="000C3B48"/>
  </w:style>
  <w:style w:type="character" w:customStyle="1" w:styleId="ListLabel296">
    <w:name w:val="ListLabel 296"/>
    <w:uiPriority w:val="99"/>
    <w:rsid w:val="000C3B48"/>
  </w:style>
  <w:style w:type="character" w:customStyle="1" w:styleId="ListLabel297">
    <w:name w:val="ListLabel 297"/>
    <w:uiPriority w:val="99"/>
    <w:rsid w:val="000C3B48"/>
  </w:style>
  <w:style w:type="character" w:customStyle="1" w:styleId="ListLabel298">
    <w:name w:val="ListLabel 298"/>
    <w:uiPriority w:val="99"/>
    <w:rsid w:val="000C3B48"/>
  </w:style>
  <w:style w:type="character" w:customStyle="1" w:styleId="ListLabel299">
    <w:name w:val="ListLabel 299"/>
    <w:uiPriority w:val="99"/>
    <w:rsid w:val="000C3B48"/>
  </w:style>
  <w:style w:type="character" w:customStyle="1" w:styleId="ListLabel300">
    <w:name w:val="ListLabel 300"/>
    <w:uiPriority w:val="99"/>
    <w:rsid w:val="000C3B48"/>
  </w:style>
  <w:style w:type="character" w:customStyle="1" w:styleId="ListLabel301">
    <w:name w:val="ListLabel 301"/>
    <w:uiPriority w:val="99"/>
    <w:rsid w:val="000C3B48"/>
  </w:style>
  <w:style w:type="character" w:customStyle="1" w:styleId="ListLabel302">
    <w:name w:val="ListLabel 302"/>
    <w:uiPriority w:val="99"/>
    <w:rsid w:val="000C3B48"/>
  </w:style>
  <w:style w:type="character" w:customStyle="1" w:styleId="ListLabel303">
    <w:name w:val="ListLabel 303"/>
    <w:uiPriority w:val="99"/>
    <w:rsid w:val="000C3B48"/>
  </w:style>
  <w:style w:type="character" w:customStyle="1" w:styleId="ListLabel304">
    <w:name w:val="ListLabel 304"/>
    <w:uiPriority w:val="99"/>
    <w:rsid w:val="000C3B48"/>
  </w:style>
  <w:style w:type="character" w:customStyle="1" w:styleId="ListLabel305">
    <w:name w:val="ListLabel 305"/>
    <w:uiPriority w:val="99"/>
    <w:rsid w:val="000C3B48"/>
  </w:style>
  <w:style w:type="character" w:customStyle="1" w:styleId="ListLabel306">
    <w:name w:val="ListLabel 306"/>
    <w:uiPriority w:val="99"/>
    <w:rsid w:val="000C3B48"/>
  </w:style>
  <w:style w:type="character" w:customStyle="1" w:styleId="ListLabel307">
    <w:name w:val="ListLabel 307"/>
    <w:uiPriority w:val="99"/>
    <w:rsid w:val="000C3B48"/>
  </w:style>
  <w:style w:type="character" w:customStyle="1" w:styleId="ListLabel308">
    <w:name w:val="ListLabel 308"/>
    <w:uiPriority w:val="99"/>
    <w:rsid w:val="000C3B48"/>
  </w:style>
  <w:style w:type="character" w:customStyle="1" w:styleId="ListLabel309">
    <w:name w:val="ListLabel 309"/>
    <w:uiPriority w:val="99"/>
    <w:rsid w:val="000C3B48"/>
  </w:style>
  <w:style w:type="character" w:customStyle="1" w:styleId="ListLabel310">
    <w:name w:val="ListLabel 310"/>
    <w:uiPriority w:val="99"/>
    <w:rsid w:val="000C3B48"/>
    <w:rPr>
      <w:sz w:val="24"/>
    </w:rPr>
  </w:style>
  <w:style w:type="character" w:customStyle="1" w:styleId="ListLabel311">
    <w:name w:val="ListLabel 311"/>
    <w:uiPriority w:val="99"/>
    <w:rsid w:val="000C3B48"/>
  </w:style>
  <w:style w:type="character" w:customStyle="1" w:styleId="ListLabel312">
    <w:name w:val="ListLabel 312"/>
    <w:uiPriority w:val="99"/>
    <w:rsid w:val="000C3B48"/>
  </w:style>
  <w:style w:type="character" w:customStyle="1" w:styleId="ListLabel313">
    <w:name w:val="ListLabel 313"/>
    <w:uiPriority w:val="99"/>
    <w:rsid w:val="000C3B48"/>
  </w:style>
  <w:style w:type="character" w:customStyle="1" w:styleId="ListLabel314">
    <w:name w:val="ListLabel 314"/>
    <w:uiPriority w:val="99"/>
    <w:rsid w:val="000C3B48"/>
  </w:style>
  <w:style w:type="character" w:customStyle="1" w:styleId="ListLabel315">
    <w:name w:val="ListLabel 315"/>
    <w:uiPriority w:val="99"/>
    <w:rsid w:val="000C3B48"/>
  </w:style>
  <w:style w:type="character" w:customStyle="1" w:styleId="ListLabel316">
    <w:name w:val="ListLabel 316"/>
    <w:uiPriority w:val="99"/>
    <w:rsid w:val="000C3B48"/>
  </w:style>
  <w:style w:type="character" w:customStyle="1" w:styleId="ListLabel317">
    <w:name w:val="ListLabel 317"/>
    <w:uiPriority w:val="99"/>
    <w:rsid w:val="000C3B48"/>
  </w:style>
  <w:style w:type="character" w:customStyle="1" w:styleId="ListLabel318">
    <w:name w:val="ListLabel 318"/>
    <w:uiPriority w:val="99"/>
    <w:rsid w:val="000C3B48"/>
  </w:style>
  <w:style w:type="character" w:customStyle="1" w:styleId="ListLabel319">
    <w:name w:val="ListLabel 319"/>
    <w:uiPriority w:val="99"/>
    <w:rsid w:val="000C3B48"/>
    <w:rPr>
      <w:sz w:val="24"/>
    </w:rPr>
  </w:style>
  <w:style w:type="character" w:customStyle="1" w:styleId="ListLabel320">
    <w:name w:val="ListLabel 320"/>
    <w:uiPriority w:val="99"/>
    <w:rsid w:val="000C3B48"/>
  </w:style>
  <w:style w:type="character" w:customStyle="1" w:styleId="ListLabel321">
    <w:name w:val="ListLabel 321"/>
    <w:uiPriority w:val="99"/>
    <w:rsid w:val="000C3B48"/>
  </w:style>
  <w:style w:type="character" w:customStyle="1" w:styleId="ListLabel322">
    <w:name w:val="ListLabel 322"/>
    <w:uiPriority w:val="99"/>
    <w:rsid w:val="000C3B48"/>
  </w:style>
  <w:style w:type="character" w:customStyle="1" w:styleId="ListLabel323">
    <w:name w:val="ListLabel 323"/>
    <w:uiPriority w:val="99"/>
    <w:rsid w:val="000C3B48"/>
  </w:style>
  <w:style w:type="character" w:customStyle="1" w:styleId="ListLabel324">
    <w:name w:val="ListLabel 324"/>
    <w:uiPriority w:val="99"/>
    <w:rsid w:val="000C3B48"/>
  </w:style>
  <w:style w:type="character" w:customStyle="1" w:styleId="ListLabel325">
    <w:name w:val="ListLabel 325"/>
    <w:uiPriority w:val="99"/>
    <w:rsid w:val="000C3B48"/>
  </w:style>
  <w:style w:type="character" w:customStyle="1" w:styleId="ListLabel326">
    <w:name w:val="ListLabel 326"/>
    <w:uiPriority w:val="99"/>
    <w:rsid w:val="000C3B48"/>
  </w:style>
  <w:style w:type="character" w:customStyle="1" w:styleId="ListLabel327">
    <w:name w:val="ListLabel 327"/>
    <w:uiPriority w:val="99"/>
    <w:rsid w:val="000C3B48"/>
  </w:style>
  <w:style w:type="character" w:customStyle="1" w:styleId="ListLabel328">
    <w:name w:val="ListLabel 328"/>
    <w:uiPriority w:val="99"/>
    <w:rsid w:val="000C3B48"/>
    <w:rPr>
      <w:sz w:val="24"/>
    </w:rPr>
  </w:style>
  <w:style w:type="character" w:customStyle="1" w:styleId="ListLabel329">
    <w:name w:val="ListLabel 329"/>
    <w:uiPriority w:val="99"/>
    <w:rsid w:val="000C3B48"/>
  </w:style>
  <w:style w:type="character" w:customStyle="1" w:styleId="ListLabel330">
    <w:name w:val="ListLabel 330"/>
    <w:uiPriority w:val="99"/>
    <w:rsid w:val="000C3B48"/>
  </w:style>
  <w:style w:type="character" w:customStyle="1" w:styleId="ListLabel331">
    <w:name w:val="ListLabel 331"/>
    <w:uiPriority w:val="99"/>
    <w:rsid w:val="000C3B48"/>
  </w:style>
  <w:style w:type="character" w:customStyle="1" w:styleId="ListLabel332">
    <w:name w:val="ListLabel 332"/>
    <w:uiPriority w:val="99"/>
    <w:rsid w:val="000C3B48"/>
  </w:style>
  <w:style w:type="character" w:customStyle="1" w:styleId="ListLabel333">
    <w:name w:val="ListLabel 333"/>
    <w:uiPriority w:val="99"/>
    <w:rsid w:val="000C3B48"/>
  </w:style>
  <w:style w:type="character" w:customStyle="1" w:styleId="ListLabel334">
    <w:name w:val="ListLabel 334"/>
    <w:uiPriority w:val="99"/>
    <w:rsid w:val="000C3B48"/>
  </w:style>
  <w:style w:type="character" w:customStyle="1" w:styleId="ListLabel335">
    <w:name w:val="ListLabel 335"/>
    <w:uiPriority w:val="99"/>
    <w:rsid w:val="000C3B48"/>
  </w:style>
  <w:style w:type="character" w:customStyle="1" w:styleId="ListLabel336">
    <w:name w:val="ListLabel 336"/>
    <w:uiPriority w:val="99"/>
    <w:rsid w:val="000C3B48"/>
  </w:style>
  <w:style w:type="character" w:customStyle="1" w:styleId="ListLabel337">
    <w:name w:val="ListLabel 337"/>
    <w:uiPriority w:val="99"/>
    <w:rsid w:val="000C3B48"/>
    <w:rPr>
      <w:sz w:val="24"/>
    </w:rPr>
  </w:style>
  <w:style w:type="character" w:customStyle="1" w:styleId="ListLabel338">
    <w:name w:val="ListLabel 338"/>
    <w:uiPriority w:val="99"/>
    <w:rsid w:val="000C3B48"/>
  </w:style>
  <w:style w:type="character" w:customStyle="1" w:styleId="ListLabel339">
    <w:name w:val="ListLabel 339"/>
    <w:uiPriority w:val="99"/>
    <w:rsid w:val="000C3B48"/>
  </w:style>
  <w:style w:type="character" w:customStyle="1" w:styleId="ListLabel340">
    <w:name w:val="ListLabel 340"/>
    <w:uiPriority w:val="99"/>
    <w:rsid w:val="000C3B48"/>
  </w:style>
  <w:style w:type="character" w:customStyle="1" w:styleId="ListLabel341">
    <w:name w:val="ListLabel 341"/>
    <w:uiPriority w:val="99"/>
    <w:rsid w:val="000C3B48"/>
  </w:style>
  <w:style w:type="character" w:customStyle="1" w:styleId="ListLabel342">
    <w:name w:val="ListLabel 342"/>
    <w:uiPriority w:val="99"/>
    <w:rsid w:val="000C3B48"/>
  </w:style>
  <w:style w:type="character" w:customStyle="1" w:styleId="ListLabel343">
    <w:name w:val="ListLabel 343"/>
    <w:uiPriority w:val="99"/>
    <w:rsid w:val="000C3B48"/>
  </w:style>
  <w:style w:type="character" w:customStyle="1" w:styleId="ListLabel344">
    <w:name w:val="ListLabel 344"/>
    <w:uiPriority w:val="99"/>
    <w:rsid w:val="000C3B48"/>
  </w:style>
  <w:style w:type="character" w:customStyle="1" w:styleId="ListLabel345">
    <w:name w:val="ListLabel 345"/>
    <w:uiPriority w:val="99"/>
    <w:rsid w:val="000C3B48"/>
  </w:style>
  <w:style w:type="character" w:customStyle="1" w:styleId="ListLabel346">
    <w:name w:val="ListLabel 346"/>
    <w:uiPriority w:val="99"/>
    <w:rsid w:val="000C3B48"/>
    <w:rPr>
      <w:sz w:val="24"/>
    </w:rPr>
  </w:style>
  <w:style w:type="character" w:customStyle="1" w:styleId="ListLabel347">
    <w:name w:val="ListLabel 347"/>
    <w:uiPriority w:val="99"/>
    <w:rsid w:val="000C3B48"/>
    <w:rPr>
      <w:sz w:val="24"/>
    </w:rPr>
  </w:style>
  <w:style w:type="character" w:customStyle="1" w:styleId="ListLabel348">
    <w:name w:val="ListLabel 348"/>
    <w:uiPriority w:val="99"/>
    <w:rsid w:val="000C3B48"/>
  </w:style>
  <w:style w:type="character" w:customStyle="1" w:styleId="ListLabel349">
    <w:name w:val="ListLabel 349"/>
    <w:uiPriority w:val="99"/>
    <w:rsid w:val="000C3B48"/>
  </w:style>
  <w:style w:type="character" w:customStyle="1" w:styleId="ListLabel350">
    <w:name w:val="ListLabel 350"/>
    <w:uiPriority w:val="99"/>
    <w:rsid w:val="000C3B48"/>
  </w:style>
  <w:style w:type="character" w:customStyle="1" w:styleId="ListLabel351">
    <w:name w:val="ListLabel 351"/>
    <w:uiPriority w:val="99"/>
    <w:rsid w:val="000C3B48"/>
  </w:style>
  <w:style w:type="character" w:customStyle="1" w:styleId="ListLabel352">
    <w:name w:val="ListLabel 352"/>
    <w:uiPriority w:val="99"/>
    <w:rsid w:val="000C3B48"/>
  </w:style>
  <w:style w:type="character" w:customStyle="1" w:styleId="ListLabel353">
    <w:name w:val="ListLabel 353"/>
    <w:uiPriority w:val="99"/>
    <w:rsid w:val="000C3B48"/>
  </w:style>
  <w:style w:type="character" w:customStyle="1" w:styleId="ListLabel354">
    <w:name w:val="ListLabel 354"/>
    <w:uiPriority w:val="99"/>
    <w:rsid w:val="000C3B48"/>
  </w:style>
  <w:style w:type="character" w:customStyle="1" w:styleId="ListLabel355">
    <w:name w:val="ListLabel 355"/>
    <w:uiPriority w:val="99"/>
    <w:rsid w:val="000C3B48"/>
    <w:rPr>
      <w:sz w:val="24"/>
    </w:rPr>
  </w:style>
  <w:style w:type="character" w:customStyle="1" w:styleId="ListLabel356">
    <w:name w:val="ListLabel 356"/>
    <w:uiPriority w:val="99"/>
    <w:rsid w:val="000C3B48"/>
    <w:rPr>
      <w:sz w:val="24"/>
    </w:rPr>
  </w:style>
  <w:style w:type="character" w:customStyle="1" w:styleId="ListLabel357">
    <w:name w:val="ListLabel 357"/>
    <w:uiPriority w:val="99"/>
    <w:rsid w:val="000C3B48"/>
  </w:style>
  <w:style w:type="character" w:customStyle="1" w:styleId="ListLabel358">
    <w:name w:val="ListLabel 358"/>
    <w:uiPriority w:val="99"/>
    <w:rsid w:val="000C3B48"/>
  </w:style>
  <w:style w:type="character" w:customStyle="1" w:styleId="ListLabel359">
    <w:name w:val="ListLabel 359"/>
    <w:uiPriority w:val="99"/>
    <w:rsid w:val="000C3B48"/>
  </w:style>
  <w:style w:type="character" w:customStyle="1" w:styleId="ListLabel360">
    <w:name w:val="ListLabel 360"/>
    <w:uiPriority w:val="99"/>
    <w:rsid w:val="000C3B48"/>
  </w:style>
  <w:style w:type="character" w:customStyle="1" w:styleId="ListLabel361">
    <w:name w:val="ListLabel 361"/>
    <w:uiPriority w:val="99"/>
    <w:rsid w:val="000C3B48"/>
  </w:style>
  <w:style w:type="character" w:customStyle="1" w:styleId="ListLabel362">
    <w:name w:val="ListLabel 362"/>
    <w:uiPriority w:val="99"/>
    <w:rsid w:val="000C3B48"/>
  </w:style>
  <w:style w:type="character" w:customStyle="1" w:styleId="ListLabel363">
    <w:name w:val="ListLabel 363"/>
    <w:uiPriority w:val="99"/>
    <w:rsid w:val="000C3B48"/>
  </w:style>
  <w:style w:type="character" w:customStyle="1" w:styleId="ListLabel364">
    <w:name w:val="ListLabel 364"/>
    <w:uiPriority w:val="99"/>
    <w:rsid w:val="000C3B48"/>
    <w:rPr>
      <w:sz w:val="24"/>
    </w:rPr>
  </w:style>
  <w:style w:type="character" w:customStyle="1" w:styleId="ListLabel365">
    <w:name w:val="ListLabel 365"/>
    <w:uiPriority w:val="99"/>
    <w:rsid w:val="000C3B48"/>
  </w:style>
  <w:style w:type="character" w:customStyle="1" w:styleId="ListLabel366">
    <w:name w:val="ListLabel 366"/>
    <w:uiPriority w:val="99"/>
    <w:rsid w:val="000C3B48"/>
  </w:style>
  <w:style w:type="character" w:customStyle="1" w:styleId="ListLabel367">
    <w:name w:val="ListLabel 367"/>
    <w:uiPriority w:val="99"/>
    <w:rsid w:val="000C3B48"/>
  </w:style>
  <w:style w:type="character" w:customStyle="1" w:styleId="ListLabel368">
    <w:name w:val="ListLabel 368"/>
    <w:uiPriority w:val="99"/>
    <w:rsid w:val="000C3B48"/>
  </w:style>
  <w:style w:type="character" w:customStyle="1" w:styleId="ListLabel369">
    <w:name w:val="ListLabel 369"/>
    <w:uiPriority w:val="99"/>
    <w:rsid w:val="000C3B48"/>
  </w:style>
  <w:style w:type="character" w:customStyle="1" w:styleId="ListLabel370">
    <w:name w:val="ListLabel 370"/>
    <w:uiPriority w:val="99"/>
    <w:rsid w:val="000C3B48"/>
  </w:style>
  <w:style w:type="character" w:customStyle="1" w:styleId="ListLabel371">
    <w:name w:val="ListLabel 371"/>
    <w:uiPriority w:val="99"/>
    <w:rsid w:val="000C3B48"/>
  </w:style>
  <w:style w:type="character" w:customStyle="1" w:styleId="ListLabel372">
    <w:name w:val="ListLabel 372"/>
    <w:uiPriority w:val="99"/>
    <w:rsid w:val="000C3B48"/>
  </w:style>
  <w:style w:type="character" w:customStyle="1" w:styleId="ListLabel373">
    <w:name w:val="ListLabel 373"/>
    <w:uiPriority w:val="99"/>
    <w:rsid w:val="000C3B48"/>
    <w:rPr>
      <w:sz w:val="24"/>
    </w:rPr>
  </w:style>
  <w:style w:type="character" w:customStyle="1" w:styleId="ListLabel374">
    <w:name w:val="ListLabel 374"/>
    <w:uiPriority w:val="99"/>
    <w:rsid w:val="000C3B48"/>
  </w:style>
  <w:style w:type="character" w:customStyle="1" w:styleId="ListLabel375">
    <w:name w:val="ListLabel 375"/>
    <w:uiPriority w:val="99"/>
    <w:rsid w:val="000C3B48"/>
  </w:style>
  <w:style w:type="character" w:customStyle="1" w:styleId="ListLabel376">
    <w:name w:val="ListLabel 376"/>
    <w:uiPriority w:val="99"/>
    <w:rsid w:val="000C3B48"/>
  </w:style>
  <w:style w:type="character" w:customStyle="1" w:styleId="ListLabel377">
    <w:name w:val="ListLabel 377"/>
    <w:uiPriority w:val="99"/>
    <w:rsid w:val="000C3B48"/>
  </w:style>
  <w:style w:type="character" w:customStyle="1" w:styleId="ListLabel378">
    <w:name w:val="ListLabel 378"/>
    <w:uiPriority w:val="99"/>
    <w:rsid w:val="000C3B48"/>
  </w:style>
  <w:style w:type="character" w:customStyle="1" w:styleId="ListLabel379">
    <w:name w:val="ListLabel 379"/>
    <w:uiPriority w:val="99"/>
    <w:rsid w:val="000C3B48"/>
  </w:style>
  <w:style w:type="character" w:customStyle="1" w:styleId="ListLabel380">
    <w:name w:val="ListLabel 380"/>
    <w:uiPriority w:val="99"/>
    <w:rsid w:val="000C3B48"/>
  </w:style>
  <w:style w:type="character" w:customStyle="1" w:styleId="ListLabel381">
    <w:name w:val="ListLabel 381"/>
    <w:uiPriority w:val="99"/>
    <w:rsid w:val="000C3B48"/>
  </w:style>
  <w:style w:type="character" w:customStyle="1" w:styleId="ListLabel382">
    <w:name w:val="ListLabel 382"/>
    <w:uiPriority w:val="99"/>
    <w:rsid w:val="000C3B48"/>
  </w:style>
  <w:style w:type="character" w:customStyle="1" w:styleId="ListLabel383">
    <w:name w:val="ListLabel 383"/>
    <w:uiPriority w:val="99"/>
    <w:rsid w:val="000C3B48"/>
    <w:rPr>
      <w:sz w:val="24"/>
    </w:rPr>
  </w:style>
  <w:style w:type="character" w:customStyle="1" w:styleId="ListLabel384">
    <w:name w:val="ListLabel 384"/>
    <w:uiPriority w:val="99"/>
    <w:rsid w:val="000C3B48"/>
  </w:style>
  <w:style w:type="character" w:customStyle="1" w:styleId="ListLabel385">
    <w:name w:val="ListLabel 385"/>
    <w:uiPriority w:val="99"/>
    <w:rsid w:val="000C3B48"/>
  </w:style>
  <w:style w:type="character" w:customStyle="1" w:styleId="ListLabel386">
    <w:name w:val="ListLabel 386"/>
    <w:uiPriority w:val="99"/>
    <w:rsid w:val="000C3B48"/>
  </w:style>
  <w:style w:type="character" w:customStyle="1" w:styleId="ListLabel387">
    <w:name w:val="ListLabel 387"/>
    <w:uiPriority w:val="99"/>
    <w:rsid w:val="000C3B48"/>
  </w:style>
  <w:style w:type="character" w:customStyle="1" w:styleId="ListLabel388">
    <w:name w:val="ListLabel 388"/>
    <w:uiPriority w:val="99"/>
    <w:rsid w:val="000C3B48"/>
  </w:style>
  <w:style w:type="character" w:customStyle="1" w:styleId="ListLabel389">
    <w:name w:val="ListLabel 389"/>
    <w:uiPriority w:val="99"/>
    <w:rsid w:val="000C3B48"/>
  </w:style>
  <w:style w:type="character" w:customStyle="1" w:styleId="ListLabel390">
    <w:name w:val="ListLabel 390"/>
    <w:uiPriority w:val="99"/>
    <w:rsid w:val="000C3B48"/>
  </w:style>
  <w:style w:type="character" w:customStyle="1" w:styleId="ListLabel391">
    <w:name w:val="ListLabel 391"/>
    <w:uiPriority w:val="99"/>
    <w:rsid w:val="000C3B48"/>
  </w:style>
  <w:style w:type="character" w:customStyle="1" w:styleId="ListLabel392">
    <w:name w:val="ListLabel 392"/>
    <w:uiPriority w:val="99"/>
    <w:rsid w:val="000C3B48"/>
    <w:rPr>
      <w:sz w:val="24"/>
    </w:rPr>
  </w:style>
  <w:style w:type="character" w:customStyle="1" w:styleId="ListLabel393">
    <w:name w:val="ListLabel 393"/>
    <w:uiPriority w:val="99"/>
    <w:rsid w:val="000C3B48"/>
  </w:style>
  <w:style w:type="character" w:customStyle="1" w:styleId="ListLabel394">
    <w:name w:val="ListLabel 394"/>
    <w:uiPriority w:val="99"/>
    <w:rsid w:val="000C3B48"/>
  </w:style>
  <w:style w:type="character" w:customStyle="1" w:styleId="ListLabel395">
    <w:name w:val="ListLabel 395"/>
    <w:uiPriority w:val="99"/>
    <w:rsid w:val="000C3B48"/>
  </w:style>
  <w:style w:type="character" w:customStyle="1" w:styleId="ListLabel396">
    <w:name w:val="ListLabel 396"/>
    <w:uiPriority w:val="99"/>
    <w:rsid w:val="000C3B48"/>
  </w:style>
  <w:style w:type="character" w:customStyle="1" w:styleId="ListLabel397">
    <w:name w:val="ListLabel 397"/>
    <w:uiPriority w:val="99"/>
    <w:rsid w:val="000C3B48"/>
  </w:style>
  <w:style w:type="character" w:customStyle="1" w:styleId="ListLabel398">
    <w:name w:val="ListLabel 398"/>
    <w:uiPriority w:val="99"/>
    <w:rsid w:val="000C3B48"/>
  </w:style>
  <w:style w:type="character" w:customStyle="1" w:styleId="ListLabel399">
    <w:name w:val="ListLabel 399"/>
    <w:uiPriority w:val="99"/>
    <w:rsid w:val="000C3B48"/>
  </w:style>
  <w:style w:type="character" w:customStyle="1" w:styleId="ListLabel400">
    <w:name w:val="ListLabel 400"/>
    <w:uiPriority w:val="99"/>
    <w:rsid w:val="000C3B48"/>
  </w:style>
  <w:style w:type="character" w:customStyle="1" w:styleId="ListLabel401">
    <w:name w:val="ListLabel 401"/>
    <w:uiPriority w:val="99"/>
    <w:rsid w:val="000C3B48"/>
    <w:rPr>
      <w:sz w:val="24"/>
    </w:rPr>
  </w:style>
  <w:style w:type="character" w:customStyle="1" w:styleId="ListLabel402">
    <w:name w:val="ListLabel 402"/>
    <w:uiPriority w:val="99"/>
    <w:rsid w:val="000C3B48"/>
  </w:style>
  <w:style w:type="character" w:customStyle="1" w:styleId="ListLabel403">
    <w:name w:val="ListLabel 403"/>
    <w:uiPriority w:val="99"/>
    <w:rsid w:val="000C3B48"/>
    <w:rPr>
      <w:rFonts w:eastAsia="Times New Roman"/>
      <w:sz w:val="24"/>
    </w:rPr>
  </w:style>
  <w:style w:type="character" w:customStyle="1" w:styleId="ListLabel404">
    <w:name w:val="ListLabel 404"/>
    <w:uiPriority w:val="99"/>
    <w:rsid w:val="000C3B48"/>
  </w:style>
  <w:style w:type="character" w:customStyle="1" w:styleId="ListLabel405">
    <w:name w:val="ListLabel 405"/>
    <w:uiPriority w:val="99"/>
    <w:rsid w:val="000C3B48"/>
  </w:style>
  <w:style w:type="character" w:customStyle="1" w:styleId="ListLabel406">
    <w:name w:val="ListLabel 406"/>
    <w:uiPriority w:val="99"/>
    <w:rsid w:val="000C3B48"/>
  </w:style>
  <w:style w:type="character" w:customStyle="1" w:styleId="ListLabel407">
    <w:name w:val="ListLabel 407"/>
    <w:uiPriority w:val="99"/>
    <w:rsid w:val="000C3B48"/>
  </w:style>
  <w:style w:type="character" w:customStyle="1" w:styleId="ListLabel408">
    <w:name w:val="ListLabel 408"/>
    <w:uiPriority w:val="99"/>
    <w:rsid w:val="000C3B48"/>
  </w:style>
  <w:style w:type="character" w:customStyle="1" w:styleId="ListLabel409">
    <w:name w:val="ListLabel 409"/>
    <w:uiPriority w:val="99"/>
    <w:rsid w:val="000C3B48"/>
  </w:style>
  <w:style w:type="character" w:customStyle="1" w:styleId="ListLabel410">
    <w:name w:val="ListLabel 410"/>
    <w:uiPriority w:val="99"/>
    <w:rsid w:val="000C3B48"/>
    <w:rPr>
      <w:sz w:val="24"/>
    </w:rPr>
  </w:style>
  <w:style w:type="character" w:customStyle="1" w:styleId="ListLabel411">
    <w:name w:val="ListLabel 411"/>
    <w:uiPriority w:val="99"/>
    <w:rsid w:val="000C3B48"/>
  </w:style>
  <w:style w:type="character" w:customStyle="1" w:styleId="ListLabel412">
    <w:name w:val="ListLabel 412"/>
    <w:uiPriority w:val="99"/>
    <w:rsid w:val="000C3B48"/>
  </w:style>
  <w:style w:type="character" w:customStyle="1" w:styleId="ListLabel413">
    <w:name w:val="ListLabel 413"/>
    <w:uiPriority w:val="99"/>
    <w:rsid w:val="000C3B48"/>
  </w:style>
  <w:style w:type="character" w:customStyle="1" w:styleId="ListLabel414">
    <w:name w:val="ListLabel 414"/>
    <w:uiPriority w:val="99"/>
    <w:rsid w:val="000C3B48"/>
  </w:style>
  <w:style w:type="character" w:customStyle="1" w:styleId="ListLabel415">
    <w:name w:val="ListLabel 415"/>
    <w:uiPriority w:val="99"/>
    <w:rsid w:val="000C3B48"/>
  </w:style>
  <w:style w:type="character" w:customStyle="1" w:styleId="ListLabel416">
    <w:name w:val="ListLabel 416"/>
    <w:uiPriority w:val="99"/>
    <w:rsid w:val="000C3B48"/>
  </w:style>
  <w:style w:type="character" w:customStyle="1" w:styleId="ListLabel417">
    <w:name w:val="ListLabel 417"/>
    <w:uiPriority w:val="99"/>
    <w:rsid w:val="000C3B48"/>
  </w:style>
  <w:style w:type="character" w:customStyle="1" w:styleId="ListLabel418">
    <w:name w:val="ListLabel 418"/>
    <w:uiPriority w:val="99"/>
    <w:rsid w:val="000C3B48"/>
  </w:style>
  <w:style w:type="character" w:customStyle="1" w:styleId="ListLabel419">
    <w:name w:val="ListLabel 419"/>
    <w:uiPriority w:val="99"/>
    <w:rsid w:val="000C3B48"/>
  </w:style>
  <w:style w:type="character" w:customStyle="1" w:styleId="ListLabel420">
    <w:name w:val="ListLabel 420"/>
    <w:uiPriority w:val="99"/>
    <w:rsid w:val="000C3B48"/>
  </w:style>
  <w:style w:type="character" w:customStyle="1" w:styleId="ListLabel421">
    <w:name w:val="ListLabel 421"/>
    <w:uiPriority w:val="99"/>
    <w:rsid w:val="000C3B48"/>
  </w:style>
  <w:style w:type="character" w:customStyle="1" w:styleId="ListLabel422">
    <w:name w:val="ListLabel 422"/>
    <w:uiPriority w:val="99"/>
    <w:rsid w:val="000C3B48"/>
    <w:rPr>
      <w:sz w:val="24"/>
    </w:rPr>
  </w:style>
  <w:style w:type="character" w:customStyle="1" w:styleId="ListLabel423">
    <w:name w:val="ListLabel 423"/>
    <w:uiPriority w:val="99"/>
    <w:rsid w:val="000C3B48"/>
  </w:style>
  <w:style w:type="character" w:customStyle="1" w:styleId="ListLabel424">
    <w:name w:val="ListLabel 424"/>
    <w:uiPriority w:val="99"/>
    <w:rsid w:val="000C3B48"/>
  </w:style>
  <w:style w:type="character" w:customStyle="1" w:styleId="ListLabel425">
    <w:name w:val="ListLabel 425"/>
    <w:uiPriority w:val="99"/>
    <w:rsid w:val="000C3B48"/>
  </w:style>
  <w:style w:type="character" w:customStyle="1" w:styleId="ListLabel426">
    <w:name w:val="ListLabel 426"/>
    <w:uiPriority w:val="99"/>
    <w:rsid w:val="000C3B48"/>
  </w:style>
  <w:style w:type="character" w:customStyle="1" w:styleId="ListLabel427">
    <w:name w:val="ListLabel 427"/>
    <w:uiPriority w:val="99"/>
    <w:rsid w:val="000C3B48"/>
  </w:style>
  <w:style w:type="character" w:customStyle="1" w:styleId="ListLabel428">
    <w:name w:val="ListLabel 428"/>
    <w:uiPriority w:val="99"/>
    <w:rsid w:val="000C3B48"/>
    <w:rPr>
      <w:b/>
      <w:sz w:val="24"/>
    </w:rPr>
  </w:style>
  <w:style w:type="character" w:customStyle="1" w:styleId="ListLabel429">
    <w:name w:val="ListLabel 429"/>
    <w:uiPriority w:val="99"/>
    <w:rsid w:val="000C3B48"/>
  </w:style>
  <w:style w:type="character" w:customStyle="1" w:styleId="ListLabel430">
    <w:name w:val="ListLabel 430"/>
    <w:uiPriority w:val="99"/>
    <w:rsid w:val="000C3B48"/>
  </w:style>
  <w:style w:type="character" w:customStyle="1" w:styleId="ListLabel431">
    <w:name w:val="ListLabel 431"/>
    <w:uiPriority w:val="99"/>
    <w:rsid w:val="000C3B48"/>
  </w:style>
  <w:style w:type="character" w:customStyle="1" w:styleId="ListLabel432">
    <w:name w:val="ListLabel 432"/>
    <w:uiPriority w:val="99"/>
    <w:rsid w:val="000C3B48"/>
  </w:style>
  <w:style w:type="character" w:customStyle="1" w:styleId="ListLabel433">
    <w:name w:val="ListLabel 433"/>
    <w:uiPriority w:val="99"/>
    <w:rsid w:val="000C3B48"/>
  </w:style>
  <w:style w:type="character" w:customStyle="1" w:styleId="ListLabel434">
    <w:name w:val="ListLabel 434"/>
    <w:uiPriority w:val="99"/>
    <w:rsid w:val="000C3B48"/>
  </w:style>
  <w:style w:type="character" w:customStyle="1" w:styleId="ListLabel435">
    <w:name w:val="ListLabel 435"/>
    <w:uiPriority w:val="99"/>
    <w:rsid w:val="000C3B48"/>
  </w:style>
  <w:style w:type="character" w:customStyle="1" w:styleId="ListLabel436">
    <w:name w:val="ListLabel 436"/>
    <w:uiPriority w:val="99"/>
    <w:rsid w:val="000C3B48"/>
  </w:style>
  <w:style w:type="character" w:customStyle="1" w:styleId="ListLabel437">
    <w:name w:val="ListLabel 437"/>
    <w:uiPriority w:val="99"/>
    <w:rsid w:val="000C3B48"/>
    <w:rPr>
      <w:b/>
      <w:sz w:val="24"/>
    </w:rPr>
  </w:style>
  <w:style w:type="character" w:customStyle="1" w:styleId="ListLabel438">
    <w:name w:val="ListLabel 438"/>
    <w:uiPriority w:val="99"/>
    <w:rsid w:val="000C3B48"/>
    <w:rPr>
      <w:b/>
      <w:sz w:val="24"/>
    </w:rPr>
  </w:style>
  <w:style w:type="character" w:customStyle="1" w:styleId="ListLabel439">
    <w:name w:val="ListLabel 439"/>
    <w:uiPriority w:val="99"/>
    <w:rsid w:val="000C3B48"/>
  </w:style>
  <w:style w:type="character" w:customStyle="1" w:styleId="ListLabel440">
    <w:name w:val="ListLabel 440"/>
    <w:uiPriority w:val="99"/>
    <w:rsid w:val="000C3B48"/>
  </w:style>
  <w:style w:type="character" w:customStyle="1" w:styleId="ListLabel441">
    <w:name w:val="ListLabel 441"/>
    <w:uiPriority w:val="99"/>
    <w:rsid w:val="000C3B48"/>
  </w:style>
  <w:style w:type="character" w:customStyle="1" w:styleId="ListLabel442">
    <w:name w:val="ListLabel 442"/>
    <w:uiPriority w:val="99"/>
    <w:rsid w:val="000C3B48"/>
  </w:style>
  <w:style w:type="character" w:customStyle="1" w:styleId="ListLabel443">
    <w:name w:val="ListLabel 443"/>
    <w:uiPriority w:val="99"/>
    <w:rsid w:val="000C3B48"/>
  </w:style>
  <w:style w:type="character" w:customStyle="1" w:styleId="ListLabel444">
    <w:name w:val="ListLabel 444"/>
    <w:uiPriority w:val="99"/>
    <w:rsid w:val="000C3B48"/>
  </w:style>
  <w:style w:type="character" w:customStyle="1" w:styleId="ListLabel445">
    <w:name w:val="ListLabel 445"/>
    <w:uiPriority w:val="99"/>
    <w:rsid w:val="000C3B48"/>
  </w:style>
  <w:style w:type="character" w:customStyle="1" w:styleId="ListLabel446">
    <w:name w:val="ListLabel 446"/>
    <w:uiPriority w:val="99"/>
    <w:rsid w:val="000C3B48"/>
    <w:rPr>
      <w:sz w:val="24"/>
    </w:rPr>
  </w:style>
  <w:style w:type="character" w:customStyle="1" w:styleId="ListLabel447">
    <w:name w:val="ListLabel 447"/>
    <w:uiPriority w:val="99"/>
    <w:rsid w:val="000C3B48"/>
  </w:style>
  <w:style w:type="character" w:customStyle="1" w:styleId="ListLabel448">
    <w:name w:val="ListLabel 448"/>
    <w:uiPriority w:val="99"/>
    <w:rsid w:val="000C3B48"/>
  </w:style>
  <w:style w:type="character" w:customStyle="1" w:styleId="ListLabel449">
    <w:name w:val="ListLabel 449"/>
    <w:uiPriority w:val="99"/>
    <w:rsid w:val="000C3B48"/>
  </w:style>
  <w:style w:type="character" w:customStyle="1" w:styleId="ListLabel450">
    <w:name w:val="ListLabel 450"/>
    <w:uiPriority w:val="99"/>
    <w:rsid w:val="000C3B48"/>
  </w:style>
  <w:style w:type="character" w:customStyle="1" w:styleId="ListLabel451">
    <w:name w:val="ListLabel 451"/>
    <w:uiPriority w:val="99"/>
    <w:rsid w:val="000C3B48"/>
  </w:style>
  <w:style w:type="character" w:customStyle="1" w:styleId="ListLabel452">
    <w:name w:val="ListLabel 452"/>
    <w:uiPriority w:val="99"/>
    <w:rsid w:val="000C3B48"/>
  </w:style>
  <w:style w:type="character" w:customStyle="1" w:styleId="ListLabel453">
    <w:name w:val="ListLabel 453"/>
    <w:uiPriority w:val="99"/>
    <w:rsid w:val="000C3B48"/>
  </w:style>
  <w:style w:type="character" w:customStyle="1" w:styleId="ListLabel454">
    <w:name w:val="ListLabel 454"/>
    <w:uiPriority w:val="99"/>
    <w:rsid w:val="000C3B48"/>
  </w:style>
  <w:style w:type="character" w:customStyle="1" w:styleId="ListLabel455">
    <w:name w:val="ListLabel 455"/>
    <w:uiPriority w:val="99"/>
    <w:rsid w:val="000C3B48"/>
    <w:rPr>
      <w:sz w:val="24"/>
    </w:rPr>
  </w:style>
  <w:style w:type="character" w:customStyle="1" w:styleId="ListLabel456">
    <w:name w:val="ListLabel 456"/>
    <w:uiPriority w:val="99"/>
    <w:rsid w:val="000C3B48"/>
    <w:rPr>
      <w:sz w:val="24"/>
    </w:rPr>
  </w:style>
  <w:style w:type="character" w:customStyle="1" w:styleId="ListLabel457">
    <w:name w:val="ListLabel 457"/>
    <w:uiPriority w:val="99"/>
    <w:rsid w:val="000C3B48"/>
  </w:style>
  <w:style w:type="character" w:customStyle="1" w:styleId="ListLabel458">
    <w:name w:val="ListLabel 458"/>
    <w:uiPriority w:val="99"/>
    <w:rsid w:val="000C3B48"/>
  </w:style>
  <w:style w:type="character" w:customStyle="1" w:styleId="ListLabel459">
    <w:name w:val="ListLabel 459"/>
    <w:uiPriority w:val="99"/>
    <w:rsid w:val="000C3B48"/>
  </w:style>
  <w:style w:type="character" w:customStyle="1" w:styleId="ListLabel460">
    <w:name w:val="ListLabel 460"/>
    <w:uiPriority w:val="99"/>
    <w:rsid w:val="000C3B48"/>
  </w:style>
  <w:style w:type="character" w:customStyle="1" w:styleId="ListLabel461">
    <w:name w:val="ListLabel 461"/>
    <w:uiPriority w:val="99"/>
    <w:rsid w:val="000C3B48"/>
  </w:style>
  <w:style w:type="character" w:customStyle="1" w:styleId="ListLabel462">
    <w:name w:val="ListLabel 462"/>
    <w:uiPriority w:val="99"/>
    <w:rsid w:val="000C3B48"/>
  </w:style>
  <w:style w:type="character" w:customStyle="1" w:styleId="ListLabel463">
    <w:name w:val="ListLabel 463"/>
    <w:uiPriority w:val="99"/>
    <w:rsid w:val="000C3B48"/>
  </w:style>
  <w:style w:type="character" w:customStyle="1" w:styleId="ListLabel464">
    <w:name w:val="ListLabel 464"/>
    <w:uiPriority w:val="99"/>
    <w:rsid w:val="000C3B48"/>
    <w:rPr>
      <w:sz w:val="24"/>
    </w:rPr>
  </w:style>
  <w:style w:type="character" w:customStyle="1" w:styleId="ListLabel465">
    <w:name w:val="ListLabel 465"/>
    <w:uiPriority w:val="99"/>
    <w:rsid w:val="000C3B48"/>
  </w:style>
  <w:style w:type="character" w:customStyle="1" w:styleId="ListLabel466">
    <w:name w:val="ListLabel 466"/>
    <w:uiPriority w:val="99"/>
    <w:rsid w:val="000C3B48"/>
  </w:style>
  <w:style w:type="character" w:customStyle="1" w:styleId="ListLabel467">
    <w:name w:val="ListLabel 467"/>
    <w:uiPriority w:val="99"/>
    <w:rsid w:val="000C3B48"/>
  </w:style>
  <w:style w:type="character" w:customStyle="1" w:styleId="ListLabel468">
    <w:name w:val="ListLabel 468"/>
    <w:uiPriority w:val="99"/>
    <w:rsid w:val="000C3B48"/>
  </w:style>
  <w:style w:type="character" w:customStyle="1" w:styleId="ListLabel469">
    <w:name w:val="ListLabel 469"/>
    <w:uiPriority w:val="99"/>
    <w:rsid w:val="000C3B48"/>
  </w:style>
  <w:style w:type="character" w:customStyle="1" w:styleId="ListLabel470">
    <w:name w:val="ListLabel 470"/>
    <w:uiPriority w:val="99"/>
    <w:rsid w:val="000C3B48"/>
  </w:style>
  <w:style w:type="character" w:customStyle="1" w:styleId="ListLabel471">
    <w:name w:val="ListLabel 471"/>
    <w:uiPriority w:val="99"/>
    <w:rsid w:val="000C3B48"/>
  </w:style>
  <w:style w:type="character" w:customStyle="1" w:styleId="ListLabel472">
    <w:name w:val="ListLabel 472"/>
    <w:uiPriority w:val="99"/>
    <w:rsid w:val="000C3B48"/>
  </w:style>
  <w:style w:type="character" w:customStyle="1" w:styleId="ListLabel473">
    <w:name w:val="ListLabel 473"/>
    <w:uiPriority w:val="99"/>
    <w:rsid w:val="000C3B48"/>
    <w:rPr>
      <w:b/>
      <w:sz w:val="24"/>
    </w:rPr>
  </w:style>
  <w:style w:type="character" w:customStyle="1" w:styleId="ListLabel474">
    <w:name w:val="ListLabel 474"/>
    <w:uiPriority w:val="99"/>
    <w:rsid w:val="000C3B48"/>
  </w:style>
  <w:style w:type="character" w:customStyle="1" w:styleId="ListLabel475">
    <w:name w:val="ListLabel 475"/>
    <w:uiPriority w:val="99"/>
    <w:rsid w:val="000C3B48"/>
  </w:style>
  <w:style w:type="character" w:customStyle="1" w:styleId="ListLabel476">
    <w:name w:val="ListLabel 476"/>
    <w:uiPriority w:val="99"/>
    <w:rsid w:val="000C3B48"/>
  </w:style>
  <w:style w:type="character" w:customStyle="1" w:styleId="ListLabel477">
    <w:name w:val="ListLabel 477"/>
    <w:uiPriority w:val="99"/>
    <w:rsid w:val="000C3B48"/>
  </w:style>
  <w:style w:type="character" w:customStyle="1" w:styleId="ListLabel478">
    <w:name w:val="ListLabel 478"/>
    <w:uiPriority w:val="99"/>
    <w:rsid w:val="000C3B48"/>
  </w:style>
  <w:style w:type="character" w:customStyle="1" w:styleId="ListLabel479">
    <w:name w:val="ListLabel 479"/>
    <w:uiPriority w:val="99"/>
    <w:rsid w:val="000C3B48"/>
  </w:style>
  <w:style w:type="character" w:customStyle="1" w:styleId="ListLabel480">
    <w:name w:val="ListLabel 480"/>
    <w:uiPriority w:val="99"/>
    <w:rsid w:val="000C3B48"/>
  </w:style>
  <w:style w:type="character" w:customStyle="1" w:styleId="ListLabel481">
    <w:name w:val="ListLabel 481"/>
    <w:uiPriority w:val="99"/>
    <w:rsid w:val="000C3B48"/>
  </w:style>
  <w:style w:type="character" w:customStyle="1" w:styleId="ListLabel482">
    <w:name w:val="ListLabel 482"/>
    <w:uiPriority w:val="99"/>
    <w:rsid w:val="000C3B48"/>
    <w:rPr>
      <w:b/>
      <w:sz w:val="24"/>
    </w:rPr>
  </w:style>
  <w:style w:type="character" w:customStyle="1" w:styleId="ListLabel483">
    <w:name w:val="ListLabel 483"/>
    <w:uiPriority w:val="99"/>
    <w:rsid w:val="000C3B48"/>
  </w:style>
  <w:style w:type="character" w:customStyle="1" w:styleId="ListLabel484">
    <w:name w:val="ListLabel 484"/>
    <w:uiPriority w:val="99"/>
    <w:rsid w:val="000C3B48"/>
  </w:style>
  <w:style w:type="character" w:customStyle="1" w:styleId="ListLabel485">
    <w:name w:val="ListLabel 485"/>
    <w:uiPriority w:val="99"/>
    <w:rsid w:val="000C3B48"/>
  </w:style>
  <w:style w:type="character" w:customStyle="1" w:styleId="ListLabel486">
    <w:name w:val="ListLabel 486"/>
    <w:uiPriority w:val="99"/>
    <w:rsid w:val="000C3B48"/>
  </w:style>
  <w:style w:type="character" w:customStyle="1" w:styleId="ListLabel487">
    <w:name w:val="ListLabel 487"/>
    <w:uiPriority w:val="99"/>
    <w:rsid w:val="000C3B48"/>
  </w:style>
  <w:style w:type="character" w:customStyle="1" w:styleId="ListLabel488">
    <w:name w:val="ListLabel 488"/>
    <w:uiPriority w:val="99"/>
    <w:rsid w:val="000C3B48"/>
  </w:style>
  <w:style w:type="character" w:customStyle="1" w:styleId="ListLabel489">
    <w:name w:val="ListLabel 489"/>
    <w:uiPriority w:val="99"/>
    <w:rsid w:val="000C3B48"/>
  </w:style>
  <w:style w:type="character" w:customStyle="1" w:styleId="ListLabel490">
    <w:name w:val="ListLabel 490"/>
    <w:uiPriority w:val="99"/>
    <w:rsid w:val="000C3B48"/>
  </w:style>
  <w:style w:type="character" w:customStyle="1" w:styleId="ListLabel491">
    <w:name w:val="ListLabel 491"/>
    <w:uiPriority w:val="99"/>
    <w:rsid w:val="000C3B48"/>
    <w:rPr>
      <w:sz w:val="24"/>
    </w:rPr>
  </w:style>
  <w:style w:type="character" w:customStyle="1" w:styleId="ListLabel492">
    <w:name w:val="ListLabel 492"/>
    <w:uiPriority w:val="99"/>
    <w:rsid w:val="000C3B48"/>
  </w:style>
  <w:style w:type="character" w:customStyle="1" w:styleId="ListLabel493">
    <w:name w:val="ListLabel 493"/>
    <w:uiPriority w:val="99"/>
    <w:rsid w:val="000C3B48"/>
  </w:style>
  <w:style w:type="character" w:customStyle="1" w:styleId="ListLabel494">
    <w:name w:val="ListLabel 494"/>
    <w:uiPriority w:val="99"/>
    <w:rsid w:val="000C3B48"/>
  </w:style>
  <w:style w:type="character" w:customStyle="1" w:styleId="ListLabel495">
    <w:name w:val="ListLabel 495"/>
    <w:uiPriority w:val="99"/>
    <w:rsid w:val="000C3B48"/>
  </w:style>
  <w:style w:type="character" w:customStyle="1" w:styleId="ListLabel496">
    <w:name w:val="ListLabel 496"/>
    <w:uiPriority w:val="99"/>
    <w:rsid w:val="000C3B48"/>
  </w:style>
  <w:style w:type="character" w:customStyle="1" w:styleId="ListLabel497">
    <w:name w:val="ListLabel 497"/>
    <w:uiPriority w:val="99"/>
    <w:rsid w:val="000C3B48"/>
  </w:style>
  <w:style w:type="character" w:customStyle="1" w:styleId="ListLabel498">
    <w:name w:val="ListLabel 498"/>
    <w:uiPriority w:val="99"/>
    <w:rsid w:val="000C3B48"/>
  </w:style>
  <w:style w:type="character" w:customStyle="1" w:styleId="ListLabel499">
    <w:name w:val="ListLabel 499"/>
    <w:uiPriority w:val="99"/>
    <w:rsid w:val="000C3B48"/>
  </w:style>
  <w:style w:type="character" w:customStyle="1" w:styleId="ListLabel500">
    <w:name w:val="ListLabel 500"/>
    <w:uiPriority w:val="99"/>
    <w:rsid w:val="000C3B48"/>
  </w:style>
  <w:style w:type="character" w:customStyle="1" w:styleId="ListLabel501">
    <w:name w:val="ListLabel 501"/>
    <w:uiPriority w:val="99"/>
    <w:rsid w:val="000C3B48"/>
    <w:rPr>
      <w:rFonts w:eastAsia="Times New Roman"/>
      <w:b/>
      <w:sz w:val="24"/>
    </w:rPr>
  </w:style>
  <w:style w:type="character" w:customStyle="1" w:styleId="ListLabel502">
    <w:name w:val="ListLabel 502"/>
    <w:uiPriority w:val="99"/>
    <w:rsid w:val="000C3B48"/>
  </w:style>
  <w:style w:type="character" w:customStyle="1" w:styleId="ListLabel503">
    <w:name w:val="ListLabel 503"/>
    <w:uiPriority w:val="99"/>
    <w:rsid w:val="000C3B48"/>
  </w:style>
  <w:style w:type="character" w:customStyle="1" w:styleId="ListLabel504">
    <w:name w:val="ListLabel 504"/>
    <w:uiPriority w:val="99"/>
    <w:rsid w:val="000C3B48"/>
  </w:style>
  <w:style w:type="character" w:customStyle="1" w:styleId="ListLabel505">
    <w:name w:val="ListLabel 505"/>
    <w:uiPriority w:val="99"/>
    <w:rsid w:val="000C3B48"/>
  </w:style>
  <w:style w:type="character" w:customStyle="1" w:styleId="ListLabel506">
    <w:name w:val="ListLabel 506"/>
    <w:uiPriority w:val="99"/>
    <w:rsid w:val="000C3B48"/>
  </w:style>
  <w:style w:type="character" w:customStyle="1" w:styleId="ListLabel507">
    <w:name w:val="ListLabel 507"/>
    <w:uiPriority w:val="99"/>
    <w:rsid w:val="000C3B48"/>
  </w:style>
  <w:style w:type="character" w:customStyle="1" w:styleId="ListLabel508">
    <w:name w:val="ListLabel 508"/>
    <w:uiPriority w:val="99"/>
    <w:rsid w:val="000C3B48"/>
  </w:style>
  <w:style w:type="character" w:customStyle="1" w:styleId="ListLabel509">
    <w:name w:val="ListLabel 509"/>
    <w:uiPriority w:val="99"/>
    <w:rsid w:val="000C3B48"/>
    <w:rPr>
      <w:rFonts w:ascii="Arial" w:hAnsi="Arial"/>
      <w:b/>
      <w:sz w:val="21"/>
    </w:rPr>
  </w:style>
  <w:style w:type="character" w:customStyle="1" w:styleId="ListLabel510">
    <w:name w:val="ListLabel 510"/>
    <w:uiPriority w:val="99"/>
    <w:rsid w:val="000C3B48"/>
  </w:style>
  <w:style w:type="character" w:customStyle="1" w:styleId="ListLabel511">
    <w:name w:val="ListLabel 511"/>
    <w:uiPriority w:val="99"/>
    <w:rsid w:val="000C3B48"/>
  </w:style>
  <w:style w:type="character" w:customStyle="1" w:styleId="ListLabel512">
    <w:name w:val="ListLabel 512"/>
    <w:uiPriority w:val="99"/>
    <w:rsid w:val="000C3B48"/>
  </w:style>
  <w:style w:type="character" w:customStyle="1" w:styleId="ListLabel513">
    <w:name w:val="ListLabel 513"/>
    <w:uiPriority w:val="99"/>
    <w:rsid w:val="000C3B48"/>
  </w:style>
  <w:style w:type="character" w:customStyle="1" w:styleId="ListLabel514">
    <w:name w:val="ListLabel 514"/>
    <w:uiPriority w:val="99"/>
    <w:rsid w:val="000C3B48"/>
  </w:style>
  <w:style w:type="character" w:customStyle="1" w:styleId="ListLabel515">
    <w:name w:val="ListLabel 515"/>
    <w:uiPriority w:val="99"/>
    <w:rsid w:val="000C3B48"/>
  </w:style>
  <w:style w:type="character" w:customStyle="1" w:styleId="ListLabel516">
    <w:name w:val="ListLabel 516"/>
    <w:uiPriority w:val="99"/>
    <w:rsid w:val="000C3B48"/>
  </w:style>
  <w:style w:type="character" w:customStyle="1" w:styleId="ListLabel517">
    <w:name w:val="ListLabel 517"/>
    <w:uiPriority w:val="99"/>
    <w:rsid w:val="000C3B48"/>
  </w:style>
  <w:style w:type="character" w:customStyle="1" w:styleId="ListLabel518">
    <w:name w:val="ListLabel 518"/>
    <w:uiPriority w:val="99"/>
    <w:rsid w:val="000C3B48"/>
    <w:rPr>
      <w:rFonts w:eastAsia="Times New Roman"/>
    </w:rPr>
  </w:style>
  <w:style w:type="character" w:customStyle="1" w:styleId="ListLabel519">
    <w:name w:val="ListLabel 519"/>
    <w:uiPriority w:val="99"/>
    <w:rsid w:val="000C3B48"/>
  </w:style>
  <w:style w:type="character" w:customStyle="1" w:styleId="ListLabel520">
    <w:name w:val="ListLabel 520"/>
    <w:uiPriority w:val="99"/>
    <w:rsid w:val="000C3B48"/>
    <w:rPr>
      <w:sz w:val="22"/>
    </w:rPr>
  </w:style>
  <w:style w:type="character" w:customStyle="1" w:styleId="ListLabel521">
    <w:name w:val="ListLabel 521"/>
    <w:uiPriority w:val="99"/>
    <w:rsid w:val="000C3B48"/>
    <w:rPr>
      <w:sz w:val="22"/>
    </w:rPr>
  </w:style>
  <w:style w:type="character" w:customStyle="1" w:styleId="ListLabel522">
    <w:name w:val="ListLabel 522"/>
    <w:uiPriority w:val="99"/>
    <w:rsid w:val="000C3B48"/>
    <w:rPr>
      <w:rFonts w:eastAsia="Times New Roman"/>
      <w:sz w:val="22"/>
    </w:rPr>
  </w:style>
  <w:style w:type="character" w:customStyle="1" w:styleId="ListLabel523">
    <w:name w:val="ListLabel 523"/>
    <w:uiPriority w:val="99"/>
    <w:rsid w:val="000C3B48"/>
  </w:style>
  <w:style w:type="character" w:customStyle="1" w:styleId="ListLabel524">
    <w:name w:val="ListLabel 524"/>
    <w:uiPriority w:val="99"/>
    <w:rsid w:val="000C3B48"/>
  </w:style>
  <w:style w:type="character" w:customStyle="1" w:styleId="ListLabel525">
    <w:name w:val="ListLabel 525"/>
    <w:uiPriority w:val="99"/>
    <w:rsid w:val="000C3B48"/>
  </w:style>
  <w:style w:type="character" w:customStyle="1" w:styleId="ListLabel526">
    <w:name w:val="ListLabel 526"/>
    <w:uiPriority w:val="99"/>
    <w:rsid w:val="000C3B48"/>
  </w:style>
  <w:style w:type="character" w:customStyle="1" w:styleId="ListLabel527">
    <w:name w:val="ListLabel 527"/>
    <w:uiPriority w:val="99"/>
    <w:rsid w:val="000C3B48"/>
    <w:rPr>
      <w:color w:val="auto"/>
      <w:sz w:val="24"/>
    </w:rPr>
  </w:style>
  <w:style w:type="character" w:customStyle="1" w:styleId="ListLabel528">
    <w:name w:val="ListLabel 528"/>
    <w:uiPriority w:val="99"/>
    <w:rsid w:val="000C3B48"/>
  </w:style>
  <w:style w:type="character" w:customStyle="1" w:styleId="ListLabel529">
    <w:name w:val="ListLabel 529"/>
    <w:uiPriority w:val="99"/>
    <w:rsid w:val="000C3B48"/>
  </w:style>
  <w:style w:type="character" w:customStyle="1" w:styleId="ListLabel530">
    <w:name w:val="ListLabel 530"/>
    <w:uiPriority w:val="99"/>
    <w:rsid w:val="000C3B48"/>
  </w:style>
  <w:style w:type="character" w:customStyle="1" w:styleId="ListLabel531">
    <w:name w:val="ListLabel 531"/>
    <w:uiPriority w:val="99"/>
    <w:rsid w:val="000C3B48"/>
  </w:style>
  <w:style w:type="character" w:customStyle="1" w:styleId="ListLabel532">
    <w:name w:val="ListLabel 532"/>
    <w:uiPriority w:val="99"/>
    <w:rsid w:val="000C3B48"/>
  </w:style>
  <w:style w:type="character" w:customStyle="1" w:styleId="ListLabel533">
    <w:name w:val="ListLabel 533"/>
    <w:uiPriority w:val="99"/>
    <w:rsid w:val="000C3B48"/>
  </w:style>
  <w:style w:type="character" w:customStyle="1" w:styleId="ListLabel534">
    <w:name w:val="ListLabel 534"/>
    <w:uiPriority w:val="99"/>
    <w:rsid w:val="000C3B48"/>
  </w:style>
  <w:style w:type="character" w:customStyle="1" w:styleId="ListLabel535">
    <w:name w:val="ListLabel 535"/>
    <w:uiPriority w:val="99"/>
    <w:rsid w:val="000C3B48"/>
  </w:style>
  <w:style w:type="character" w:customStyle="1" w:styleId="ListLabel536">
    <w:name w:val="ListLabel 536"/>
    <w:uiPriority w:val="99"/>
    <w:rsid w:val="000C3B48"/>
  </w:style>
  <w:style w:type="character" w:customStyle="1" w:styleId="ListLabel537">
    <w:name w:val="ListLabel 537"/>
    <w:uiPriority w:val="99"/>
    <w:rsid w:val="000C3B48"/>
    <w:rPr>
      <w:rFonts w:eastAsia="Times New Roman"/>
    </w:rPr>
  </w:style>
  <w:style w:type="character" w:customStyle="1" w:styleId="ListLabel538">
    <w:name w:val="ListLabel 538"/>
    <w:uiPriority w:val="99"/>
    <w:rsid w:val="000C3B48"/>
  </w:style>
  <w:style w:type="character" w:customStyle="1" w:styleId="ListLabel539">
    <w:name w:val="ListLabel 539"/>
    <w:uiPriority w:val="99"/>
    <w:rsid w:val="000C3B48"/>
  </w:style>
  <w:style w:type="character" w:customStyle="1" w:styleId="ListLabel540">
    <w:name w:val="ListLabel 540"/>
    <w:uiPriority w:val="99"/>
    <w:rsid w:val="000C3B48"/>
  </w:style>
  <w:style w:type="character" w:customStyle="1" w:styleId="ListLabel541">
    <w:name w:val="ListLabel 541"/>
    <w:uiPriority w:val="99"/>
    <w:rsid w:val="000C3B48"/>
  </w:style>
  <w:style w:type="character" w:customStyle="1" w:styleId="ListLabel542">
    <w:name w:val="ListLabel 542"/>
    <w:uiPriority w:val="99"/>
    <w:rsid w:val="000C3B48"/>
  </w:style>
  <w:style w:type="character" w:customStyle="1" w:styleId="ListLabel543">
    <w:name w:val="ListLabel 543"/>
    <w:uiPriority w:val="99"/>
    <w:rsid w:val="000C3B48"/>
  </w:style>
  <w:style w:type="character" w:customStyle="1" w:styleId="ListLabel544">
    <w:name w:val="ListLabel 544"/>
    <w:uiPriority w:val="99"/>
    <w:rsid w:val="000C3B48"/>
  </w:style>
  <w:style w:type="character" w:customStyle="1" w:styleId="ListLabel545">
    <w:name w:val="ListLabel 545"/>
    <w:uiPriority w:val="99"/>
    <w:rsid w:val="000C3B48"/>
  </w:style>
  <w:style w:type="character" w:customStyle="1" w:styleId="ListLabel546">
    <w:name w:val="ListLabel 546"/>
    <w:uiPriority w:val="99"/>
    <w:rsid w:val="000C3B48"/>
  </w:style>
  <w:style w:type="character" w:customStyle="1" w:styleId="ListLabel547">
    <w:name w:val="ListLabel 547"/>
    <w:uiPriority w:val="99"/>
    <w:rsid w:val="000C3B48"/>
  </w:style>
  <w:style w:type="character" w:customStyle="1" w:styleId="ListLabel548">
    <w:name w:val="ListLabel 548"/>
    <w:uiPriority w:val="99"/>
    <w:rsid w:val="000C3B48"/>
    <w:rPr>
      <w:rFonts w:eastAsia="Times New Roman"/>
    </w:rPr>
  </w:style>
  <w:style w:type="character" w:customStyle="1" w:styleId="ListLabel549">
    <w:name w:val="ListLabel 549"/>
    <w:uiPriority w:val="99"/>
    <w:rsid w:val="000C3B48"/>
  </w:style>
  <w:style w:type="character" w:customStyle="1" w:styleId="ListLabel550">
    <w:name w:val="ListLabel 550"/>
    <w:uiPriority w:val="99"/>
    <w:rsid w:val="000C3B48"/>
  </w:style>
  <w:style w:type="character" w:customStyle="1" w:styleId="ListLabel551">
    <w:name w:val="ListLabel 551"/>
    <w:uiPriority w:val="99"/>
    <w:rsid w:val="000C3B48"/>
  </w:style>
  <w:style w:type="character" w:customStyle="1" w:styleId="ListLabel552">
    <w:name w:val="ListLabel 552"/>
    <w:uiPriority w:val="99"/>
    <w:rsid w:val="000C3B48"/>
  </w:style>
  <w:style w:type="character" w:customStyle="1" w:styleId="ListLabel553">
    <w:name w:val="ListLabel 553"/>
    <w:uiPriority w:val="99"/>
    <w:rsid w:val="000C3B48"/>
  </w:style>
  <w:style w:type="character" w:customStyle="1" w:styleId="ListLabel554">
    <w:name w:val="ListLabel 554"/>
    <w:uiPriority w:val="99"/>
    <w:rsid w:val="000C3B48"/>
  </w:style>
  <w:style w:type="character" w:customStyle="1" w:styleId="ListLabel555">
    <w:name w:val="ListLabel 555"/>
    <w:uiPriority w:val="99"/>
    <w:rsid w:val="000C3B48"/>
  </w:style>
  <w:style w:type="character" w:customStyle="1" w:styleId="ListLabel556">
    <w:name w:val="ListLabel 556"/>
    <w:uiPriority w:val="99"/>
    <w:rsid w:val="000C3B48"/>
  </w:style>
  <w:style w:type="character" w:customStyle="1" w:styleId="ListLabel557">
    <w:name w:val="ListLabel 557"/>
    <w:uiPriority w:val="99"/>
    <w:rsid w:val="000C3B48"/>
  </w:style>
  <w:style w:type="character" w:customStyle="1" w:styleId="ListLabel558">
    <w:name w:val="ListLabel 558"/>
    <w:uiPriority w:val="99"/>
    <w:rsid w:val="000C3B48"/>
  </w:style>
  <w:style w:type="character" w:customStyle="1" w:styleId="ListLabel559">
    <w:name w:val="ListLabel 559"/>
    <w:uiPriority w:val="99"/>
    <w:rsid w:val="000C3B48"/>
  </w:style>
  <w:style w:type="character" w:customStyle="1" w:styleId="ListLabel560">
    <w:name w:val="ListLabel 560"/>
    <w:uiPriority w:val="99"/>
    <w:rsid w:val="000C3B48"/>
  </w:style>
  <w:style w:type="character" w:customStyle="1" w:styleId="ListLabel561">
    <w:name w:val="ListLabel 561"/>
    <w:uiPriority w:val="99"/>
    <w:rsid w:val="000C3B48"/>
  </w:style>
  <w:style w:type="character" w:customStyle="1" w:styleId="ListLabel562">
    <w:name w:val="ListLabel 562"/>
    <w:uiPriority w:val="99"/>
    <w:rsid w:val="000C3B48"/>
  </w:style>
  <w:style w:type="character" w:customStyle="1" w:styleId="ListLabel563">
    <w:name w:val="ListLabel 563"/>
    <w:uiPriority w:val="99"/>
    <w:rsid w:val="000C3B48"/>
  </w:style>
  <w:style w:type="character" w:customStyle="1" w:styleId="ListLabel564">
    <w:name w:val="ListLabel 564"/>
    <w:uiPriority w:val="99"/>
    <w:rsid w:val="000C3B48"/>
  </w:style>
  <w:style w:type="character" w:customStyle="1" w:styleId="ListLabel565">
    <w:name w:val="ListLabel 565"/>
    <w:uiPriority w:val="99"/>
    <w:rsid w:val="000C3B48"/>
  </w:style>
  <w:style w:type="character" w:customStyle="1" w:styleId="ListLabel566">
    <w:name w:val="ListLabel 566"/>
    <w:uiPriority w:val="99"/>
    <w:rsid w:val="000C3B48"/>
  </w:style>
  <w:style w:type="character" w:customStyle="1" w:styleId="ListLabel567">
    <w:name w:val="ListLabel 567"/>
    <w:uiPriority w:val="99"/>
    <w:rsid w:val="000C3B48"/>
  </w:style>
  <w:style w:type="character" w:customStyle="1" w:styleId="ListLabel568">
    <w:name w:val="ListLabel 568"/>
    <w:uiPriority w:val="99"/>
    <w:rsid w:val="000C3B48"/>
  </w:style>
  <w:style w:type="character" w:customStyle="1" w:styleId="ListLabel569">
    <w:name w:val="ListLabel 569"/>
    <w:uiPriority w:val="99"/>
    <w:rsid w:val="000C3B48"/>
  </w:style>
  <w:style w:type="character" w:customStyle="1" w:styleId="ListLabel570">
    <w:name w:val="ListLabel 570"/>
    <w:uiPriority w:val="99"/>
    <w:rsid w:val="000C3B48"/>
  </w:style>
  <w:style w:type="character" w:customStyle="1" w:styleId="ListLabel571">
    <w:name w:val="ListLabel 571"/>
    <w:uiPriority w:val="99"/>
    <w:rsid w:val="000C3B48"/>
  </w:style>
  <w:style w:type="character" w:customStyle="1" w:styleId="ListLabel572">
    <w:name w:val="ListLabel 572"/>
    <w:uiPriority w:val="99"/>
    <w:rsid w:val="000C3B48"/>
    <w:rPr>
      <w:rFonts w:eastAsia="Times New Roman"/>
    </w:rPr>
  </w:style>
  <w:style w:type="character" w:customStyle="1" w:styleId="ListLabel573">
    <w:name w:val="ListLabel 573"/>
    <w:uiPriority w:val="99"/>
    <w:rsid w:val="000C3B48"/>
  </w:style>
  <w:style w:type="character" w:customStyle="1" w:styleId="ListLabel574">
    <w:name w:val="ListLabel 574"/>
    <w:uiPriority w:val="99"/>
    <w:rsid w:val="000C3B48"/>
  </w:style>
  <w:style w:type="character" w:customStyle="1" w:styleId="ListLabel575">
    <w:name w:val="ListLabel 575"/>
    <w:uiPriority w:val="99"/>
    <w:rsid w:val="000C3B48"/>
  </w:style>
  <w:style w:type="character" w:customStyle="1" w:styleId="ListLabel576">
    <w:name w:val="ListLabel 576"/>
    <w:uiPriority w:val="99"/>
    <w:rsid w:val="000C3B48"/>
  </w:style>
  <w:style w:type="character" w:customStyle="1" w:styleId="ListLabel577">
    <w:name w:val="ListLabel 577"/>
    <w:uiPriority w:val="99"/>
    <w:rsid w:val="000C3B48"/>
  </w:style>
  <w:style w:type="character" w:customStyle="1" w:styleId="ListLabel578">
    <w:name w:val="ListLabel 578"/>
    <w:uiPriority w:val="99"/>
    <w:rsid w:val="000C3B48"/>
  </w:style>
  <w:style w:type="character" w:customStyle="1" w:styleId="ListLabel579">
    <w:name w:val="ListLabel 579"/>
    <w:uiPriority w:val="99"/>
    <w:rsid w:val="000C3B48"/>
  </w:style>
  <w:style w:type="character" w:customStyle="1" w:styleId="ListLabel580">
    <w:name w:val="ListLabel 580"/>
    <w:uiPriority w:val="99"/>
    <w:rsid w:val="000C3B48"/>
  </w:style>
  <w:style w:type="character" w:customStyle="1" w:styleId="ListLabel581">
    <w:name w:val="ListLabel 581"/>
    <w:uiPriority w:val="99"/>
    <w:rsid w:val="000C3B48"/>
  </w:style>
  <w:style w:type="character" w:customStyle="1" w:styleId="ListLabel582">
    <w:name w:val="ListLabel 582"/>
    <w:uiPriority w:val="99"/>
    <w:rsid w:val="000C3B48"/>
  </w:style>
  <w:style w:type="character" w:customStyle="1" w:styleId="ListLabel583">
    <w:name w:val="ListLabel 583"/>
    <w:uiPriority w:val="99"/>
    <w:rsid w:val="000C3B48"/>
  </w:style>
  <w:style w:type="character" w:customStyle="1" w:styleId="ListLabel584">
    <w:name w:val="ListLabel 584"/>
    <w:uiPriority w:val="99"/>
    <w:rsid w:val="000C3B48"/>
  </w:style>
  <w:style w:type="character" w:customStyle="1" w:styleId="ListLabel585">
    <w:name w:val="ListLabel 585"/>
    <w:uiPriority w:val="99"/>
    <w:rsid w:val="000C3B48"/>
  </w:style>
  <w:style w:type="character" w:customStyle="1" w:styleId="ListLabel586">
    <w:name w:val="ListLabel 586"/>
    <w:uiPriority w:val="99"/>
    <w:rsid w:val="000C3B48"/>
  </w:style>
  <w:style w:type="character" w:customStyle="1" w:styleId="ListLabel587">
    <w:name w:val="ListLabel 587"/>
    <w:uiPriority w:val="99"/>
    <w:rsid w:val="000C3B48"/>
  </w:style>
  <w:style w:type="character" w:customStyle="1" w:styleId="ListLabel588">
    <w:name w:val="ListLabel 588"/>
    <w:uiPriority w:val="99"/>
    <w:rsid w:val="000C3B48"/>
  </w:style>
  <w:style w:type="character" w:customStyle="1" w:styleId="ListLabel589">
    <w:name w:val="ListLabel 589"/>
    <w:uiPriority w:val="99"/>
    <w:rsid w:val="000C3B48"/>
  </w:style>
  <w:style w:type="character" w:customStyle="1" w:styleId="ListLabel590">
    <w:name w:val="ListLabel 590"/>
    <w:uiPriority w:val="99"/>
    <w:rsid w:val="000C3B48"/>
  </w:style>
  <w:style w:type="character" w:customStyle="1" w:styleId="ListLabel591">
    <w:name w:val="ListLabel 591"/>
    <w:uiPriority w:val="99"/>
    <w:rsid w:val="000C3B48"/>
  </w:style>
  <w:style w:type="character" w:customStyle="1" w:styleId="ListLabel592">
    <w:name w:val="ListLabel 592"/>
    <w:uiPriority w:val="99"/>
    <w:rsid w:val="000C3B48"/>
  </w:style>
  <w:style w:type="character" w:customStyle="1" w:styleId="ListLabel593">
    <w:name w:val="ListLabel 593"/>
    <w:uiPriority w:val="99"/>
    <w:rsid w:val="000C3B48"/>
  </w:style>
  <w:style w:type="character" w:customStyle="1" w:styleId="ListLabel594">
    <w:name w:val="ListLabel 594"/>
    <w:uiPriority w:val="99"/>
    <w:rsid w:val="000C3B48"/>
  </w:style>
  <w:style w:type="character" w:customStyle="1" w:styleId="ListLabel595">
    <w:name w:val="ListLabel 595"/>
    <w:uiPriority w:val="99"/>
    <w:rsid w:val="000C3B48"/>
  </w:style>
  <w:style w:type="character" w:customStyle="1" w:styleId="ListLabel596">
    <w:name w:val="ListLabel 596"/>
    <w:uiPriority w:val="99"/>
    <w:rsid w:val="000C3B48"/>
  </w:style>
  <w:style w:type="character" w:customStyle="1" w:styleId="ListLabel597">
    <w:name w:val="ListLabel 597"/>
    <w:uiPriority w:val="99"/>
    <w:rsid w:val="000C3B48"/>
  </w:style>
  <w:style w:type="character" w:customStyle="1" w:styleId="ListLabel598">
    <w:name w:val="ListLabel 598"/>
    <w:uiPriority w:val="99"/>
    <w:rsid w:val="000C3B48"/>
  </w:style>
  <w:style w:type="character" w:customStyle="1" w:styleId="ListLabel599">
    <w:name w:val="ListLabel 599"/>
    <w:uiPriority w:val="99"/>
    <w:rsid w:val="000C3B48"/>
  </w:style>
  <w:style w:type="character" w:customStyle="1" w:styleId="ListLabel600">
    <w:name w:val="ListLabel 600"/>
    <w:uiPriority w:val="99"/>
    <w:rsid w:val="000C3B48"/>
  </w:style>
  <w:style w:type="character" w:customStyle="1" w:styleId="ListLabel601">
    <w:name w:val="ListLabel 601"/>
    <w:uiPriority w:val="99"/>
    <w:rsid w:val="000C3B48"/>
  </w:style>
  <w:style w:type="character" w:customStyle="1" w:styleId="ListLabel602">
    <w:name w:val="ListLabel 602"/>
    <w:uiPriority w:val="99"/>
    <w:rsid w:val="000C3B48"/>
  </w:style>
  <w:style w:type="character" w:customStyle="1" w:styleId="ListLabel603">
    <w:name w:val="ListLabel 603"/>
    <w:uiPriority w:val="99"/>
    <w:rsid w:val="000C3B48"/>
  </w:style>
  <w:style w:type="character" w:customStyle="1" w:styleId="ListLabel604">
    <w:name w:val="ListLabel 604"/>
    <w:uiPriority w:val="99"/>
    <w:rsid w:val="000C3B48"/>
  </w:style>
  <w:style w:type="character" w:customStyle="1" w:styleId="ListLabel605">
    <w:name w:val="ListLabel 605"/>
    <w:uiPriority w:val="99"/>
    <w:rsid w:val="000C3B48"/>
  </w:style>
  <w:style w:type="character" w:customStyle="1" w:styleId="ListLabel606">
    <w:name w:val="ListLabel 606"/>
    <w:uiPriority w:val="99"/>
    <w:rsid w:val="000C3B48"/>
  </w:style>
  <w:style w:type="character" w:customStyle="1" w:styleId="ListLabel607">
    <w:name w:val="ListLabel 607"/>
    <w:uiPriority w:val="99"/>
    <w:rsid w:val="000C3B48"/>
  </w:style>
  <w:style w:type="character" w:customStyle="1" w:styleId="ListLabel608">
    <w:name w:val="ListLabel 608"/>
    <w:uiPriority w:val="99"/>
    <w:rsid w:val="000C3B48"/>
  </w:style>
  <w:style w:type="character" w:customStyle="1" w:styleId="ListLabel609">
    <w:name w:val="ListLabel 609"/>
    <w:uiPriority w:val="99"/>
    <w:rsid w:val="000C3B48"/>
  </w:style>
  <w:style w:type="character" w:customStyle="1" w:styleId="ListLabel610">
    <w:name w:val="ListLabel 610"/>
    <w:uiPriority w:val="99"/>
    <w:rsid w:val="000C3B48"/>
  </w:style>
  <w:style w:type="character" w:customStyle="1" w:styleId="ListLabel611">
    <w:name w:val="ListLabel 611"/>
    <w:uiPriority w:val="99"/>
    <w:rsid w:val="000C3B48"/>
  </w:style>
  <w:style w:type="character" w:customStyle="1" w:styleId="ListLabel612">
    <w:name w:val="ListLabel 612"/>
    <w:uiPriority w:val="99"/>
    <w:rsid w:val="000C3B48"/>
  </w:style>
  <w:style w:type="character" w:customStyle="1" w:styleId="ListLabel613">
    <w:name w:val="ListLabel 613"/>
    <w:uiPriority w:val="99"/>
    <w:rsid w:val="000C3B48"/>
  </w:style>
  <w:style w:type="character" w:customStyle="1" w:styleId="ListLabel614">
    <w:name w:val="ListLabel 614"/>
    <w:uiPriority w:val="99"/>
    <w:rsid w:val="000C3B48"/>
  </w:style>
  <w:style w:type="character" w:customStyle="1" w:styleId="ListLabel615">
    <w:name w:val="ListLabel 615"/>
    <w:uiPriority w:val="99"/>
    <w:rsid w:val="000C3B48"/>
  </w:style>
  <w:style w:type="character" w:customStyle="1" w:styleId="ListLabel616">
    <w:name w:val="ListLabel 616"/>
    <w:uiPriority w:val="99"/>
    <w:rsid w:val="000C3B48"/>
  </w:style>
  <w:style w:type="character" w:customStyle="1" w:styleId="ListLabel617">
    <w:name w:val="ListLabel 617"/>
    <w:uiPriority w:val="99"/>
    <w:rsid w:val="000C3B48"/>
  </w:style>
  <w:style w:type="character" w:customStyle="1" w:styleId="ListLabel618">
    <w:name w:val="ListLabel 618"/>
    <w:uiPriority w:val="99"/>
    <w:rsid w:val="000C3B48"/>
  </w:style>
  <w:style w:type="character" w:customStyle="1" w:styleId="ListLabel619">
    <w:name w:val="ListLabel 619"/>
    <w:uiPriority w:val="99"/>
    <w:rsid w:val="000C3B48"/>
  </w:style>
  <w:style w:type="character" w:customStyle="1" w:styleId="ListLabel620">
    <w:name w:val="ListLabel 620"/>
    <w:uiPriority w:val="99"/>
    <w:rsid w:val="000C3B48"/>
  </w:style>
  <w:style w:type="character" w:customStyle="1" w:styleId="ListLabel621">
    <w:name w:val="ListLabel 621"/>
    <w:uiPriority w:val="99"/>
    <w:rsid w:val="000C3B48"/>
  </w:style>
  <w:style w:type="character" w:customStyle="1" w:styleId="ListLabel622">
    <w:name w:val="ListLabel 622"/>
    <w:uiPriority w:val="99"/>
    <w:rsid w:val="000C3B48"/>
  </w:style>
  <w:style w:type="character" w:customStyle="1" w:styleId="ListLabel623">
    <w:name w:val="ListLabel 623"/>
    <w:uiPriority w:val="99"/>
    <w:rsid w:val="000C3B48"/>
  </w:style>
  <w:style w:type="character" w:customStyle="1" w:styleId="ListLabel624">
    <w:name w:val="ListLabel 624"/>
    <w:uiPriority w:val="99"/>
    <w:rsid w:val="000C3B48"/>
  </w:style>
  <w:style w:type="character" w:customStyle="1" w:styleId="ListLabel625">
    <w:name w:val="ListLabel 625"/>
    <w:uiPriority w:val="99"/>
    <w:rsid w:val="000C3B48"/>
  </w:style>
  <w:style w:type="character" w:customStyle="1" w:styleId="ListLabel626">
    <w:name w:val="ListLabel 626"/>
    <w:uiPriority w:val="99"/>
    <w:rsid w:val="000C3B48"/>
  </w:style>
  <w:style w:type="character" w:customStyle="1" w:styleId="ListLabel627">
    <w:name w:val="ListLabel 627"/>
    <w:uiPriority w:val="99"/>
    <w:rsid w:val="000C3B48"/>
  </w:style>
  <w:style w:type="character" w:customStyle="1" w:styleId="ListLabel628">
    <w:name w:val="ListLabel 628"/>
    <w:uiPriority w:val="99"/>
    <w:rsid w:val="000C3B48"/>
  </w:style>
  <w:style w:type="character" w:customStyle="1" w:styleId="ListLabel629">
    <w:name w:val="ListLabel 629"/>
    <w:uiPriority w:val="99"/>
    <w:rsid w:val="000C3B48"/>
  </w:style>
  <w:style w:type="character" w:customStyle="1" w:styleId="ListLabel630">
    <w:name w:val="ListLabel 630"/>
    <w:uiPriority w:val="99"/>
    <w:rsid w:val="000C3B48"/>
    <w:rPr>
      <w:sz w:val="24"/>
    </w:rPr>
  </w:style>
  <w:style w:type="character" w:customStyle="1" w:styleId="ListLabel631">
    <w:name w:val="ListLabel 631"/>
    <w:uiPriority w:val="99"/>
    <w:rsid w:val="000C3B48"/>
  </w:style>
  <w:style w:type="character" w:customStyle="1" w:styleId="ListLabel632">
    <w:name w:val="ListLabel 632"/>
    <w:uiPriority w:val="99"/>
    <w:rsid w:val="000C3B48"/>
  </w:style>
  <w:style w:type="character" w:customStyle="1" w:styleId="ListLabel633">
    <w:name w:val="ListLabel 633"/>
    <w:uiPriority w:val="99"/>
    <w:rsid w:val="000C3B48"/>
  </w:style>
  <w:style w:type="character" w:customStyle="1" w:styleId="ListLabel634">
    <w:name w:val="ListLabel 634"/>
    <w:uiPriority w:val="99"/>
    <w:rsid w:val="000C3B48"/>
  </w:style>
  <w:style w:type="character" w:customStyle="1" w:styleId="ListLabel635">
    <w:name w:val="ListLabel 635"/>
    <w:uiPriority w:val="99"/>
    <w:rsid w:val="000C3B48"/>
  </w:style>
  <w:style w:type="character" w:customStyle="1" w:styleId="ListLabel636">
    <w:name w:val="ListLabel 636"/>
    <w:uiPriority w:val="99"/>
    <w:rsid w:val="000C3B48"/>
  </w:style>
  <w:style w:type="character" w:customStyle="1" w:styleId="ListLabel637">
    <w:name w:val="ListLabel 637"/>
    <w:uiPriority w:val="99"/>
    <w:rsid w:val="000C3B48"/>
  </w:style>
  <w:style w:type="character" w:customStyle="1" w:styleId="ListLabel638">
    <w:name w:val="ListLabel 638"/>
    <w:uiPriority w:val="99"/>
    <w:rsid w:val="000C3B48"/>
  </w:style>
  <w:style w:type="character" w:customStyle="1" w:styleId="ListLabel639">
    <w:name w:val="ListLabel 639"/>
    <w:uiPriority w:val="99"/>
    <w:rsid w:val="000C3B48"/>
    <w:rPr>
      <w:sz w:val="24"/>
    </w:rPr>
  </w:style>
  <w:style w:type="character" w:customStyle="1" w:styleId="ListLabel640">
    <w:name w:val="ListLabel 640"/>
    <w:uiPriority w:val="99"/>
    <w:rsid w:val="000C3B48"/>
  </w:style>
  <w:style w:type="character" w:customStyle="1" w:styleId="ListLabel641">
    <w:name w:val="ListLabel 641"/>
    <w:uiPriority w:val="99"/>
    <w:rsid w:val="000C3B48"/>
  </w:style>
  <w:style w:type="character" w:customStyle="1" w:styleId="ListLabel642">
    <w:name w:val="ListLabel 642"/>
    <w:uiPriority w:val="99"/>
    <w:rsid w:val="000C3B48"/>
  </w:style>
  <w:style w:type="character" w:customStyle="1" w:styleId="ListLabel643">
    <w:name w:val="ListLabel 643"/>
    <w:uiPriority w:val="99"/>
    <w:rsid w:val="000C3B48"/>
  </w:style>
  <w:style w:type="character" w:customStyle="1" w:styleId="ListLabel644">
    <w:name w:val="ListLabel 644"/>
    <w:uiPriority w:val="99"/>
    <w:rsid w:val="000C3B48"/>
  </w:style>
  <w:style w:type="character" w:customStyle="1" w:styleId="ListLabel645">
    <w:name w:val="ListLabel 645"/>
    <w:uiPriority w:val="99"/>
    <w:rsid w:val="000C3B48"/>
  </w:style>
  <w:style w:type="character" w:customStyle="1" w:styleId="ListLabel646">
    <w:name w:val="ListLabel 646"/>
    <w:uiPriority w:val="99"/>
    <w:rsid w:val="000C3B48"/>
  </w:style>
  <w:style w:type="character" w:customStyle="1" w:styleId="ListLabel647">
    <w:name w:val="ListLabel 647"/>
    <w:uiPriority w:val="99"/>
    <w:rsid w:val="000C3B48"/>
  </w:style>
  <w:style w:type="character" w:customStyle="1" w:styleId="ListLabel648">
    <w:name w:val="ListLabel 648"/>
    <w:uiPriority w:val="99"/>
    <w:rsid w:val="000C3B48"/>
    <w:rPr>
      <w:rFonts w:ascii="Arial" w:hAnsi="Arial"/>
      <w:b/>
      <w:color w:val="auto"/>
      <w:sz w:val="24"/>
    </w:rPr>
  </w:style>
  <w:style w:type="character" w:customStyle="1" w:styleId="ListLabel649">
    <w:name w:val="ListLabel 649"/>
    <w:uiPriority w:val="99"/>
    <w:rsid w:val="000C3B48"/>
    <w:rPr>
      <w:rFonts w:ascii="Arial" w:hAnsi="Arial"/>
      <w:b/>
      <w:color w:val="auto"/>
      <w:sz w:val="24"/>
    </w:rPr>
  </w:style>
  <w:style w:type="character" w:customStyle="1" w:styleId="ListLabel650">
    <w:name w:val="ListLabel 650"/>
    <w:uiPriority w:val="99"/>
    <w:rsid w:val="000C3B48"/>
    <w:rPr>
      <w:rFonts w:ascii="Arial" w:hAnsi="Arial"/>
      <w:sz w:val="24"/>
    </w:rPr>
  </w:style>
  <w:style w:type="character" w:customStyle="1" w:styleId="ListLabel651">
    <w:name w:val="ListLabel 651"/>
    <w:uiPriority w:val="99"/>
    <w:rsid w:val="000C3B48"/>
    <w:rPr>
      <w:rFonts w:ascii="Arial" w:hAnsi="Arial"/>
      <w:sz w:val="24"/>
    </w:rPr>
  </w:style>
  <w:style w:type="character" w:customStyle="1" w:styleId="ListLabel652">
    <w:name w:val="ListLabel 652"/>
    <w:uiPriority w:val="99"/>
    <w:rsid w:val="000C3B48"/>
    <w:rPr>
      <w:sz w:val="24"/>
    </w:rPr>
  </w:style>
  <w:style w:type="character" w:customStyle="1" w:styleId="ListLabel653">
    <w:name w:val="ListLabel 653"/>
    <w:uiPriority w:val="99"/>
    <w:rsid w:val="000C3B48"/>
    <w:rPr>
      <w:lang w:val="en-US"/>
    </w:rPr>
  </w:style>
  <w:style w:type="character" w:customStyle="1" w:styleId="Znakiprzypiswdolnych">
    <w:name w:val="Znaki przypisów dolnych"/>
    <w:uiPriority w:val="99"/>
    <w:rsid w:val="000C3B48"/>
  </w:style>
  <w:style w:type="character" w:customStyle="1" w:styleId="Zakotwiczenieprzypisukocowego">
    <w:name w:val="Zakotwiczenie przypisu końcowego"/>
    <w:uiPriority w:val="99"/>
    <w:rsid w:val="000C3B48"/>
    <w:rPr>
      <w:vertAlign w:val="superscript"/>
    </w:rPr>
  </w:style>
  <w:style w:type="character" w:customStyle="1" w:styleId="Znakiprzypiswkocowych">
    <w:name w:val="Znaki przypisów końcowych"/>
    <w:uiPriority w:val="99"/>
    <w:rsid w:val="000C3B48"/>
  </w:style>
  <w:style w:type="paragraph" w:styleId="Nagwek">
    <w:name w:val="header"/>
    <w:basedOn w:val="Normalny"/>
    <w:next w:val="Tekstpodstawowy"/>
    <w:link w:val="NagwekZnak"/>
    <w:uiPriority w:val="99"/>
    <w:pPr>
      <w:tabs>
        <w:tab w:val="center" w:pos="4536"/>
        <w:tab w:val="right" w:pos="9072"/>
      </w:tabs>
    </w:pPr>
  </w:style>
  <w:style w:type="character" w:customStyle="1" w:styleId="HeaderChar1">
    <w:name w:val="Header Char1"/>
    <w:basedOn w:val="Domylnaczcionkaakapitu"/>
    <w:uiPriority w:val="99"/>
    <w:semiHidden/>
    <w:rsid w:val="00441F78"/>
    <w:rPr>
      <w:rFonts w:ascii="Times New Roman" w:eastAsia="Times New Roman" w:hAnsi="Times New Roman"/>
      <w:sz w:val="20"/>
      <w:szCs w:val="20"/>
    </w:rPr>
  </w:style>
  <w:style w:type="paragraph" w:styleId="Tekstpodstawowy">
    <w:name w:val="Body Text"/>
    <w:basedOn w:val="Normalny"/>
    <w:link w:val="TekstpodstawowyZnak"/>
    <w:uiPriority w:val="99"/>
    <w:pPr>
      <w:spacing w:after="120"/>
    </w:pPr>
  </w:style>
  <w:style w:type="character" w:customStyle="1" w:styleId="BodyTextChar1">
    <w:name w:val="Body Text Char1"/>
    <w:basedOn w:val="Domylnaczcionkaakapitu"/>
    <w:uiPriority w:val="99"/>
    <w:semiHidden/>
    <w:rsid w:val="00441F78"/>
    <w:rPr>
      <w:rFonts w:ascii="Times New Roman" w:eastAsia="Times New Roman" w:hAnsi="Times New Roman"/>
      <w:sz w:val="20"/>
      <w:szCs w:val="20"/>
    </w:rPr>
  </w:style>
  <w:style w:type="paragraph" w:styleId="Lista">
    <w:name w:val="List"/>
    <w:basedOn w:val="Tekstpodstawowy"/>
    <w:uiPriority w:val="99"/>
    <w:rsid w:val="000C3B48"/>
  </w:style>
  <w:style w:type="paragraph" w:styleId="Legenda">
    <w:name w:val="caption"/>
    <w:basedOn w:val="Normalny"/>
    <w:uiPriority w:val="99"/>
    <w:qFormat/>
    <w:rsid w:val="000C3B48"/>
    <w:pPr>
      <w:suppressLineNumbers/>
      <w:spacing w:before="120" w:after="120"/>
    </w:pPr>
    <w:rPr>
      <w:i/>
      <w:iCs/>
      <w:sz w:val="24"/>
      <w:szCs w:val="24"/>
    </w:rPr>
  </w:style>
  <w:style w:type="paragraph" w:customStyle="1" w:styleId="Indeks">
    <w:name w:val="Indeks"/>
    <w:basedOn w:val="Normalny"/>
    <w:uiPriority w:val="99"/>
    <w:rsid w:val="000C3B48"/>
    <w:pPr>
      <w:suppressLineNumbers/>
    </w:pPr>
  </w:style>
  <w:style w:type="paragraph" w:styleId="Stopka">
    <w:name w:val="footer"/>
    <w:basedOn w:val="Normalny"/>
    <w:link w:val="StopkaZnak"/>
    <w:uiPriority w:val="99"/>
    <w:pPr>
      <w:tabs>
        <w:tab w:val="center" w:pos="4536"/>
        <w:tab w:val="right" w:pos="9072"/>
      </w:tabs>
    </w:pPr>
  </w:style>
  <w:style w:type="character" w:customStyle="1" w:styleId="FooterChar1">
    <w:name w:val="Footer Char1"/>
    <w:basedOn w:val="Domylnaczcionkaakapitu"/>
    <w:uiPriority w:val="99"/>
    <w:semiHidden/>
    <w:rsid w:val="00441F78"/>
    <w:rPr>
      <w:rFonts w:ascii="Times New Roman" w:eastAsia="Times New Roman" w:hAnsi="Times New Roman"/>
      <w:sz w:val="20"/>
      <w:szCs w:val="20"/>
    </w:rPr>
  </w:style>
  <w:style w:type="paragraph" w:customStyle="1" w:styleId="tekst">
    <w:name w:val="tekst"/>
    <w:basedOn w:val="Normalny"/>
    <w:uiPriority w:val="99"/>
    <w:pPr>
      <w:suppressLineNumbers/>
      <w:spacing w:before="60" w:after="60"/>
      <w:jc w:val="both"/>
    </w:pPr>
    <w:rPr>
      <w:sz w:val="24"/>
    </w:rPr>
  </w:style>
  <w:style w:type="paragraph" w:customStyle="1" w:styleId="ust">
    <w:name w:val="ust"/>
    <w:uiPriority w:val="99"/>
    <w:pPr>
      <w:spacing w:before="60" w:after="60"/>
      <w:ind w:left="426" w:hanging="284"/>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pPr>
      <w:jc w:val="both"/>
    </w:pPr>
  </w:style>
  <w:style w:type="character" w:customStyle="1" w:styleId="BodyTextIndentChar1">
    <w:name w:val="Body Text Indent Char1"/>
    <w:basedOn w:val="Domylnaczcionkaakapitu"/>
    <w:uiPriority w:val="99"/>
    <w:semiHidden/>
    <w:rsid w:val="00441F78"/>
    <w:rPr>
      <w:rFonts w:ascii="Times New Roman" w:eastAsia="Times New Roman" w:hAnsi="Times New Roman"/>
      <w:sz w:val="20"/>
      <w:szCs w:val="20"/>
    </w:rPr>
  </w:style>
  <w:style w:type="paragraph" w:customStyle="1" w:styleId="St3-ust-cz">
    <w:name w:val="St3-ust-cz"/>
    <w:basedOn w:val="Normalny"/>
    <w:uiPriority w:val="99"/>
    <w:pPr>
      <w:ind w:left="397" w:hanging="397"/>
      <w:jc w:val="both"/>
    </w:pPr>
    <w:rPr>
      <w:sz w:val="24"/>
    </w:rPr>
  </w:style>
  <w:style w:type="paragraph" w:customStyle="1" w:styleId="Rub1">
    <w:name w:val="Rub1"/>
    <w:basedOn w:val="Normalny"/>
    <w:uiPriority w:val="99"/>
    <w:pPr>
      <w:tabs>
        <w:tab w:val="left" w:pos="1276"/>
      </w:tabs>
      <w:jc w:val="both"/>
    </w:pPr>
    <w:rPr>
      <w:b/>
      <w:smallCaps/>
      <w:lang w:val="en-GB"/>
    </w:rPr>
  </w:style>
  <w:style w:type="paragraph" w:customStyle="1" w:styleId="Rub2">
    <w:name w:val="Rub2"/>
    <w:basedOn w:val="Normalny"/>
    <w:next w:val="Normalny"/>
    <w:uiPriority w:val="99"/>
    <w:pPr>
      <w:tabs>
        <w:tab w:val="left" w:pos="709"/>
        <w:tab w:val="left" w:pos="5670"/>
        <w:tab w:val="left" w:pos="6663"/>
        <w:tab w:val="left" w:pos="7088"/>
      </w:tabs>
      <w:ind w:right="-596"/>
    </w:pPr>
    <w:rPr>
      <w:smallCaps/>
      <w:lang w:val="en-GB"/>
    </w:rPr>
  </w:style>
  <w:style w:type="paragraph" w:customStyle="1" w:styleId="Rub3">
    <w:name w:val="Rub3"/>
    <w:basedOn w:val="Normalny"/>
    <w:next w:val="Normalny"/>
    <w:uiPriority w:val="99"/>
    <w:pPr>
      <w:tabs>
        <w:tab w:val="left" w:pos="709"/>
      </w:tabs>
      <w:jc w:val="both"/>
    </w:pPr>
    <w:rPr>
      <w:b/>
      <w:i/>
      <w:lang w:val="en-GB"/>
    </w:rPr>
  </w:style>
  <w:style w:type="paragraph" w:styleId="NormalnyWeb">
    <w:name w:val="Normal (Web)"/>
    <w:basedOn w:val="Normalny"/>
    <w:uiPriority w:val="99"/>
    <w:pPr>
      <w:spacing w:beforeAutospacing="1" w:afterAutospacing="1"/>
    </w:pPr>
    <w:rPr>
      <w:sz w:val="24"/>
      <w:szCs w:val="24"/>
    </w:rPr>
  </w:style>
  <w:style w:type="paragraph" w:customStyle="1" w:styleId="ListParagraph1">
    <w:name w:val="List Paragraph1"/>
    <w:basedOn w:val="Normalny"/>
    <w:uiPriority w:val="99"/>
    <w:pPr>
      <w:ind w:left="720"/>
    </w:pPr>
  </w:style>
  <w:style w:type="paragraph" w:customStyle="1" w:styleId="pkt">
    <w:name w:val="pkt"/>
    <w:basedOn w:val="Normalny"/>
    <w:uiPriority w:val="99"/>
    <w:pPr>
      <w:spacing w:before="60" w:after="60"/>
      <w:ind w:left="851" w:hanging="295"/>
      <w:jc w:val="both"/>
    </w:pPr>
    <w:rPr>
      <w:sz w:val="24"/>
    </w:rPr>
  </w:style>
  <w:style w:type="paragraph" w:customStyle="1" w:styleId="p1">
    <w:name w:val="p1"/>
    <w:basedOn w:val="Normalny"/>
    <w:uiPriority w:val="99"/>
    <w:pPr>
      <w:spacing w:beforeAutospacing="1" w:afterAutospacing="1"/>
    </w:pPr>
    <w:rPr>
      <w:sz w:val="24"/>
      <w:szCs w:val="24"/>
    </w:rPr>
  </w:style>
  <w:style w:type="paragraph" w:customStyle="1" w:styleId="Tekstpodstawowywcity21">
    <w:name w:val="Tekst podstawowy wcięty 21"/>
    <w:basedOn w:val="Normalny"/>
    <w:uiPriority w:val="99"/>
    <w:pPr>
      <w:spacing w:line="360" w:lineRule="auto"/>
      <w:ind w:left="567"/>
    </w:pPr>
    <w:rPr>
      <w:sz w:val="24"/>
    </w:rPr>
  </w:style>
  <w:style w:type="paragraph" w:customStyle="1" w:styleId="p0">
    <w:name w:val="p0"/>
    <w:basedOn w:val="Normalny"/>
    <w:uiPriority w:val="99"/>
    <w:pPr>
      <w:spacing w:beforeAutospacing="1" w:afterAutospacing="1"/>
    </w:pPr>
    <w:rPr>
      <w:sz w:val="24"/>
      <w:szCs w:val="24"/>
    </w:rPr>
  </w:style>
  <w:style w:type="paragraph" w:customStyle="1" w:styleId="Default">
    <w:name w:val="Default"/>
    <w:uiPriority w:val="99"/>
    <w:rPr>
      <w:rFonts w:ascii="Times New Roman" w:eastAsia="Times New Roman" w:hAnsi="Times New Roman"/>
      <w:color w:val="000000"/>
      <w:sz w:val="24"/>
      <w:szCs w:val="24"/>
    </w:rPr>
  </w:style>
  <w:style w:type="paragraph" w:customStyle="1" w:styleId="Akapitzlist1">
    <w:name w:val="Akapit z listą1"/>
    <w:basedOn w:val="Normalny"/>
    <w:uiPriority w:val="99"/>
    <w:pPr>
      <w:ind w:left="720"/>
    </w:pPr>
    <w:rPr>
      <w:sz w:val="24"/>
      <w:szCs w:val="24"/>
    </w:rPr>
  </w:style>
  <w:style w:type="paragraph" w:customStyle="1" w:styleId="BodyTextIndent21">
    <w:name w:val="Body Text Indent 21"/>
    <w:basedOn w:val="Normalny"/>
    <w:uiPriority w:val="99"/>
    <w:pPr>
      <w:spacing w:line="360" w:lineRule="auto"/>
      <w:ind w:left="567"/>
    </w:pPr>
    <w:rPr>
      <w:sz w:val="24"/>
      <w:szCs w:val="24"/>
    </w:rPr>
  </w:style>
  <w:style w:type="paragraph" w:customStyle="1" w:styleId="St4-punkt">
    <w:name w:val="St4-punkt"/>
    <w:basedOn w:val="Normalny"/>
    <w:uiPriority w:val="99"/>
    <w:pPr>
      <w:ind w:left="680" w:hanging="340"/>
      <w:jc w:val="both"/>
    </w:pPr>
  </w:style>
  <w:style w:type="paragraph" w:customStyle="1" w:styleId="Blockquote">
    <w:name w:val="Blockquote"/>
    <w:basedOn w:val="Normalny"/>
    <w:uiPriority w:val="99"/>
    <w:pPr>
      <w:spacing w:before="100" w:after="100"/>
      <w:ind w:left="360" w:right="360"/>
    </w:pPr>
    <w:rPr>
      <w:sz w:val="24"/>
    </w:rPr>
  </w:style>
  <w:style w:type="paragraph" w:customStyle="1" w:styleId="pkt1">
    <w:name w:val="pkt1"/>
    <w:basedOn w:val="pkt"/>
    <w:uiPriority w:val="99"/>
    <w:pPr>
      <w:ind w:left="850" w:hanging="425"/>
    </w:pPr>
  </w:style>
  <w:style w:type="paragraph" w:styleId="Tekstpodstawowywcity2">
    <w:name w:val="Body Text Indent 2"/>
    <w:basedOn w:val="Normalny"/>
    <w:link w:val="Tekstpodstawowywcity2Znak"/>
    <w:uiPriority w:val="99"/>
    <w:pPr>
      <w:spacing w:after="120" w:line="480" w:lineRule="auto"/>
      <w:ind w:left="283"/>
    </w:pPr>
  </w:style>
  <w:style w:type="character" w:customStyle="1" w:styleId="BodyTextIndent2Char1">
    <w:name w:val="Body Text Indent 2 Char1"/>
    <w:basedOn w:val="Domylnaczcionkaakapitu"/>
    <w:uiPriority w:val="99"/>
    <w:semiHidden/>
    <w:rsid w:val="00441F78"/>
    <w:rPr>
      <w:rFonts w:ascii="Times New Roman" w:eastAsia="Times New Roman" w:hAnsi="Times New Roman"/>
      <w:sz w:val="20"/>
      <w:szCs w:val="20"/>
    </w:rPr>
  </w:style>
  <w:style w:type="paragraph" w:styleId="Tekstkomentarza">
    <w:name w:val="annotation text"/>
    <w:basedOn w:val="Normalny"/>
    <w:link w:val="TekstkomentarzaZnak"/>
    <w:uiPriority w:val="99"/>
  </w:style>
  <w:style w:type="character" w:customStyle="1" w:styleId="CommentTextChar1">
    <w:name w:val="Comment Text Char1"/>
    <w:basedOn w:val="Domylnaczcionkaakapitu"/>
    <w:uiPriority w:val="99"/>
    <w:semiHidden/>
    <w:rsid w:val="00441F78"/>
    <w:rPr>
      <w:rFonts w:ascii="Times New Roman" w:eastAsia="Times New Roman" w:hAnsi="Times New Roman"/>
      <w:sz w:val="20"/>
      <w:szCs w:val="20"/>
    </w:rPr>
  </w:style>
  <w:style w:type="paragraph" w:styleId="Tekstblokowy">
    <w:name w:val="Block Text"/>
    <w:basedOn w:val="Normalny"/>
    <w:uiPriority w:val="99"/>
    <w:pPr>
      <w:spacing w:line="360" w:lineRule="auto"/>
      <w:ind w:left="360" w:right="567"/>
      <w:jc w:val="both"/>
    </w:pPr>
    <w:rPr>
      <w:sz w:val="24"/>
    </w:rPr>
  </w:style>
  <w:style w:type="paragraph" w:styleId="Tekstpodstawowy3">
    <w:name w:val="Body Text 3"/>
    <w:basedOn w:val="Normalny"/>
    <w:link w:val="Tekstpodstawowy3Znak"/>
    <w:uiPriority w:val="99"/>
    <w:pPr>
      <w:spacing w:after="120"/>
    </w:pPr>
    <w:rPr>
      <w:sz w:val="16"/>
      <w:szCs w:val="16"/>
    </w:rPr>
  </w:style>
  <w:style w:type="character" w:customStyle="1" w:styleId="BodyText3Char1">
    <w:name w:val="Body Text 3 Char1"/>
    <w:basedOn w:val="Domylnaczcionkaakapitu"/>
    <w:uiPriority w:val="99"/>
    <w:semiHidden/>
    <w:rsid w:val="00441F78"/>
    <w:rPr>
      <w:rFonts w:ascii="Times New Roman" w:eastAsia="Times New Roman" w:hAnsi="Times New Roman"/>
      <w:sz w:val="16"/>
      <w:szCs w:val="16"/>
    </w:rPr>
  </w:style>
  <w:style w:type="paragraph" w:styleId="Tekstpodstawowy2">
    <w:name w:val="Body Text 2"/>
    <w:basedOn w:val="Normalny"/>
    <w:link w:val="Tekstpodstawowy2Znak"/>
    <w:uiPriority w:val="99"/>
    <w:pPr>
      <w:spacing w:after="120" w:line="480" w:lineRule="auto"/>
    </w:pPr>
  </w:style>
  <w:style w:type="character" w:customStyle="1" w:styleId="BodyText2Char1">
    <w:name w:val="Body Text 2 Char1"/>
    <w:basedOn w:val="Domylnaczcionkaakapitu"/>
    <w:uiPriority w:val="99"/>
    <w:semiHidden/>
    <w:rsid w:val="00441F78"/>
    <w:rPr>
      <w:rFonts w:ascii="Times New Roman" w:eastAsia="Times New Roman" w:hAnsi="Times New Roman"/>
      <w:sz w:val="20"/>
      <w:szCs w:val="20"/>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BalloonTextChar1">
    <w:name w:val="Balloon Text Char1"/>
    <w:basedOn w:val="Domylnaczcionkaakapitu"/>
    <w:uiPriority w:val="99"/>
    <w:semiHidden/>
    <w:rsid w:val="00441F78"/>
    <w:rPr>
      <w:rFonts w:ascii="Times New Roman" w:eastAsia="Times New Roman" w:hAnsi="Times New Roman"/>
      <w:sz w:val="0"/>
      <w:szCs w:val="0"/>
    </w:rPr>
  </w:style>
  <w:style w:type="paragraph" w:customStyle="1" w:styleId="Tekstpodstawowywcity22">
    <w:name w:val="Tekst podstawowy wcięty 22"/>
    <w:basedOn w:val="Normalny"/>
    <w:uiPriority w:val="99"/>
    <w:pPr>
      <w:spacing w:line="360" w:lineRule="auto"/>
      <w:ind w:left="567"/>
    </w:pPr>
    <w:rPr>
      <w:sz w:val="24"/>
    </w:rPr>
  </w:style>
  <w:style w:type="paragraph" w:customStyle="1" w:styleId="Akapitzlist2">
    <w:name w:val="Akapit z listą2"/>
    <w:basedOn w:val="Normalny"/>
    <w:uiPriority w:val="99"/>
    <w:pPr>
      <w:ind w:left="720"/>
    </w:pPr>
    <w:rPr>
      <w:sz w:val="24"/>
      <w:szCs w:val="24"/>
    </w:rPr>
  </w:style>
  <w:style w:type="paragraph" w:styleId="Tekstprzypisudolnego">
    <w:name w:val="footnote text"/>
    <w:basedOn w:val="Normalny"/>
    <w:link w:val="TekstprzypisudolnegoZnak"/>
    <w:uiPriority w:val="99"/>
    <w:semiHidden/>
    <w:pPr>
      <w:ind w:left="10" w:right="12" w:hanging="10"/>
      <w:jc w:val="both"/>
    </w:pPr>
    <w:rPr>
      <w:rFonts w:ascii="Verdana" w:eastAsia="Calibri" w:hAnsi="Verdana" w:cs="Verdana"/>
      <w:color w:val="000000"/>
    </w:rPr>
  </w:style>
  <w:style w:type="character" w:customStyle="1" w:styleId="FootnoteTextChar1">
    <w:name w:val="Footnote Text Char1"/>
    <w:basedOn w:val="Domylnaczcionkaakapitu"/>
    <w:uiPriority w:val="99"/>
    <w:semiHidden/>
    <w:rsid w:val="00441F78"/>
    <w:rPr>
      <w:rFonts w:ascii="Times New Roman" w:eastAsia="Times New Roman" w:hAnsi="Times New Roman"/>
      <w:sz w:val="20"/>
      <w:szCs w:val="20"/>
    </w:rPr>
  </w:style>
  <w:style w:type="paragraph" w:styleId="Akapitzlist">
    <w:name w:val="List Paragraph"/>
    <w:basedOn w:val="Normalny"/>
    <w:link w:val="AkapitzlistZnak"/>
    <w:uiPriority w:val="99"/>
    <w:qFormat/>
    <w:pPr>
      <w:ind w:left="720"/>
      <w:contextualSpacing/>
    </w:pPr>
    <w:rPr>
      <w:rFonts w:eastAsia="Calibri"/>
    </w:rPr>
  </w:style>
  <w:style w:type="paragraph" w:customStyle="1" w:styleId="Zwykytekst1">
    <w:name w:val="Zwykły tekst1"/>
    <w:basedOn w:val="Normalny"/>
    <w:uiPriority w:val="99"/>
    <w:pPr>
      <w:widowControl w:val="0"/>
    </w:pPr>
    <w:rPr>
      <w:rFonts w:ascii="Courier New" w:hAnsi="Courier New"/>
      <w:lang w:eastAsia="ar-SA"/>
    </w:rPr>
  </w:style>
  <w:style w:type="paragraph" w:styleId="Poprawka">
    <w:name w:val="Revision"/>
    <w:uiPriority w:val="99"/>
    <w:semiHidden/>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rPr>
      <w:b/>
      <w:bCs/>
    </w:rPr>
  </w:style>
  <w:style w:type="character" w:customStyle="1" w:styleId="CommentSubjectChar1">
    <w:name w:val="Comment Subject Char1"/>
    <w:basedOn w:val="TekstkomentarzaZnak"/>
    <w:uiPriority w:val="99"/>
    <w:semiHidden/>
    <w:rsid w:val="00441F78"/>
    <w:rPr>
      <w:rFonts w:ascii="Times New Roman" w:eastAsia="Times New Roman" w:hAnsi="Times New Roman" w:cs="Times New Roman"/>
      <w:b/>
      <w:bCs/>
      <w:sz w:val="20"/>
      <w:szCs w:val="20"/>
      <w:lang w:eastAsia="pl-PL"/>
    </w:rPr>
  </w:style>
  <w:style w:type="paragraph" w:customStyle="1" w:styleId="UstpwWarunkipatnoci">
    <w:name w:val="Ustęp w § Warunki płatności"/>
    <w:basedOn w:val="Normalny"/>
    <w:uiPriority w:val="99"/>
    <w:pPr>
      <w:spacing w:line="360" w:lineRule="auto"/>
      <w:jc w:val="both"/>
    </w:pPr>
    <w:rPr>
      <w:rFonts w:ascii="Arial" w:hAnsi="Arial" w:cs="Arial"/>
      <w:szCs w:val="22"/>
      <w:lang w:val="en-US"/>
    </w:rPr>
  </w:style>
  <w:style w:type="paragraph" w:styleId="Tekstprzypisukocowego">
    <w:name w:val="endnote text"/>
    <w:basedOn w:val="Normalny"/>
    <w:link w:val="TekstprzypisukocowegoZnak"/>
    <w:uiPriority w:val="99"/>
    <w:semiHidden/>
    <w:rPr>
      <w:rFonts w:ascii="Calibri" w:hAnsi="Calibri"/>
      <w:lang w:val="en-US" w:eastAsia="en-US"/>
    </w:rPr>
  </w:style>
  <w:style w:type="character" w:customStyle="1" w:styleId="EndnoteTextChar2">
    <w:name w:val="Endnote Text Char2"/>
    <w:basedOn w:val="Domylnaczcionkaakapitu"/>
    <w:uiPriority w:val="99"/>
    <w:semiHidden/>
    <w:rsid w:val="00441F78"/>
    <w:rPr>
      <w:rFonts w:ascii="Times New Roman" w:eastAsia="Times New Roman" w:hAnsi="Times New Roman"/>
      <w:sz w:val="20"/>
      <w:szCs w:val="20"/>
    </w:rPr>
  </w:style>
  <w:style w:type="paragraph" w:styleId="Zwykytekst">
    <w:name w:val="Plain Text"/>
    <w:basedOn w:val="Normalny"/>
    <w:link w:val="ZwykytekstZnak"/>
    <w:uiPriority w:val="99"/>
    <w:pPr>
      <w:spacing w:before="100" w:after="200" w:line="276" w:lineRule="auto"/>
    </w:pPr>
    <w:rPr>
      <w:rFonts w:ascii="Courier New" w:hAnsi="Courier New" w:cs="Courier New"/>
    </w:rPr>
  </w:style>
  <w:style w:type="character" w:customStyle="1" w:styleId="PlainTextChar1">
    <w:name w:val="Plain Text Char1"/>
    <w:basedOn w:val="Domylnaczcionkaakapitu"/>
    <w:uiPriority w:val="99"/>
    <w:semiHidden/>
    <w:rsid w:val="00441F78"/>
    <w:rPr>
      <w:rFonts w:ascii="Courier New" w:eastAsia="Times New Roman" w:hAnsi="Courier New" w:cs="Courier New"/>
      <w:sz w:val="20"/>
      <w:szCs w:val="20"/>
    </w:rPr>
  </w:style>
  <w:style w:type="paragraph" w:styleId="Tytu">
    <w:name w:val="Title"/>
    <w:basedOn w:val="Normalny"/>
    <w:link w:val="TytuZnak"/>
    <w:uiPriority w:val="99"/>
    <w:qFormat/>
    <w:locked/>
    <w:pPr>
      <w:shd w:val="clear" w:color="auto" w:fill="FFFFFF"/>
      <w:suppressAutoHyphens/>
      <w:spacing w:line="254" w:lineRule="exact"/>
      <w:ind w:right="883"/>
      <w:jc w:val="center"/>
    </w:pPr>
    <w:rPr>
      <w:rFonts w:ascii="Arial Narrow" w:hAnsi="Arial Narrow"/>
      <w:b/>
      <w:bCs/>
      <w:color w:val="000000"/>
      <w:sz w:val="26"/>
      <w:szCs w:val="28"/>
      <w:lang w:eastAsia="ar-SA"/>
    </w:rPr>
  </w:style>
  <w:style w:type="character" w:customStyle="1" w:styleId="TitleChar1">
    <w:name w:val="Title Char1"/>
    <w:basedOn w:val="Domylnaczcionkaakapitu"/>
    <w:uiPriority w:val="10"/>
    <w:rsid w:val="00441F78"/>
    <w:rPr>
      <w:rFonts w:asciiTheme="majorHAnsi" w:eastAsiaTheme="majorEastAsia" w:hAnsiTheme="majorHAnsi" w:cstheme="majorBidi"/>
      <w:b/>
      <w:bCs/>
      <w:kern w:val="28"/>
      <w:sz w:val="32"/>
      <w:szCs w:val="32"/>
    </w:rPr>
  </w:style>
  <w:style w:type="paragraph" w:customStyle="1" w:styleId="redniasiatka21">
    <w:name w:val="Średnia siatka 21"/>
    <w:uiPriority w:val="99"/>
    <w:rPr>
      <w:rFonts w:eastAsia="Times New Roman"/>
      <w:sz w:val="20"/>
    </w:rPr>
  </w:style>
  <w:style w:type="table" w:styleId="Tabela-Siatka">
    <w:name w:val="Table Grid"/>
    <w:basedOn w:val="Standardowy"/>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37CA7"/>
    <w:rPr>
      <w:color w:val="0000FF" w:themeColor="hyperlink"/>
      <w:u w:val="single"/>
    </w:rPr>
  </w:style>
  <w:style w:type="character" w:styleId="Nierozpoznanawzmianka">
    <w:name w:val="Unresolved Mention"/>
    <w:basedOn w:val="Domylnaczcionkaakapitu"/>
    <w:uiPriority w:val="99"/>
    <w:semiHidden/>
    <w:unhideWhenUsed/>
    <w:rsid w:val="00C37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s@ipin.edu.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ipin.edu.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B610-302F-4E67-93D8-38F2119E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39</Pages>
  <Words>9355</Words>
  <Characters>62665</Characters>
  <Application>Microsoft Office Word</Application>
  <DocSecurity>0</DocSecurity>
  <Lines>522</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Maria Szner</dc:creator>
  <cp:keywords/>
  <dc:description/>
  <cp:lastModifiedBy>Maria Szner</cp:lastModifiedBy>
  <cp:revision>4</cp:revision>
  <cp:lastPrinted>2018-12-18T08:50:00Z</cp:lastPrinted>
  <dcterms:created xsi:type="dcterms:W3CDTF">2019-02-04T07:35:00Z</dcterms:created>
  <dcterms:modified xsi:type="dcterms:W3CDTF">2019-02-04T16:44:00Z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