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2A8A" w14:textId="22B4610D" w:rsidR="00811177" w:rsidRDefault="001D3D6C">
      <w:r>
        <w:t>Dotyczy: DZP/PN/31/551/2019</w:t>
      </w:r>
    </w:p>
    <w:p w14:paraId="7CFBFD6B" w14:textId="6A35FFEF" w:rsidR="001D3D6C" w:rsidRPr="001D3D6C" w:rsidRDefault="001D3D6C"/>
    <w:p w14:paraId="775BF814" w14:textId="044C8790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D</w:t>
      </w: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otycz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y</w:t>
      </w: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pakietu nr II "Terminale mobilne do odczytywania</w:t>
      </w:r>
    </w:p>
    <w:p w14:paraId="1E48FF1E" w14:textId="197963BF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kodów danych przy archiwizacji - 3szt.:</w:t>
      </w:r>
    </w:p>
    <w:p w14:paraId="716FF272" w14:textId="16FED23E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3FE1992" w14:textId="4F1B4EB6" w:rsidR="001D3D6C" w:rsidRPr="001D3D6C" w:rsidRDefault="001D3D6C" w:rsidP="001D3D6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Czy Zamawiający zgadza się na skreślenie w</w:t>
      </w:r>
    </w:p>
    <w:p w14:paraId="1627A180" w14:textId="7ECE31DE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ramach pakietu numer II poniższych zapisów Umowy:</w:t>
      </w:r>
    </w:p>
    <w:p w14:paraId="096B6C77" w14:textId="1006C13F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FFAC822" w14:textId="5F2104F9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Art. &amp;14 Gwarancja, ust. 1 pkt 2) "okres gwarancyjny, o którym mowa</w:t>
      </w:r>
    </w:p>
    <w:p w14:paraId="72DC9278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w pkt 1 ulega odpowiedniemu przedłużeniu o liczbę dni dokonywanych napraw</w:t>
      </w:r>
    </w:p>
    <w:p w14:paraId="12EC08CC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gwarancyjnych liczonych od dnia stwierdzenia awarii do dnia ich usunięcia,";</w:t>
      </w:r>
    </w:p>
    <w:p w14:paraId="041A2FB0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BA4218A" w14:textId="2BC65F35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Art. &amp;14 Gwarancja, ust. 1 pkt 3) " Wykonawca ponosi wszelkie koszty</w:t>
      </w:r>
    </w:p>
    <w:p w14:paraId="62A7AA96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świadczeń gwarancyjnych, w tym m.in. koszty naprawy i wymiany uszkodzonych</w:t>
      </w:r>
    </w:p>
    <w:p w14:paraId="55481548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podzespołów i części oraz ich dostarczenia do Zamawiającego, koszty dojazdu</w:t>
      </w:r>
    </w:p>
    <w:p w14:paraId="49654E5C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inżynierów serwisowych, robocizny, wymiany zużywalnych części oraz koszty</w:t>
      </w:r>
    </w:p>
    <w:p w14:paraId="4E7C0C24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przeglądów okresowych".</w:t>
      </w:r>
    </w:p>
    <w:p w14:paraId="07EAB06D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17EF5ED" w14:textId="6FA9C84E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Art. &amp;14 Gwarancja, ust. 3 " W ramach gwarancji Wykonawca będzie w</w:t>
      </w:r>
    </w:p>
    <w:p w14:paraId="0EAD6502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szczególności: dokonywał napraw i wymiany uszkodzonych podzespołów i części,</w:t>
      </w:r>
    </w:p>
    <w:p w14:paraId="2D08C463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w terminach określonych w ust.1 pkt.1) Umowy."</w:t>
      </w:r>
    </w:p>
    <w:p w14:paraId="4462C875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CB0F6B7" w14:textId="5C1C3C92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Art. &amp;14 ust. 7 " Wykonawca udziela Zamawiającemu rękojmi na okres</w:t>
      </w:r>
    </w:p>
    <w:p w14:paraId="4BF58586" w14:textId="424C9DBB" w:rsid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równy okresowi gwarancji."</w:t>
      </w:r>
    </w:p>
    <w:p w14:paraId="104BEFF8" w14:textId="4C41B930" w:rsid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510449E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C251A31" w14:textId="0E62BF0E" w:rsid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Art. $ 15 skreślony całkowicie.</w:t>
      </w:r>
    </w:p>
    <w:p w14:paraId="7D482ECF" w14:textId="5538BA47" w:rsidR="00454AE6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0738764" w14:textId="77777777" w:rsidR="00454AE6" w:rsidRPr="001D3D6C" w:rsidRDefault="00454AE6" w:rsidP="004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Odp. Zamawiający podtrzymuje zapisy SIWZ. </w:t>
      </w:r>
    </w:p>
    <w:p w14:paraId="7C4F1207" w14:textId="77777777" w:rsidR="00454AE6" w:rsidRPr="001D3D6C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66ABDDE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802AF10" w14:textId="38F79212" w:rsidR="001D3D6C" w:rsidRPr="00454AE6" w:rsidRDefault="001D3D6C" w:rsidP="00454AE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54AE6">
        <w:rPr>
          <w:rFonts w:ascii="Courier New" w:eastAsia="Times New Roman" w:hAnsi="Courier New" w:cs="Courier New"/>
          <w:sz w:val="20"/>
          <w:szCs w:val="20"/>
          <w:lang w:eastAsia="pl-PL"/>
        </w:rPr>
        <w:t>Czy Zamawiający wyraża zgodę na zmianę terminu składania ofert na</w:t>
      </w:r>
    </w:p>
    <w:p w14:paraId="5A02C23E" w14:textId="77777777" w:rsidR="001D3D6C" w:rsidRP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D3D6C">
        <w:rPr>
          <w:rFonts w:ascii="Courier New" w:eastAsia="Times New Roman" w:hAnsi="Courier New" w:cs="Courier New"/>
          <w:sz w:val="20"/>
          <w:szCs w:val="20"/>
          <w:lang w:eastAsia="pl-PL"/>
        </w:rPr>
        <w:t>29 kwietnia 2019 roku?</w:t>
      </w:r>
    </w:p>
    <w:p w14:paraId="34A85CA6" w14:textId="5B4B0C04" w:rsidR="001D3D6C" w:rsidRDefault="001D3D6C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A256746" w14:textId="77777777" w:rsidR="00454AE6" w:rsidRPr="001D3D6C" w:rsidRDefault="00454AE6" w:rsidP="004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Odp. Zamawiający podtrzymuje zapisy SIWZ. </w:t>
      </w:r>
    </w:p>
    <w:p w14:paraId="6918DEBA" w14:textId="07F7E33E" w:rsidR="00454AE6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BD569E9" w14:textId="554CE5D0" w:rsidR="00454AE6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219320F" w14:textId="1BA22698" w:rsidR="00454AE6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6AF5117" w14:textId="1FAB06EC" w:rsidR="00454AE6" w:rsidRDefault="00454AE6" w:rsidP="001D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Warszawa 23.04.2019</w:t>
      </w:r>
      <w:bookmarkStart w:id="0" w:name="_GoBack"/>
      <w:bookmarkEnd w:id="0"/>
    </w:p>
    <w:sectPr w:rsidR="0045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D98"/>
    <w:multiLevelType w:val="hybridMultilevel"/>
    <w:tmpl w:val="8456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C2"/>
    <w:rsid w:val="001D3D6C"/>
    <w:rsid w:val="00454AE6"/>
    <w:rsid w:val="00811177"/>
    <w:rsid w:val="00D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4957"/>
  <w15:chartTrackingRefBased/>
  <w15:docId w15:val="{8331C00F-8DC0-4EF0-B6E8-1BE151D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3D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2019-04-23T15:29:00Z</dcterms:created>
  <dcterms:modified xsi:type="dcterms:W3CDTF">2019-04-23T15:42:00Z</dcterms:modified>
</cp:coreProperties>
</file>