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C615" w14:textId="759BAD83" w:rsidR="000C20C9" w:rsidRDefault="000C20C9"/>
    <w:p w14:paraId="705C67FC" w14:textId="240E0FE1" w:rsidR="00881836" w:rsidRPr="00881836" w:rsidRDefault="00881836" w:rsidP="00881836"/>
    <w:p w14:paraId="4A8402C7" w14:textId="456B768B" w:rsidR="00881836" w:rsidRPr="00881836" w:rsidRDefault="00881836" w:rsidP="00881836"/>
    <w:p w14:paraId="46AF7BB3" w14:textId="55296DA0" w:rsidR="00881836" w:rsidRDefault="00881836" w:rsidP="00881836"/>
    <w:p w14:paraId="19366277" w14:textId="77777777" w:rsidR="00881836" w:rsidRPr="001A01FA" w:rsidRDefault="00881836" w:rsidP="008818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1A01FA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566C33DD" w14:textId="77777777" w:rsidR="00881836" w:rsidRPr="001A01FA" w:rsidRDefault="00881836" w:rsidP="0088183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A01F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 podstawie art. 92 ust. 1 ustawy z dnia 29 stycznia 2004 – Prawo zamówień publicznych (t. jedn. Dz.U. z 2018 r. poz. 1986 )  zawiadamiamy, że  w postępowaniu o udzielenie zamówienia publicznego w trybie przetargu nieograniczonego na: </w:t>
      </w:r>
    </w:p>
    <w:p w14:paraId="100E8DD0" w14:textId="18C520D3" w:rsidR="00881836" w:rsidRPr="001A01FA" w:rsidRDefault="00881836" w:rsidP="00881836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Dostawę sprzętu do digitalizacji zasobów</w:t>
      </w:r>
      <w:r w:rsidRPr="001A01FA">
        <w:rPr>
          <w:rFonts w:ascii="Times New Roman" w:hAnsi="Times New Roman" w:cs="Times New Roman"/>
        </w:rPr>
        <w:t xml:space="preserve">, </w:t>
      </w:r>
    </w:p>
    <w:p w14:paraId="5BAFC303" w14:textId="6E07BC41" w:rsidR="00881836" w:rsidRDefault="00881836" w:rsidP="00801BAE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Pr="001A01F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ybrano ofert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y, które uzyskały największą liczbę punktów za kryteria określone w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r w:rsidRPr="001A01F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1A01FA">
        <w:rPr>
          <w:rFonts w:ascii="Times New Roman" w:hAnsi="Times New Roman" w:cs="Times New Roman"/>
        </w:rPr>
        <w:t xml:space="preserve">  </w:t>
      </w:r>
    </w:p>
    <w:p w14:paraId="39CE0805" w14:textId="77777777" w:rsidR="00801BAE" w:rsidRPr="00801BAE" w:rsidRDefault="00801BAE" w:rsidP="00801BAE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710"/>
        <w:gridCol w:w="1721"/>
        <w:gridCol w:w="1838"/>
      </w:tblGrid>
      <w:tr w:rsidR="00881836" w:rsidRPr="002524B2" w14:paraId="1926991A" w14:textId="77777777" w:rsidTr="004A15CF">
        <w:tc>
          <w:tcPr>
            <w:tcW w:w="919" w:type="dxa"/>
            <w:shd w:val="clear" w:color="auto" w:fill="auto"/>
          </w:tcPr>
          <w:p w14:paraId="00D94115" w14:textId="77777777" w:rsidR="00881836" w:rsidRPr="002524B2" w:rsidRDefault="00881836" w:rsidP="004A15CF">
            <w:proofErr w:type="spellStart"/>
            <w:r w:rsidRPr="002524B2">
              <w:t>Lp</w:t>
            </w:r>
            <w:proofErr w:type="spellEnd"/>
          </w:p>
        </w:tc>
        <w:tc>
          <w:tcPr>
            <w:tcW w:w="4409" w:type="dxa"/>
            <w:shd w:val="clear" w:color="auto" w:fill="auto"/>
          </w:tcPr>
          <w:p w14:paraId="29A260D4" w14:textId="77777777" w:rsidR="00881836" w:rsidRPr="002524B2" w:rsidRDefault="00881836" w:rsidP="004A15CF">
            <w:r w:rsidRPr="002524B2">
              <w:t>Wykonawca</w:t>
            </w:r>
          </w:p>
        </w:tc>
        <w:tc>
          <w:tcPr>
            <w:tcW w:w="1800" w:type="dxa"/>
            <w:shd w:val="clear" w:color="auto" w:fill="auto"/>
          </w:tcPr>
          <w:p w14:paraId="55696036" w14:textId="77777777" w:rsidR="00881836" w:rsidRPr="002524B2" w:rsidRDefault="00881836" w:rsidP="004A15CF">
            <w:r w:rsidRPr="002524B2">
              <w:t>Cena oferty</w:t>
            </w:r>
          </w:p>
          <w:p w14:paraId="469CC9A0" w14:textId="77777777" w:rsidR="00881836" w:rsidRPr="002524B2" w:rsidRDefault="00881836" w:rsidP="004A15CF">
            <w:r w:rsidRPr="002524B2">
              <w:t xml:space="preserve">(brutto) </w:t>
            </w:r>
            <w:r>
              <w:t>/Termin dostawy</w:t>
            </w:r>
            <w:r w:rsidRPr="002524B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7EFE4BB" w14:textId="77777777" w:rsidR="00881836" w:rsidRPr="002524B2" w:rsidRDefault="00881836" w:rsidP="004A15CF">
            <w:r>
              <w:t>Przyznane punkty</w:t>
            </w:r>
          </w:p>
        </w:tc>
      </w:tr>
      <w:tr w:rsidR="00881836" w:rsidRPr="002524B2" w14:paraId="5CA6BC27" w14:textId="77777777" w:rsidTr="004A15CF">
        <w:tc>
          <w:tcPr>
            <w:tcW w:w="919" w:type="dxa"/>
            <w:shd w:val="clear" w:color="auto" w:fill="auto"/>
          </w:tcPr>
          <w:p w14:paraId="1CAEE068" w14:textId="77777777" w:rsidR="00881836" w:rsidRDefault="00881836" w:rsidP="004A15CF">
            <w:pPr>
              <w:rPr>
                <w:b/>
              </w:rPr>
            </w:pPr>
            <w:r w:rsidRPr="002524B2">
              <w:rPr>
                <w:b/>
              </w:rPr>
              <w:t xml:space="preserve">Pakiet I </w:t>
            </w:r>
          </w:p>
          <w:p w14:paraId="6E73E65B" w14:textId="76D66DC1" w:rsidR="004B73BE" w:rsidRPr="002524B2" w:rsidRDefault="004B73BE" w:rsidP="004A15CF">
            <w:pPr>
              <w:rPr>
                <w:b/>
              </w:rPr>
            </w:pPr>
            <w:r>
              <w:rPr>
                <w:b/>
              </w:rPr>
              <w:t>Aparaty fotograficzne</w:t>
            </w:r>
          </w:p>
        </w:tc>
        <w:tc>
          <w:tcPr>
            <w:tcW w:w="4409" w:type="dxa"/>
            <w:shd w:val="clear" w:color="auto" w:fill="auto"/>
          </w:tcPr>
          <w:p w14:paraId="4BAD806D" w14:textId="77777777" w:rsidR="00881836" w:rsidRDefault="00881836" w:rsidP="004A15CF"/>
          <w:p w14:paraId="52621553" w14:textId="58605467" w:rsidR="00F020B4" w:rsidRPr="002524B2" w:rsidRDefault="00F020B4" w:rsidP="004A15CF">
            <w:r>
              <w:t xml:space="preserve">BRAK OFERT </w:t>
            </w:r>
          </w:p>
        </w:tc>
        <w:tc>
          <w:tcPr>
            <w:tcW w:w="1800" w:type="dxa"/>
            <w:shd w:val="clear" w:color="auto" w:fill="auto"/>
          </w:tcPr>
          <w:p w14:paraId="0FBA7C80" w14:textId="57685257" w:rsidR="00881836" w:rsidRPr="00142F04" w:rsidRDefault="00881836" w:rsidP="004A15C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FA3DECA" w14:textId="6004E219" w:rsidR="00881836" w:rsidRPr="002524B2" w:rsidRDefault="00881836" w:rsidP="004A15CF">
            <w:pPr>
              <w:rPr>
                <w:b/>
              </w:rPr>
            </w:pPr>
          </w:p>
        </w:tc>
      </w:tr>
      <w:tr w:rsidR="00881836" w:rsidRPr="002524B2" w14:paraId="74E3F6B3" w14:textId="77777777" w:rsidTr="004A15CF">
        <w:tc>
          <w:tcPr>
            <w:tcW w:w="919" w:type="dxa"/>
            <w:shd w:val="clear" w:color="auto" w:fill="auto"/>
          </w:tcPr>
          <w:p w14:paraId="038D1D08" w14:textId="77777777" w:rsidR="00881836" w:rsidRDefault="00881836" w:rsidP="004A15CF">
            <w:pPr>
              <w:rPr>
                <w:b/>
              </w:rPr>
            </w:pPr>
            <w:r w:rsidRPr="002524B2">
              <w:rPr>
                <w:b/>
              </w:rPr>
              <w:t xml:space="preserve">Pakiet II </w:t>
            </w:r>
          </w:p>
          <w:p w14:paraId="579F6EDB" w14:textId="445D3B6D" w:rsidR="00881836" w:rsidRPr="002524B2" w:rsidRDefault="00881836" w:rsidP="00881836">
            <w:pPr>
              <w:rPr>
                <w:b/>
              </w:rPr>
            </w:pPr>
            <w:r>
              <w:rPr>
                <w:b/>
              </w:rPr>
              <w:t>Terminale mobilne do odczytywania kodów</w:t>
            </w:r>
          </w:p>
          <w:p w14:paraId="1A6CB52E" w14:textId="3662CE6C" w:rsidR="00881836" w:rsidRPr="002524B2" w:rsidRDefault="00881836" w:rsidP="004A15CF">
            <w:pPr>
              <w:rPr>
                <w:b/>
              </w:rPr>
            </w:pPr>
          </w:p>
        </w:tc>
        <w:tc>
          <w:tcPr>
            <w:tcW w:w="4409" w:type="dxa"/>
            <w:shd w:val="clear" w:color="auto" w:fill="auto"/>
          </w:tcPr>
          <w:p w14:paraId="576F7595" w14:textId="77777777" w:rsidR="00881836" w:rsidRPr="002524B2" w:rsidRDefault="00881836" w:rsidP="004A15CF"/>
          <w:p w14:paraId="7FFB048C" w14:textId="384FFAC0" w:rsidR="00801BAE" w:rsidRDefault="00801BAE" w:rsidP="00801BAE">
            <w:r>
              <w:t xml:space="preserve">General-ID Piotr Domański , 01-217 Warszawa, Ul. Kolejowa 21 </w:t>
            </w:r>
          </w:p>
          <w:p w14:paraId="18D99F62" w14:textId="6FC4362F" w:rsidR="00801BAE" w:rsidRDefault="00801BAE" w:rsidP="00801BAE"/>
          <w:p w14:paraId="482B685C" w14:textId="05BDB2A3" w:rsidR="00881836" w:rsidRPr="002524B2" w:rsidRDefault="00801BAE" w:rsidP="00881836">
            <w:proofErr w:type="spellStart"/>
            <w:r w:rsidRPr="00801BAE">
              <w:t>Comp</w:t>
            </w:r>
            <w:proofErr w:type="spellEnd"/>
            <w:r w:rsidRPr="00801BAE">
              <w:t xml:space="preserve"> Data Sp. z </w:t>
            </w:r>
            <w:proofErr w:type="spellStart"/>
            <w:r w:rsidRPr="00801BAE">
              <w:t>o.o</w:t>
            </w:r>
            <w:proofErr w:type="spellEnd"/>
            <w:r w:rsidRPr="00801BAE">
              <w:t>, Ul. Wiertnicza 134a</w:t>
            </w:r>
            <w:r>
              <w:t xml:space="preserve">, </w:t>
            </w:r>
            <w:r w:rsidRPr="00801BAE">
              <w:t>02-952 Warszawa</w:t>
            </w:r>
          </w:p>
        </w:tc>
        <w:tc>
          <w:tcPr>
            <w:tcW w:w="1800" w:type="dxa"/>
            <w:shd w:val="clear" w:color="auto" w:fill="auto"/>
          </w:tcPr>
          <w:p w14:paraId="444F5C33" w14:textId="77777777" w:rsidR="00881836" w:rsidRDefault="00881836" w:rsidP="004A15CF">
            <w:pPr>
              <w:rPr>
                <w:b/>
              </w:rPr>
            </w:pPr>
          </w:p>
          <w:p w14:paraId="46FE21A1" w14:textId="3557D61C" w:rsidR="00881836" w:rsidRDefault="00801BAE" w:rsidP="00881836">
            <w:pPr>
              <w:rPr>
                <w:b/>
              </w:rPr>
            </w:pPr>
            <w:r>
              <w:rPr>
                <w:b/>
              </w:rPr>
              <w:t>19. 889,10</w:t>
            </w:r>
          </w:p>
          <w:p w14:paraId="510C6CE9" w14:textId="4B9B2BD9" w:rsidR="00801BAE" w:rsidRDefault="00801BAE" w:rsidP="00881836">
            <w:pPr>
              <w:rPr>
                <w:b/>
              </w:rPr>
            </w:pPr>
            <w:r>
              <w:rPr>
                <w:b/>
              </w:rPr>
              <w:t xml:space="preserve">3 dni </w:t>
            </w:r>
          </w:p>
          <w:p w14:paraId="192E0978" w14:textId="77777777" w:rsidR="00801BAE" w:rsidRDefault="00801BAE" w:rsidP="00881836">
            <w:pPr>
              <w:rPr>
                <w:b/>
              </w:rPr>
            </w:pPr>
            <w:r>
              <w:rPr>
                <w:b/>
              </w:rPr>
              <w:t>25.719,30</w:t>
            </w:r>
          </w:p>
          <w:p w14:paraId="73B5AAEC" w14:textId="6A63193E" w:rsidR="00801BAE" w:rsidRPr="002524B2" w:rsidRDefault="00801BAE" w:rsidP="00881836">
            <w:pPr>
              <w:rPr>
                <w:b/>
              </w:rPr>
            </w:pPr>
            <w:r>
              <w:rPr>
                <w:b/>
              </w:rPr>
              <w:t>30 dni kalendarzowe</w:t>
            </w:r>
          </w:p>
        </w:tc>
        <w:tc>
          <w:tcPr>
            <w:tcW w:w="1980" w:type="dxa"/>
            <w:shd w:val="clear" w:color="auto" w:fill="auto"/>
          </w:tcPr>
          <w:p w14:paraId="1B6B27A8" w14:textId="77777777" w:rsidR="00881836" w:rsidRDefault="00881836" w:rsidP="004A15CF">
            <w:pPr>
              <w:rPr>
                <w:b/>
              </w:rPr>
            </w:pPr>
          </w:p>
          <w:p w14:paraId="2E18AF33" w14:textId="2313CE87" w:rsidR="00881836" w:rsidRDefault="00801BAE" w:rsidP="004A15CF">
            <w:pPr>
              <w:rPr>
                <w:b/>
              </w:rPr>
            </w:pPr>
            <w:r>
              <w:rPr>
                <w:b/>
              </w:rPr>
              <w:t>80,00+20,00=</w:t>
            </w:r>
          </w:p>
          <w:p w14:paraId="49E6E7E2" w14:textId="66639223" w:rsidR="00801BAE" w:rsidRPr="002524B2" w:rsidRDefault="00801BAE" w:rsidP="004A15CF">
            <w:pPr>
              <w:rPr>
                <w:b/>
              </w:rPr>
            </w:pPr>
            <w:r>
              <w:rPr>
                <w:b/>
              </w:rPr>
              <w:t>100,00</w:t>
            </w:r>
          </w:p>
          <w:p w14:paraId="4E63004C" w14:textId="77777777" w:rsidR="00801BAE" w:rsidRDefault="00881836" w:rsidP="004A15CF">
            <w:pPr>
              <w:rPr>
                <w:b/>
              </w:rPr>
            </w:pPr>
            <w:r w:rsidRPr="002524B2">
              <w:rPr>
                <w:b/>
              </w:rPr>
              <w:t xml:space="preserve"> </w:t>
            </w:r>
            <w:r w:rsidR="00801BAE">
              <w:rPr>
                <w:b/>
              </w:rPr>
              <w:t>61,84+2,00=</w:t>
            </w:r>
          </w:p>
          <w:p w14:paraId="0405FDBD" w14:textId="2A18A328" w:rsidR="00A36BB2" w:rsidRPr="002524B2" w:rsidRDefault="00A36BB2" w:rsidP="004A15CF">
            <w:pPr>
              <w:rPr>
                <w:b/>
              </w:rPr>
            </w:pPr>
            <w:r>
              <w:rPr>
                <w:b/>
              </w:rPr>
              <w:t>63,84</w:t>
            </w:r>
          </w:p>
        </w:tc>
      </w:tr>
      <w:tr w:rsidR="00881836" w:rsidRPr="002524B2" w14:paraId="0D3D5700" w14:textId="77777777" w:rsidTr="004A15CF">
        <w:tc>
          <w:tcPr>
            <w:tcW w:w="919" w:type="dxa"/>
            <w:shd w:val="clear" w:color="auto" w:fill="auto"/>
          </w:tcPr>
          <w:p w14:paraId="687C3653" w14:textId="77777777" w:rsidR="00881836" w:rsidRDefault="00881836" w:rsidP="004A15CF">
            <w:pPr>
              <w:rPr>
                <w:b/>
              </w:rPr>
            </w:pPr>
            <w:r>
              <w:rPr>
                <w:b/>
              </w:rPr>
              <w:t xml:space="preserve">Pakiet III </w:t>
            </w:r>
          </w:p>
          <w:p w14:paraId="003CED64" w14:textId="6596C2E8" w:rsidR="00881836" w:rsidRPr="002524B2" w:rsidRDefault="00881836" w:rsidP="004A15CF">
            <w:pPr>
              <w:rPr>
                <w:b/>
              </w:rPr>
            </w:pPr>
            <w:r>
              <w:rPr>
                <w:b/>
              </w:rPr>
              <w:t>Licencje na oprogramowanie</w:t>
            </w:r>
          </w:p>
        </w:tc>
        <w:tc>
          <w:tcPr>
            <w:tcW w:w="4409" w:type="dxa"/>
            <w:shd w:val="clear" w:color="auto" w:fill="auto"/>
          </w:tcPr>
          <w:p w14:paraId="54DFE39C" w14:textId="533B8BD0" w:rsidR="00881836" w:rsidRDefault="00881836" w:rsidP="00801BAE">
            <w:r>
              <w:t xml:space="preserve"> </w:t>
            </w:r>
            <w:r w:rsidR="00801BAE">
              <w:t xml:space="preserve">Paweł Owczarzak EUPOL. Ul. </w:t>
            </w:r>
            <w:proofErr w:type="spellStart"/>
            <w:r w:rsidR="00801BAE">
              <w:t>Palinkiewicza</w:t>
            </w:r>
            <w:proofErr w:type="spellEnd"/>
            <w:r w:rsidR="00801BAE">
              <w:t xml:space="preserve"> 3. 63-00 Środa Wielkopolska</w:t>
            </w:r>
          </w:p>
          <w:p w14:paraId="0A4D6551" w14:textId="2254FDFB" w:rsidR="00801BAE" w:rsidRDefault="00801BAE" w:rsidP="00801BAE">
            <w:proofErr w:type="spellStart"/>
            <w:r w:rsidRPr="00801BAE">
              <w:t>Comp</w:t>
            </w:r>
            <w:proofErr w:type="spellEnd"/>
            <w:r w:rsidRPr="00801BAE">
              <w:t xml:space="preserve"> Data Sp. z </w:t>
            </w:r>
            <w:proofErr w:type="spellStart"/>
            <w:r w:rsidRPr="00801BAE">
              <w:t>o.o</w:t>
            </w:r>
            <w:proofErr w:type="spellEnd"/>
            <w:r>
              <w:t xml:space="preserve">, </w:t>
            </w:r>
            <w:r w:rsidRPr="00801BAE">
              <w:t>Ul. Wiertnicza 134a</w:t>
            </w:r>
            <w:r>
              <w:t xml:space="preserve">, </w:t>
            </w:r>
            <w:r w:rsidRPr="00801BAE">
              <w:t>02-952 Warszawa</w:t>
            </w:r>
          </w:p>
          <w:p w14:paraId="786CD08B" w14:textId="2C2BC2BF" w:rsidR="00801BAE" w:rsidRPr="002524B2" w:rsidRDefault="00801BAE" w:rsidP="00801BAE"/>
        </w:tc>
        <w:tc>
          <w:tcPr>
            <w:tcW w:w="1800" w:type="dxa"/>
            <w:shd w:val="clear" w:color="auto" w:fill="auto"/>
          </w:tcPr>
          <w:p w14:paraId="3B594CE8" w14:textId="77777777" w:rsidR="00801BAE" w:rsidRDefault="00801BAE" w:rsidP="004A15CF">
            <w:pPr>
              <w:rPr>
                <w:b/>
              </w:rPr>
            </w:pPr>
            <w:r>
              <w:rPr>
                <w:b/>
              </w:rPr>
              <w:t>86.869,98</w:t>
            </w:r>
          </w:p>
          <w:p w14:paraId="23543B07" w14:textId="31A03B75" w:rsidR="00801BAE" w:rsidRDefault="00801BAE" w:rsidP="004A15CF">
            <w:pPr>
              <w:rPr>
                <w:b/>
              </w:rPr>
            </w:pPr>
            <w:r>
              <w:rPr>
                <w:b/>
              </w:rPr>
              <w:t xml:space="preserve">4 dni </w:t>
            </w:r>
          </w:p>
          <w:p w14:paraId="0A11DBCF" w14:textId="77777777" w:rsidR="00801BAE" w:rsidRDefault="00801BAE" w:rsidP="004A15CF">
            <w:pPr>
              <w:rPr>
                <w:b/>
              </w:rPr>
            </w:pPr>
            <w:r>
              <w:rPr>
                <w:b/>
              </w:rPr>
              <w:t>80612,97</w:t>
            </w:r>
          </w:p>
          <w:p w14:paraId="0E537F81" w14:textId="298DDEDC" w:rsidR="00881836" w:rsidRPr="002524B2" w:rsidRDefault="00801BAE" w:rsidP="004A15CF">
            <w:pPr>
              <w:rPr>
                <w:b/>
              </w:rPr>
            </w:pPr>
            <w:r>
              <w:rPr>
                <w:b/>
              </w:rPr>
              <w:t xml:space="preserve">14 dni </w:t>
            </w:r>
            <w:r w:rsidR="00881836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44F21FA" w14:textId="77777777" w:rsidR="00881836" w:rsidRDefault="00881836" w:rsidP="004A15CF">
            <w:pPr>
              <w:rPr>
                <w:b/>
              </w:rPr>
            </w:pPr>
          </w:p>
          <w:p w14:paraId="5AD735F1" w14:textId="3F81C3FB" w:rsidR="00881836" w:rsidRPr="002524B2" w:rsidRDefault="00881836" w:rsidP="004A15CF">
            <w:pPr>
              <w:rPr>
                <w:b/>
              </w:rPr>
            </w:pPr>
            <w:r>
              <w:rPr>
                <w:b/>
              </w:rPr>
              <w:t xml:space="preserve"> Ofert</w:t>
            </w:r>
            <w:r w:rsidR="00801BAE">
              <w:rPr>
                <w:b/>
              </w:rPr>
              <w:t>y</w:t>
            </w:r>
            <w:r>
              <w:rPr>
                <w:b/>
              </w:rPr>
              <w:t xml:space="preserve"> nie został</w:t>
            </w:r>
            <w:r w:rsidR="004B73BE">
              <w:rPr>
                <w:b/>
              </w:rPr>
              <w:t>y</w:t>
            </w:r>
            <w:r>
              <w:rPr>
                <w:b/>
              </w:rPr>
              <w:t xml:space="preserve"> ocenion</w:t>
            </w:r>
            <w:r w:rsidR="004B73BE">
              <w:rPr>
                <w:b/>
              </w:rPr>
              <w:t>e</w:t>
            </w:r>
          </w:p>
        </w:tc>
      </w:tr>
      <w:tr w:rsidR="00881836" w:rsidRPr="002524B2" w14:paraId="504DB0EC" w14:textId="77777777" w:rsidTr="004A15CF">
        <w:tc>
          <w:tcPr>
            <w:tcW w:w="919" w:type="dxa"/>
            <w:shd w:val="clear" w:color="auto" w:fill="auto"/>
          </w:tcPr>
          <w:p w14:paraId="05073118" w14:textId="77777777" w:rsidR="00881836" w:rsidRDefault="00881836" w:rsidP="004A15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Pakiet  IV </w:t>
            </w:r>
          </w:p>
          <w:p w14:paraId="053F6123" w14:textId="0C312FD4" w:rsidR="00881836" w:rsidRDefault="00881836" w:rsidP="004A15CF">
            <w:pPr>
              <w:rPr>
                <w:b/>
              </w:rPr>
            </w:pPr>
            <w:r>
              <w:rPr>
                <w:b/>
              </w:rPr>
              <w:t>Stanowisko do wykonywania badań MMPI</w:t>
            </w:r>
          </w:p>
        </w:tc>
        <w:tc>
          <w:tcPr>
            <w:tcW w:w="4409" w:type="dxa"/>
            <w:shd w:val="clear" w:color="auto" w:fill="auto"/>
          </w:tcPr>
          <w:p w14:paraId="62FA8E42" w14:textId="77777777" w:rsidR="00F020B4" w:rsidRDefault="00F020B4" w:rsidP="00F020B4">
            <w:proofErr w:type="spellStart"/>
            <w:r>
              <w:t>Medisoft</w:t>
            </w:r>
            <w:proofErr w:type="spellEnd"/>
            <w:r>
              <w:t xml:space="preserve"> Przedsiębiorstwo Wdrożeń Systemów Informatyki Medycznej Piotr </w:t>
            </w:r>
            <w:proofErr w:type="spellStart"/>
            <w:r>
              <w:t>Walerjan</w:t>
            </w:r>
            <w:proofErr w:type="spellEnd"/>
          </w:p>
          <w:p w14:paraId="413057F0" w14:textId="77777777" w:rsidR="00F020B4" w:rsidRDefault="00F020B4" w:rsidP="00F020B4">
            <w:r>
              <w:t>Ul. Dominikańska 9/138</w:t>
            </w:r>
          </w:p>
          <w:p w14:paraId="76AA637B" w14:textId="77777777" w:rsidR="00F020B4" w:rsidRDefault="00F020B4" w:rsidP="00F020B4">
            <w:r>
              <w:t>02-738 Warszawa</w:t>
            </w:r>
          </w:p>
          <w:p w14:paraId="6B7E2FCA" w14:textId="03FA0F24" w:rsidR="00881836" w:rsidRPr="002524B2" w:rsidRDefault="00881836" w:rsidP="004A15CF"/>
        </w:tc>
        <w:tc>
          <w:tcPr>
            <w:tcW w:w="1800" w:type="dxa"/>
            <w:shd w:val="clear" w:color="auto" w:fill="auto"/>
          </w:tcPr>
          <w:p w14:paraId="6558EC4C" w14:textId="77777777" w:rsidR="00881836" w:rsidRDefault="00881836" w:rsidP="004A15CF">
            <w:pPr>
              <w:rPr>
                <w:b/>
              </w:rPr>
            </w:pPr>
          </w:p>
          <w:p w14:paraId="780ACD6C" w14:textId="77777777" w:rsidR="002B7484" w:rsidRDefault="002B7484" w:rsidP="004A15CF">
            <w:pPr>
              <w:rPr>
                <w:b/>
              </w:rPr>
            </w:pPr>
            <w:r>
              <w:rPr>
                <w:b/>
              </w:rPr>
              <w:t>37.146,00</w:t>
            </w:r>
          </w:p>
          <w:p w14:paraId="62FC3B70" w14:textId="0FC30F5E" w:rsidR="002B7484" w:rsidRPr="002524B2" w:rsidRDefault="002B7484" w:rsidP="004A15CF">
            <w:pPr>
              <w:rPr>
                <w:b/>
              </w:rPr>
            </w:pPr>
            <w:r>
              <w:rPr>
                <w:b/>
              </w:rPr>
              <w:t>30 dni kalendarzowe</w:t>
            </w:r>
          </w:p>
        </w:tc>
        <w:tc>
          <w:tcPr>
            <w:tcW w:w="1980" w:type="dxa"/>
            <w:shd w:val="clear" w:color="auto" w:fill="auto"/>
          </w:tcPr>
          <w:p w14:paraId="018116A0" w14:textId="48A48DE4" w:rsidR="00881836" w:rsidRPr="002524B2" w:rsidRDefault="002B7484" w:rsidP="004A15CF">
            <w:pPr>
              <w:rPr>
                <w:b/>
              </w:rPr>
            </w:pPr>
            <w:r>
              <w:rPr>
                <w:b/>
              </w:rPr>
              <w:t xml:space="preserve">80,00 + 20,00 = 100 pkt </w:t>
            </w:r>
          </w:p>
        </w:tc>
      </w:tr>
    </w:tbl>
    <w:p w14:paraId="4F891B70" w14:textId="77777777" w:rsidR="00881836" w:rsidRPr="002524B2" w:rsidRDefault="00881836" w:rsidP="00881836"/>
    <w:p w14:paraId="59EE647D" w14:textId="77777777" w:rsidR="00881836" w:rsidRDefault="00881836" w:rsidP="00881836">
      <w:pPr>
        <w:spacing w:before="120" w:after="120"/>
        <w:rPr>
          <w:rFonts w:ascii="Times New Roman" w:hAnsi="Times New Roman" w:cs="Times New Roman"/>
        </w:rPr>
      </w:pPr>
      <w:r w:rsidRPr="001A01FA">
        <w:rPr>
          <w:rFonts w:ascii="Times New Roman" w:hAnsi="Times New Roman" w:cs="Times New Roman"/>
        </w:rPr>
        <w:t xml:space="preserve">W postępowaniu:  </w:t>
      </w:r>
    </w:p>
    <w:p w14:paraId="2991F038" w14:textId="1A22700E" w:rsidR="00881836" w:rsidRPr="001A01FA" w:rsidRDefault="00881836" w:rsidP="0088183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II </w:t>
      </w:r>
      <w:r w:rsidR="00F020B4">
        <w:rPr>
          <w:rFonts w:ascii="Times New Roman" w:hAnsi="Times New Roman" w:cs="Times New Roman"/>
        </w:rPr>
        <w:t xml:space="preserve">i IV </w:t>
      </w:r>
    </w:p>
    <w:p w14:paraId="5EB961E5" w14:textId="77777777" w:rsidR="00881836" w:rsidRPr="001A01FA" w:rsidRDefault="00881836" w:rsidP="00881836">
      <w:pPr>
        <w:spacing w:before="120" w:after="120"/>
        <w:rPr>
          <w:rFonts w:ascii="Times New Roman" w:hAnsi="Times New Roman" w:cs="Times New Roman"/>
        </w:rPr>
      </w:pPr>
      <w:r w:rsidRPr="001A01FA">
        <w:rPr>
          <w:rFonts w:ascii="Times New Roman" w:hAnsi="Times New Roman" w:cs="Times New Roman"/>
        </w:rPr>
        <w:t xml:space="preserve">- wybrano ofertę, która uzyskała największą liczbę  punktów za kryteria określone w </w:t>
      </w:r>
      <w:proofErr w:type="spellStart"/>
      <w:r w:rsidRPr="001A01FA">
        <w:rPr>
          <w:rFonts w:ascii="Times New Roman" w:hAnsi="Times New Roman" w:cs="Times New Roman"/>
        </w:rPr>
        <w:t>siwz</w:t>
      </w:r>
      <w:proofErr w:type="spellEnd"/>
      <w:r w:rsidRPr="001A01FA">
        <w:rPr>
          <w:rFonts w:ascii="Times New Roman" w:hAnsi="Times New Roman" w:cs="Times New Roman"/>
        </w:rPr>
        <w:t xml:space="preserve"> </w:t>
      </w:r>
    </w:p>
    <w:p w14:paraId="08ED67F6" w14:textId="77777777" w:rsidR="00881836" w:rsidRPr="001A01FA" w:rsidRDefault="00881836" w:rsidP="00881836">
      <w:pPr>
        <w:spacing w:before="120" w:after="120"/>
        <w:rPr>
          <w:rFonts w:ascii="Times New Roman" w:hAnsi="Times New Roman" w:cs="Times New Roman"/>
        </w:rPr>
      </w:pPr>
      <w:r w:rsidRPr="001A01FA">
        <w:rPr>
          <w:rFonts w:ascii="Times New Roman" w:hAnsi="Times New Roman" w:cs="Times New Roman"/>
        </w:rPr>
        <w:t xml:space="preserve">- nie odrzucono żadnej oferty ani nie wykluczono z postępowania żadnego z wykonawców.  </w:t>
      </w:r>
    </w:p>
    <w:p w14:paraId="16B9ECB6" w14:textId="77777777" w:rsidR="00881836" w:rsidRDefault="00881836" w:rsidP="00881836">
      <w:pPr>
        <w:rPr>
          <w:rFonts w:ascii="Times New Roman" w:hAnsi="Times New Roman" w:cs="Times New Roman"/>
        </w:rPr>
      </w:pPr>
      <w:r w:rsidRPr="001A01FA">
        <w:rPr>
          <w:rFonts w:ascii="Times New Roman" w:hAnsi="Times New Roman" w:cs="Times New Roman"/>
        </w:rPr>
        <w:t xml:space="preserve">Umowa z wybranym wykonawcą zawarta zostanie zgodnie z art. 94 ustawy </w:t>
      </w:r>
      <w:proofErr w:type="spellStart"/>
      <w:r w:rsidRPr="001A01FA">
        <w:rPr>
          <w:rFonts w:ascii="Times New Roman" w:hAnsi="Times New Roman" w:cs="Times New Roman"/>
        </w:rPr>
        <w:t>p.z.p</w:t>
      </w:r>
      <w:proofErr w:type="spellEnd"/>
      <w:r w:rsidRPr="001A01FA">
        <w:rPr>
          <w:rFonts w:ascii="Times New Roman" w:hAnsi="Times New Roman" w:cs="Times New Roman"/>
        </w:rPr>
        <w:t xml:space="preserve">. </w:t>
      </w:r>
    </w:p>
    <w:p w14:paraId="75BAB943" w14:textId="77777777" w:rsidR="00881836" w:rsidRDefault="00881836" w:rsidP="0088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III </w:t>
      </w:r>
    </w:p>
    <w:p w14:paraId="1762338E" w14:textId="77777777" w:rsidR="00881836" w:rsidRDefault="00881836" w:rsidP="0088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93 ust. 1 pkt 4 – postępowanie w części : Pakiet III  unieważniono. </w:t>
      </w:r>
    </w:p>
    <w:p w14:paraId="2D609DF0" w14:textId="77777777" w:rsidR="00881836" w:rsidRDefault="00881836" w:rsidP="0088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złożonej oferty przekracza kwotę, jaką Zamawiający zamierza przeznaczyć na realizacje tej części zamówienia. </w:t>
      </w:r>
    </w:p>
    <w:p w14:paraId="6E97C15F" w14:textId="2728F930" w:rsidR="00881836" w:rsidRDefault="00881836" w:rsidP="0088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I</w:t>
      </w:r>
      <w:r w:rsidR="004B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4EE25AC3" w14:textId="77777777" w:rsidR="00881836" w:rsidRPr="001A01FA" w:rsidRDefault="00881836" w:rsidP="0088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93 ust. Pkt 1 – unieważniony, nie wpłynęła żadna oferta. </w:t>
      </w:r>
    </w:p>
    <w:p w14:paraId="4A3203E0" w14:textId="74E85928" w:rsidR="00881836" w:rsidRDefault="00881836" w:rsidP="00881836"/>
    <w:p w14:paraId="10B13E75" w14:textId="7AB5C9C5" w:rsidR="002B7484" w:rsidRDefault="002B7484" w:rsidP="00881836"/>
    <w:p w14:paraId="2B0A7E68" w14:textId="4CA02EBA" w:rsidR="002B7484" w:rsidRDefault="002B7484" w:rsidP="00881836"/>
    <w:p w14:paraId="382D7255" w14:textId="59AF9065" w:rsidR="002B7484" w:rsidRDefault="002B7484" w:rsidP="00881836">
      <w:r>
        <w:t>Aktualizacja z dnia 20.05.2019 r.</w:t>
      </w:r>
    </w:p>
    <w:p w14:paraId="3F43506D" w14:textId="1471485B" w:rsidR="002B7484" w:rsidRDefault="002B7484" w:rsidP="00881836"/>
    <w:p w14:paraId="45E044CD" w14:textId="77777777" w:rsidR="002B7484" w:rsidRPr="001A01FA" w:rsidRDefault="002B7484" w:rsidP="002B748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II  </w:t>
      </w:r>
    </w:p>
    <w:p w14:paraId="47BC40EB" w14:textId="77777777" w:rsidR="002B7484" w:rsidRDefault="002B7484" w:rsidP="002B7484">
      <w:pPr>
        <w:spacing w:before="120" w:after="120"/>
        <w:rPr>
          <w:rFonts w:ascii="Times New Roman" w:hAnsi="Times New Roman" w:cs="Times New Roman"/>
        </w:rPr>
      </w:pPr>
      <w:r w:rsidRPr="001A01FA">
        <w:rPr>
          <w:rFonts w:ascii="Times New Roman" w:hAnsi="Times New Roman" w:cs="Times New Roman"/>
        </w:rPr>
        <w:t xml:space="preserve">- wybrano ofertę, która uzyskała największą liczbę  punktów za kryteria określone w </w:t>
      </w:r>
      <w:proofErr w:type="spellStart"/>
      <w:r w:rsidRPr="001A01FA"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>.</w:t>
      </w:r>
    </w:p>
    <w:p w14:paraId="1C13460C" w14:textId="77777777" w:rsidR="002B7484" w:rsidRDefault="002B7484" w:rsidP="002B748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odstąpił od podpisania umowy.</w:t>
      </w:r>
      <w:r w:rsidRPr="001A01FA">
        <w:rPr>
          <w:rFonts w:ascii="Times New Roman" w:hAnsi="Times New Roman" w:cs="Times New Roman"/>
        </w:rPr>
        <w:t xml:space="preserve"> </w:t>
      </w:r>
    </w:p>
    <w:p w14:paraId="2A73098F" w14:textId="77777777" w:rsidR="002B7484" w:rsidRDefault="002B7484" w:rsidP="002B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II- unieważniono a podstawie art. 93 ust. 1 pkt 4 –  Cena  następnej w kolejności złożonej oferty przekracza kwotę, jaką Zamawiający zamierza przeznaczyć na realizacje tej części zamówienia. </w:t>
      </w:r>
    </w:p>
    <w:p w14:paraId="1A428C91" w14:textId="77777777" w:rsidR="002B7484" w:rsidRDefault="002B7484" w:rsidP="002B7484">
      <w:pPr>
        <w:rPr>
          <w:rFonts w:ascii="Times New Roman" w:hAnsi="Times New Roman" w:cs="Times New Roman"/>
        </w:rPr>
      </w:pPr>
    </w:p>
    <w:p w14:paraId="58F18DF8" w14:textId="77777777" w:rsidR="002B7484" w:rsidRPr="00881836" w:rsidRDefault="002B7484" w:rsidP="00881836">
      <w:bookmarkStart w:id="0" w:name="_GoBack"/>
      <w:bookmarkEnd w:id="0"/>
    </w:p>
    <w:sectPr w:rsidR="002B7484" w:rsidRPr="00881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CCC7" w14:textId="77777777" w:rsidR="002E5FE6" w:rsidRDefault="002E5FE6" w:rsidP="00881836">
      <w:pPr>
        <w:spacing w:after="0" w:line="240" w:lineRule="auto"/>
      </w:pPr>
      <w:r>
        <w:separator/>
      </w:r>
    </w:p>
  </w:endnote>
  <w:endnote w:type="continuationSeparator" w:id="0">
    <w:p w14:paraId="5584A285" w14:textId="77777777" w:rsidR="002E5FE6" w:rsidRDefault="002E5FE6" w:rsidP="0088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3AB3" w14:textId="77777777" w:rsidR="002E5FE6" w:rsidRDefault="002E5FE6" w:rsidP="00881836">
      <w:pPr>
        <w:spacing w:after="0" w:line="240" w:lineRule="auto"/>
      </w:pPr>
      <w:r>
        <w:separator/>
      </w:r>
    </w:p>
  </w:footnote>
  <w:footnote w:type="continuationSeparator" w:id="0">
    <w:p w14:paraId="18DF9693" w14:textId="77777777" w:rsidR="002E5FE6" w:rsidRDefault="002E5FE6" w:rsidP="0088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728B" w14:textId="0668370C" w:rsidR="00881836" w:rsidRDefault="00881836" w:rsidP="00881836">
    <w:pPr>
      <w:pStyle w:val="Nagwek"/>
      <w:tabs>
        <w:tab w:val="clear" w:pos="4536"/>
        <w:tab w:val="clear" w:pos="9072"/>
        <w:tab w:val="center" w:pos="4550"/>
        <w:tab w:val="right" w:pos="9214"/>
      </w:tabs>
    </w:pPr>
    <w:r w:rsidRPr="001416E4">
      <w:rPr>
        <w:noProof/>
      </w:rPr>
      <w:drawing>
        <wp:inline distT="0" distB="0" distL="0" distR="0" wp14:anchorId="5E070740" wp14:editId="4EAE0A66">
          <wp:extent cx="11334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416E4">
      <w:rPr>
        <w:noProof/>
      </w:rPr>
      <w:drawing>
        <wp:inline distT="0" distB="0" distL="0" distR="0" wp14:anchorId="05D1D754" wp14:editId="5E3E770C">
          <wp:extent cx="16764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483AD" w14:textId="695BF6F3" w:rsidR="00881836" w:rsidRDefault="00881836" w:rsidP="00881836">
    <w:pPr>
      <w:pStyle w:val="Nagwek"/>
      <w:tabs>
        <w:tab w:val="clear" w:pos="4536"/>
        <w:tab w:val="clear" w:pos="9072"/>
        <w:tab w:val="center" w:pos="4550"/>
        <w:tab w:val="right" w:pos="9214"/>
      </w:tabs>
    </w:pPr>
    <w:r>
      <w:rPr>
        <w:noProof/>
      </w:rPr>
      <w:drawing>
        <wp:inline distT="0" distB="0" distL="0" distR="0" wp14:anchorId="081DAC16" wp14:editId="0D9BCF0D">
          <wp:extent cx="1123950" cy="504202"/>
          <wp:effectExtent l="0" t="0" r="0" b="0"/>
          <wp:docPr id="11" name="Obraz 1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22" cy="53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220DC" w14:textId="77777777" w:rsidR="00881836" w:rsidRDefault="00881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77"/>
    <w:rsid w:val="0005307E"/>
    <w:rsid w:val="000C20C9"/>
    <w:rsid w:val="002731BC"/>
    <w:rsid w:val="002B7484"/>
    <w:rsid w:val="002E5FE6"/>
    <w:rsid w:val="004B73BE"/>
    <w:rsid w:val="006E2484"/>
    <w:rsid w:val="00801BAE"/>
    <w:rsid w:val="00881836"/>
    <w:rsid w:val="00A36BB2"/>
    <w:rsid w:val="00DE4CE4"/>
    <w:rsid w:val="00F020B4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F93"/>
  <w15:chartTrackingRefBased/>
  <w15:docId w15:val="{9308A590-64CD-4510-AA5A-E9CB4F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36"/>
  </w:style>
  <w:style w:type="paragraph" w:styleId="Stopka">
    <w:name w:val="footer"/>
    <w:basedOn w:val="Normalny"/>
    <w:link w:val="StopkaZnak"/>
    <w:uiPriority w:val="99"/>
    <w:unhideWhenUsed/>
    <w:rsid w:val="008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36"/>
  </w:style>
  <w:style w:type="character" w:customStyle="1" w:styleId="Teksttreci2">
    <w:name w:val="Tekst treści (2)_"/>
    <w:link w:val="Teksttreci20"/>
    <w:rsid w:val="0088183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1836"/>
    <w:pPr>
      <w:widowControl w:val="0"/>
      <w:shd w:val="clear" w:color="auto" w:fill="FFFFFF"/>
      <w:spacing w:before="240" w:after="240" w:line="312" w:lineRule="exact"/>
      <w:ind w:hanging="5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5</cp:revision>
  <dcterms:created xsi:type="dcterms:W3CDTF">2019-05-06T08:10:00Z</dcterms:created>
  <dcterms:modified xsi:type="dcterms:W3CDTF">2019-05-21T06:41:00Z</dcterms:modified>
</cp:coreProperties>
</file>