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5416" w14:textId="264FB54A" w:rsidR="000C20C9" w:rsidRDefault="000C20C9"/>
    <w:p w14:paraId="5AEAA8A8" w14:textId="77551307" w:rsidR="004E2BC8" w:rsidRDefault="004E2BC8"/>
    <w:p w14:paraId="15C7DB8C" w14:textId="2F3E41D5" w:rsidR="004E2BC8" w:rsidRDefault="004E2BC8"/>
    <w:p w14:paraId="4F626DCE" w14:textId="77777777" w:rsidR="004E2BC8" w:rsidRPr="004E3B5F" w:rsidRDefault="004E2BC8" w:rsidP="004E3B5F">
      <w:pPr>
        <w:pStyle w:val="ust"/>
        <w:spacing w:before="0" w:after="0"/>
        <w:ind w:right="-2" w:hanging="426"/>
        <w:rPr>
          <w:sz w:val="28"/>
          <w:szCs w:val="28"/>
          <w:u w:val="single"/>
        </w:rPr>
      </w:pPr>
      <w:r w:rsidRPr="004E3B5F">
        <w:rPr>
          <w:b/>
          <w:sz w:val="28"/>
          <w:szCs w:val="28"/>
          <w:u w:val="single"/>
        </w:rPr>
        <w:t xml:space="preserve">Specyfikacja istotnych warunków zamówienia   </w:t>
      </w:r>
      <w:r w:rsidRPr="004E3B5F">
        <w:rPr>
          <w:b/>
          <w:sz w:val="28"/>
          <w:szCs w:val="28"/>
        </w:rPr>
        <w:t xml:space="preserve">             </w:t>
      </w:r>
    </w:p>
    <w:p w14:paraId="0E1B54C0" w14:textId="77777777" w:rsidR="004E2BC8" w:rsidRPr="004E3B5F" w:rsidRDefault="004E2BC8" w:rsidP="004E3B5F">
      <w:pPr>
        <w:pStyle w:val="Nagwek"/>
        <w:jc w:val="both"/>
        <w:rPr>
          <w:b/>
          <w:sz w:val="28"/>
          <w:szCs w:val="28"/>
        </w:rPr>
      </w:pPr>
    </w:p>
    <w:p w14:paraId="498F0638" w14:textId="019C7CDE" w:rsidR="004E2BC8" w:rsidRPr="004E3B5F" w:rsidRDefault="004E2BC8" w:rsidP="004E3B5F">
      <w:pPr>
        <w:pStyle w:val="Nagwek"/>
        <w:jc w:val="both"/>
        <w:rPr>
          <w:b/>
          <w:sz w:val="28"/>
          <w:szCs w:val="28"/>
        </w:rPr>
      </w:pPr>
      <w:r w:rsidRPr="004E3B5F">
        <w:rPr>
          <w:b/>
          <w:sz w:val="28"/>
          <w:szCs w:val="28"/>
        </w:rPr>
        <w:t>nr postępowania DZP/PN/</w:t>
      </w:r>
      <w:r w:rsidR="00746975">
        <w:rPr>
          <w:b/>
          <w:sz w:val="28"/>
          <w:szCs w:val="28"/>
        </w:rPr>
        <w:t>48</w:t>
      </w:r>
      <w:r w:rsidRPr="004E3B5F">
        <w:rPr>
          <w:b/>
          <w:sz w:val="28"/>
          <w:szCs w:val="28"/>
        </w:rPr>
        <w:t>/</w:t>
      </w:r>
      <w:r w:rsidR="00B877EA">
        <w:rPr>
          <w:b/>
          <w:sz w:val="28"/>
          <w:szCs w:val="28"/>
        </w:rPr>
        <w:t>045</w:t>
      </w:r>
      <w:r w:rsidRPr="004E3B5F">
        <w:rPr>
          <w:b/>
          <w:sz w:val="28"/>
          <w:szCs w:val="28"/>
        </w:rPr>
        <w:t>/201</w:t>
      </w:r>
      <w:r w:rsidR="004E05C9" w:rsidRPr="004E3B5F">
        <w:rPr>
          <w:b/>
          <w:sz w:val="28"/>
          <w:szCs w:val="28"/>
        </w:rPr>
        <w:t>9</w:t>
      </w:r>
    </w:p>
    <w:p w14:paraId="0EEE5C3A" w14:textId="77777777" w:rsidR="004E2BC8" w:rsidRPr="004E3B5F" w:rsidRDefault="004E2BC8" w:rsidP="004E3B5F">
      <w:pPr>
        <w:pStyle w:val="Nagwek4"/>
        <w:widowControl w:val="0"/>
        <w:tabs>
          <w:tab w:val="right" w:pos="8953"/>
        </w:tabs>
        <w:rPr>
          <w:i w:val="0"/>
          <w:sz w:val="22"/>
          <w:szCs w:val="22"/>
        </w:rPr>
      </w:pPr>
    </w:p>
    <w:p w14:paraId="54A2FDD8" w14:textId="77777777" w:rsidR="004E2BC8" w:rsidRPr="004E3B5F" w:rsidRDefault="004E2BC8" w:rsidP="004E3B5F">
      <w:pPr>
        <w:pStyle w:val="Tekstpodstawowywcity"/>
        <w:widowControl w:val="0"/>
        <w:tabs>
          <w:tab w:val="right" w:pos="8953"/>
        </w:tabs>
        <w:rPr>
          <w:b/>
          <w:sz w:val="22"/>
          <w:szCs w:val="22"/>
        </w:rPr>
      </w:pPr>
    </w:p>
    <w:p w14:paraId="0BF125EB" w14:textId="77777777" w:rsidR="004E2BC8" w:rsidRPr="004E3B5F" w:rsidRDefault="004E2BC8" w:rsidP="004E3B5F">
      <w:pPr>
        <w:pStyle w:val="Tekstpodstawowywcity"/>
        <w:widowControl w:val="0"/>
        <w:tabs>
          <w:tab w:val="right" w:pos="8953"/>
        </w:tabs>
        <w:rPr>
          <w:i/>
          <w:sz w:val="22"/>
          <w:szCs w:val="22"/>
        </w:rPr>
      </w:pPr>
    </w:p>
    <w:p w14:paraId="357D7FA2" w14:textId="77777777" w:rsidR="00C130A7" w:rsidRPr="004E3B5F" w:rsidRDefault="00C130A7" w:rsidP="004E3B5F">
      <w:pPr>
        <w:pStyle w:val="tekst"/>
        <w:spacing w:before="0" w:after="0"/>
        <w:ind w:right="-2"/>
        <w:rPr>
          <w:sz w:val="22"/>
          <w:szCs w:val="22"/>
        </w:rPr>
      </w:pPr>
      <w:r w:rsidRPr="004E3B5F">
        <w:rPr>
          <w:sz w:val="22"/>
          <w:szCs w:val="22"/>
        </w:rPr>
        <w:t xml:space="preserve">Podstawą prawną do zastosowania trybu </w:t>
      </w:r>
      <w:r w:rsidRPr="004E3B5F">
        <w:rPr>
          <w:b/>
          <w:sz w:val="22"/>
          <w:szCs w:val="22"/>
        </w:rPr>
        <w:t>przetargu nieograniczonego</w:t>
      </w:r>
      <w:r w:rsidRPr="004E3B5F">
        <w:rPr>
          <w:sz w:val="22"/>
          <w:szCs w:val="22"/>
        </w:rPr>
        <w:t xml:space="preserve"> przy wyborze najkorzystniejszej oferty są przepisy Ustawy z dnia 29 stycznia 2004 r. Prawo zamówień publicznych (tekst jedn. Dz.U. z dnia 16 </w:t>
      </w:r>
      <w:proofErr w:type="spellStart"/>
      <w:r w:rsidRPr="004E3B5F">
        <w:rPr>
          <w:sz w:val="22"/>
          <w:szCs w:val="22"/>
        </w:rPr>
        <w:t>pażdziernika</w:t>
      </w:r>
      <w:proofErr w:type="spellEnd"/>
      <w:r w:rsidRPr="004E3B5F">
        <w:rPr>
          <w:sz w:val="22"/>
          <w:szCs w:val="22"/>
        </w:rPr>
        <w:t xml:space="preserve"> 2018 poz. 1986 ) zwanej dalej w skrócie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lub „Ustawą”.  </w:t>
      </w:r>
    </w:p>
    <w:p w14:paraId="5DFE138F" w14:textId="77777777" w:rsidR="004E2BC8" w:rsidRPr="004E3B5F" w:rsidRDefault="004E2BC8" w:rsidP="004E3B5F">
      <w:pPr>
        <w:pStyle w:val="St3-ust-cz"/>
        <w:ind w:left="0" w:firstLine="0"/>
        <w:rPr>
          <w:b/>
          <w:sz w:val="22"/>
          <w:szCs w:val="22"/>
        </w:rPr>
      </w:pPr>
    </w:p>
    <w:p w14:paraId="77412E7C" w14:textId="77777777" w:rsidR="004E2BC8" w:rsidRPr="004E3B5F" w:rsidRDefault="004E2BC8" w:rsidP="004E3B5F">
      <w:pPr>
        <w:pStyle w:val="Rub1"/>
        <w:rPr>
          <w:smallCaps w:val="0"/>
          <w:sz w:val="22"/>
          <w:szCs w:val="22"/>
          <w:u w:val="single"/>
          <w:lang w:val="pl-PL"/>
        </w:rPr>
      </w:pPr>
      <w:r w:rsidRPr="004E3B5F">
        <w:rPr>
          <w:caps/>
          <w:smallCaps w:val="0"/>
          <w:sz w:val="22"/>
          <w:szCs w:val="22"/>
          <w:u w:val="single"/>
          <w:lang w:val="pl-PL"/>
        </w:rPr>
        <w:t>Zamawiający</w:t>
      </w:r>
    </w:p>
    <w:p w14:paraId="1AA14D93" w14:textId="77777777" w:rsidR="004E2BC8" w:rsidRPr="004E3B5F" w:rsidRDefault="004E2BC8" w:rsidP="004E3B5F">
      <w:pPr>
        <w:pStyle w:val="Rub2"/>
        <w:ind w:right="0"/>
        <w:jc w:val="both"/>
        <w:outlineLvl w:val="0"/>
        <w:rPr>
          <w:b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4E2BC8" w:rsidRPr="004E3B5F" w14:paraId="1F5C32CB" w14:textId="77777777" w:rsidTr="00917773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C410" w14:textId="77777777" w:rsidR="004E2BC8" w:rsidRPr="004E3B5F" w:rsidRDefault="004E2BC8" w:rsidP="004E3B5F">
            <w:pPr>
              <w:jc w:val="both"/>
              <w:rPr>
                <w:b/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Nazwa : Instytut Psychiatrii i Neurologii </w:t>
            </w:r>
          </w:p>
          <w:p w14:paraId="1253747B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</w:tcPr>
          <w:p w14:paraId="26A83DEB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Nazwisko osoby upoważnionej do kontaktów: Maria Szner </w:t>
            </w:r>
          </w:p>
        </w:tc>
      </w:tr>
      <w:tr w:rsidR="004E2BC8" w:rsidRPr="004E3B5F" w14:paraId="3C738A95" w14:textId="77777777" w:rsidTr="00917773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56818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Adres : ul. Sobieskiego 9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2C18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Kod pocztowy :02-957 </w:t>
            </w:r>
          </w:p>
        </w:tc>
      </w:tr>
      <w:tr w:rsidR="004E2BC8" w:rsidRPr="004E3B5F" w14:paraId="5828483A" w14:textId="77777777" w:rsidTr="00917773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4541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Miejscowość : Warszawa 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A142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Województwo : </w:t>
            </w:r>
            <w:r w:rsidRPr="004E3B5F">
              <w:rPr>
                <w:sz w:val="22"/>
                <w:szCs w:val="22"/>
              </w:rPr>
              <w:t xml:space="preserve">Mazowieckie </w:t>
            </w:r>
          </w:p>
        </w:tc>
      </w:tr>
      <w:tr w:rsidR="004E2BC8" w:rsidRPr="004E3B5F" w14:paraId="1188BDFB" w14:textId="77777777" w:rsidTr="0091777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BE73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Telefon: 22 45 82 623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1266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Faks : 22 45 82 623 </w:t>
            </w:r>
          </w:p>
        </w:tc>
      </w:tr>
      <w:tr w:rsidR="004E2BC8" w:rsidRPr="004E3B5F" w14:paraId="21A1F24E" w14:textId="77777777" w:rsidTr="0091777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0160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Poczta elektroniczna (e-mail) : </w:t>
            </w:r>
            <w:hyperlink r:id="rId8" w:history="1">
              <w:r w:rsidRPr="004E3B5F">
                <w:rPr>
                  <w:rStyle w:val="Hipercze"/>
                  <w:sz w:val="22"/>
                  <w:szCs w:val="22"/>
                </w:rPr>
                <w:t>marias@ipin.edu.pl</w:t>
              </w:r>
            </w:hyperlink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CBF" w14:textId="77777777" w:rsidR="004E2BC8" w:rsidRPr="004E3B5F" w:rsidRDefault="004E2BC8" w:rsidP="004E3B5F">
            <w:pPr>
              <w:jc w:val="both"/>
              <w:rPr>
                <w:sz w:val="22"/>
                <w:szCs w:val="22"/>
              </w:rPr>
            </w:pPr>
            <w:r w:rsidRPr="004E3B5F">
              <w:rPr>
                <w:b/>
                <w:sz w:val="22"/>
                <w:szCs w:val="22"/>
              </w:rPr>
              <w:t xml:space="preserve">Adres internetowy (URL) : </w:t>
            </w:r>
            <w:hyperlink r:id="rId9" w:history="1">
              <w:r w:rsidRPr="004E3B5F">
                <w:rPr>
                  <w:rStyle w:val="Hipercze"/>
                  <w:sz w:val="22"/>
                  <w:szCs w:val="22"/>
                </w:rPr>
                <w:t>www.ipin.edu.pl</w:t>
              </w:r>
            </w:hyperlink>
            <w:r w:rsidRPr="004E3B5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CD968C9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1B95C7AE" w14:textId="77777777" w:rsidR="004E2BC8" w:rsidRPr="004E3B5F" w:rsidRDefault="004E2BC8" w:rsidP="004E3B5F">
      <w:pPr>
        <w:pStyle w:val="Rub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outlineLvl w:val="0"/>
        <w:rPr>
          <w:i w:val="0"/>
          <w:sz w:val="22"/>
          <w:szCs w:val="22"/>
          <w:lang w:val="pl-PL"/>
        </w:rPr>
      </w:pPr>
      <w:r w:rsidRPr="004E3B5F">
        <w:rPr>
          <w:i w:val="0"/>
          <w:sz w:val="22"/>
          <w:szCs w:val="22"/>
          <w:lang w:val="pl-PL"/>
        </w:rPr>
        <w:t xml:space="preserve">Opis przedmiotu zamówienia: </w:t>
      </w:r>
    </w:p>
    <w:p w14:paraId="5C1A1DD3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5D435B01" w14:textId="6344B571" w:rsidR="00F927D5" w:rsidRPr="004E3B5F" w:rsidRDefault="00917773" w:rsidP="004E3B5F">
      <w:pPr>
        <w:ind w:left="567"/>
        <w:jc w:val="both"/>
        <w:rPr>
          <w:b/>
          <w:bCs/>
          <w:sz w:val="22"/>
          <w:szCs w:val="22"/>
        </w:rPr>
      </w:pPr>
      <w:r w:rsidRPr="004E3B5F">
        <w:rPr>
          <w:b/>
          <w:bCs/>
          <w:sz w:val="22"/>
          <w:szCs w:val="22"/>
        </w:rPr>
        <w:t>Dostawa</w:t>
      </w:r>
      <w:r w:rsidR="004E3B5F">
        <w:rPr>
          <w:b/>
          <w:bCs/>
          <w:sz w:val="22"/>
          <w:szCs w:val="22"/>
        </w:rPr>
        <w:t xml:space="preserve"> </w:t>
      </w:r>
      <w:r w:rsidR="00B877EA">
        <w:rPr>
          <w:b/>
          <w:bCs/>
          <w:sz w:val="22"/>
          <w:szCs w:val="22"/>
        </w:rPr>
        <w:t>artykułów biurowych</w:t>
      </w:r>
      <w:r w:rsidR="00CA54D1" w:rsidRPr="004E3B5F">
        <w:rPr>
          <w:b/>
          <w:bCs/>
          <w:sz w:val="22"/>
          <w:szCs w:val="22"/>
        </w:rPr>
        <w:t xml:space="preserve"> , </w:t>
      </w:r>
      <w:r w:rsidR="00D31BB8" w:rsidRPr="004E3B5F">
        <w:rPr>
          <w:b/>
          <w:bCs/>
          <w:sz w:val="22"/>
          <w:szCs w:val="22"/>
        </w:rPr>
        <w:t xml:space="preserve"> </w:t>
      </w:r>
      <w:r w:rsidR="004E05C9" w:rsidRPr="004E3B5F">
        <w:rPr>
          <w:b/>
          <w:bCs/>
          <w:sz w:val="22"/>
          <w:szCs w:val="22"/>
        </w:rPr>
        <w:t>w podziale na pakiety:</w:t>
      </w:r>
    </w:p>
    <w:p w14:paraId="4A9BAD92" w14:textId="77777777" w:rsidR="00D6797A" w:rsidRPr="004E3B5F" w:rsidRDefault="00D6797A" w:rsidP="004E3B5F">
      <w:pPr>
        <w:ind w:left="567"/>
        <w:jc w:val="both"/>
        <w:rPr>
          <w:b/>
          <w:bCs/>
          <w:sz w:val="22"/>
          <w:szCs w:val="22"/>
        </w:rPr>
      </w:pPr>
    </w:p>
    <w:p w14:paraId="565B5753" w14:textId="3AEAE8FA" w:rsidR="00D6797A" w:rsidRPr="004E3B5F" w:rsidRDefault="00D6797A" w:rsidP="004E3B5F">
      <w:pPr>
        <w:ind w:left="567"/>
        <w:jc w:val="both"/>
        <w:rPr>
          <w:bCs/>
          <w:sz w:val="22"/>
          <w:szCs w:val="22"/>
        </w:rPr>
      </w:pPr>
      <w:r w:rsidRPr="004E3B5F">
        <w:rPr>
          <w:bCs/>
          <w:sz w:val="22"/>
          <w:szCs w:val="22"/>
        </w:rPr>
        <w:t xml:space="preserve">Pakiet I – </w:t>
      </w:r>
      <w:r w:rsidR="00B877EA">
        <w:rPr>
          <w:bCs/>
          <w:sz w:val="22"/>
          <w:szCs w:val="22"/>
        </w:rPr>
        <w:t>artykuły biurowe</w:t>
      </w:r>
    </w:p>
    <w:p w14:paraId="14BFE7E5" w14:textId="77777777" w:rsidR="000E2B9B" w:rsidRPr="004E3B5F" w:rsidRDefault="000E2B9B" w:rsidP="004E3B5F">
      <w:pPr>
        <w:ind w:left="567"/>
        <w:jc w:val="both"/>
        <w:rPr>
          <w:bCs/>
          <w:sz w:val="22"/>
          <w:szCs w:val="22"/>
        </w:rPr>
      </w:pPr>
    </w:p>
    <w:p w14:paraId="2322B255" w14:textId="4FB228F0" w:rsidR="00D6797A" w:rsidRPr="004E3B5F" w:rsidRDefault="00D6797A" w:rsidP="004E3B5F">
      <w:pPr>
        <w:ind w:left="567"/>
        <w:jc w:val="both"/>
        <w:rPr>
          <w:bCs/>
          <w:sz w:val="22"/>
          <w:szCs w:val="22"/>
        </w:rPr>
      </w:pPr>
      <w:r w:rsidRPr="004E3B5F">
        <w:rPr>
          <w:bCs/>
          <w:sz w:val="22"/>
          <w:szCs w:val="22"/>
        </w:rPr>
        <w:t xml:space="preserve">Pakiet II – </w:t>
      </w:r>
      <w:r w:rsidR="00B877EA">
        <w:rPr>
          <w:bCs/>
          <w:sz w:val="22"/>
          <w:szCs w:val="22"/>
        </w:rPr>
        <w:t>naczynia jednorazowe</w:t>
      </w:r>
    </w:p>
    <w:p w14:paraId="79639715" w14:textId="77777777" w:rsidR="000E2B9B" w:rsidRPr="004E3B5F" w:rsidRDefault="000E2B9B" w:rsidP="004E3B5F">
      <w:pPr>
        <w:ind w:left="567"/>
        <w:jc w:val="both"/>
        <w:rPr>
          <w:bCs/>
          <w:sz w:val="22"/>
          <w:szCs w:val="22"/>
        </w:rPr>
      </w:pPr>
    </w:p>
    <w:p w14:paraId="2D5DF319" w14:textId="6B9C6B37" w:rsidR="002C30E2" w:rsidRDefault="00D6797A" w:rsidP="004E3B5F">
      <w:pPr>
        <w:ind w:left="567"/>
        <w:jc w:val="both"/>
        <w:rPr>
          <w:bCs/>
          <w:sz w:val="22"/>
          <w:szCs w:val="22"/>
        </w:rPr>
      </w:pPr>
      <w:r w:rsidRPr="004E3B5F">
        <w:rPr>
          <w:bCs/>
          <w:sz w:val="22"/>
          <w:szCs w:val="22"/>
        </w:rPr>
        <w:t xml:space="preserve">Pakiet III – </w:t>
      </w:r>
      <w:r w:rsidR="00B877EA">
        <w:rPr>
          <w:bCs/>
          <w:sz w:val="22"/>
          <w:szCs w:val="22"/>
        </w:rPr>
        <w:t>baterie</w:t>
      </w:r>
    </w:p>
    <w:p w14:paraId="6ACA135D" w14:textId="77777777" w:rsidR="00B877EA" w:rsidRDefault="00B877EA" w:rsidP="004E3B5F">
      <w:pPr>
        <w:ind w:left="567"/>
        <w:jc w:val="both"/>
        <w:rPr>
          <w:bCs/>
          <w:sz w:val="22"/>
          <w:szCs w:val="22"/>
        </w:rPr>
      </w:pPr>
    </w:p>
    <w:p w14:paraId="6F52A273" w14:textId="161D6C73" w:rsidR="00B877EA" w:rsidRPr="004E3B5F" w:rsidRDefault="00B877EA" w:rsidP="004E3B5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Pakiet IV – Płyty CD i DVD</w:t>
      </w:r>
    </w:p>
    <w:p w14:paraId="4B237597" w14:textId="77777777" w:rsidR="000E2B9B" w:rsidRPr="004E3B5F" w:rsidRDefault="000E2B9B" w:rsidP="004E3B5F">
      <w:pPr>
        <w:ind w:left="567"/>
        <w:jc w:val="both"/>
        <w:rPr>
          <w:bCs/>
          <w:sz w:val="22"/>
          <w:szCs w:val="22"/>
        </w:rPr>
      </w:pPr>
    </w:p>
    <w:p w14:paraId="19C50D0F" w14:textId="77777777" w:rsidR="000E2B9B" w:rsidRPr="004E3B5F" w:rsidRDefault="000E2B9B" w:rsidP="004E3B5F">
      <w:pPr>
        <w:ind w:left="567"/>
        <w:jc w:val="both"/>
        <w:rPr>
          <w:b/>
          <w:bCs/>
          <w:sz w:val="22"/>
          <w:szCs w:val="22"/>
        </w:rPr>
      </w:pPr>
    </w:p>
    <w:p w14:paraId="384F326A" w14:textId="6DBDF8E3" w:rsidR="00DF1043" w:rsidRPr="004E3B5F" w:rsidRDefault="00F47DD9" w:rsidP="004E3B5F">
      <w:pPr>
        <w:ind w:left="567"/>
        <w:jc w:val="both"/>
        <w:rPr>
          <w:b/>
          <w:bCs/>
          <w:sz w:val="22"/>
          <w:szCs w:val="22"/>
        </w:rPr>
      </w:pPr>
      <w:r>
        <w:t>Zamawiający będzie składał zamówienia za pośrednictwem faksu. Dostawa następować będzie w nieprzekraczającym terminie 2 dni roboczych od złożenia zamówienia</w:t>
      </w:r>
    </w:p>
    <w:p w14:paraId="35862C64" w14:textId="77777777" w:rsidR="00F927D5" w:rsidRPr="004E3B5F" w:rsidRDefault="00F927D5" w:rsidP="004E3B5F">
      <w:pPr>
        <w:jc w:val="both"/>
        <w:rPr>
          <w:sz w:val="22"/>
          <w:szCs w:val="22"/>
        </w:rPr>
      </w:pPr>
    </w:p>
    <w:p w14:paraId="4E6F820A" w14:textId="18BE7F69" w:rsidR="00D6797A" w:rsidRPr="004E3B5F" w:rsidRDefault="00D6797A" w:rsidP="004E3B5F">
      <w:pPr>
        <w:pStyle w:val="tekst"/>
        <w:spacing w:before="0" w:after="0"/>
        <w:ind w:right="-2"/>
        <w:rPr>
          <w:sz w:val="22"/>
          <w:szCs w:val="22"/>
        </w:rPr>
      </w:pPr>
      <w:r w:rsidRPr="004E3B5F">
        <w:rPr>
          <w:sz w:val="22"/>
          <w:szCs w:val="22"/>
        </w:rPr>
        <w:t>Wymagan</w:t>
      </w:r>
      <w:r w:rsidR="00F47DD9">
        <w:rPr>
          <w:sz w:val="22"/>
          <w:szCs w:val="22"/>
        </w:rPr>
        <w:t xml:space="preserve">y asortyment i </w:t>
      </w:r>
      <w:r w:rsidRPr="004E3B5F">
        <w:rPr>
          <w:sz w:val="22"/>
          <w:szCs w:val="22"/>
        </w:rPr>
        <w:t xml:space="preserve"> </w:t>
      </w:r>
      <w:r w:rsidR="00F47DD9">
        <w:rPr>
          <w:sz w:val="22"/>
          <w:szCs w:val="22"/>
        </w:rPr>
        <w:t xml:space="preserve">ilości </w:t>
      </w:r>
      <w:r w:rsidRPr="004E3B5F">
        <w:rPr>
          <w:sz w:val="22"/>
          <w:szCs w:val="22"/>
        </w:rPr>
        <w:t xml:space="preserve"> zawiera załącznik nr 1  do specyfikacji istotnych warunków zamówienia. </w:t>
      </w:r>
    </w:p>
    <w:p w14:paraId="0FC9DED0" w14:textId="77777777" w:rsidR="004E2BC8" w:rsidRPr="004E3B5F" w:rsidRDefault="004E2BC8" w:rsidP="004E3B5F">
      <w:pPr>
        <w:spacing w:line="360" w:lineRule="auto"/>
        <w:jc w:val="both"/>
        <w:rPr>
          <w:b/>
          <w:sz w:val="22"/>
          <w:szCs w:val="22"/>
        </w:rPr>
      </w:pPr>
    </w:p>
    <w:p w14:paraId="6EBD4CBC" w14:textId="22960916" w:rsidR="004818CB" w:rsidRPr="004E3B5F" w:rsidRDefault="00A24AAA" w:rsidP="004E3B5F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4E3B5F">
        <w:rPr>
          <w:b/>
          <w:sz w:val="22"/>
          <w:szCs w:val="22"/>
        </w:rPr>
        <w:t xml:space="preserve"> </w:t>
      </w:r>
      <w:r w:rsidR="00A46D61" w:rsidRPr="004E3B5F">
        <w:rPr>
          <w:b/>
          <w:sz w:val="22"/>
          <w:szCs w:val="22"/>
        </w:rPr>
        <w:t xml:space="preserve"> </w:t>
      </w:r>
      <w:r w:rsidRPr="004E3B5F">
        <w:rPr>
          <w:b/>
          <w:sz w:val="22"/>
          <w:szCs w:val="22"/>
        </w:rPr>
        <w:t xml:space="preserve">     Kod CPV: </w:t>
      </w:r>
      <w:r w:rsidR="0067061F">
        <w:rPr>
          <w:b/>
          <w:sz w:val="22"/>
          <w:szCs w:val="22"/>
        </w:rPr>
        <w:t>30100000-7</w:t>
      </w:r>
    </w:p>
    <w:p w14:paraId="63779BFF" w14:textId="17E23C01" w:rsidR="004E2BC8" w:rsidRPr="004E3B5F" w:rsidRDefault="008D30A1" w:rsidP="004E3B5F">
      <w:pPr>
        <w:tabs>
          <w:tab w:val="left" w:pos="0"/>
        </w:tabs>
        <w:ind w:right="283"/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      </w:t>
      </w:r>
      <w:r w:rsidR="00A24AAA" w:rsidRPr="004E3B5F">
        <w:rPr>
          <w:b/>
          <w:sz w:val="22"/>
          <w:szCs w:val="22"/>
        </w:rPr>
        <w:t xml:space="preserve"> </w:t>
      </w:r>
      <w:r w:rsidR="004E2BC8" w:rsidRPr="004E3B5F">
        <w:rPr>
          <w:b/>
          <w:sz w:val="22"/>
          <w:szCs w:val="22"/>
        </w:rPr>
        <w:t xml:space="preserve">Kod CPV: </w:t>
      </w:r>
      <w:r w:rsidR="0067061F">
        <w:rPr>
          <w:b/>
          <w:sz w:val="22"/>
          <w:szCs w:val="22"/>
        </w:rPr>
        <w:t>39222100-5</w:t>
      </w:r>
    </w:p>
    <w:p w14:paraId="10159258" w14:textId="1BC61E79" w:rsidR="004B1CD4" w:rsidRDefault="004B1CD4" w:rsidP="004E3B5F">
      <w:pPr>
        <w:spacing w:line="100" w:lineRule="atLeast"/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       Kod CPV: </w:t>
      </w:r>
      <w:r w:rsidR="0067061F">
        <w:rPr>
          <w:b/>
          <w:sz w:val="22"/>
          <w:szCs w:val="22"/>
        </w:rPr>
        <w:t>31440000-2</w:t>
      </w:r>
    </w:p>
    <w:p w14:paraId="1A8BCE05" w14:textId="1D3C3D5E" w:rsidR="0067061F" w:rsidRPr="004E3B5F" w:rsidRDefault="0067061F" w:rsidP="004E3B5F">
      <w:pPr>
        <w:spacing w:line="100" w:lineRule="atLeast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Kod CPV: 30234400-2</w:t>
      </w:r>
    </w:p>
    <w:p w14:paraId="20FE27F9" w14:textId="77777777" w:rsidR="004E2BC8" w:rsidRPr="004E3B5F" w:rsidRDefault="004E2BC8" w:rsidP="004E3B5F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19BBA6B" w14:textId="77777777" w:rsidR="00071B3D" w:rsidRPr="004E3B5F" w:rsidRDefault="004E2BC8" w:rsidP="004E3B5F">
      <w:pPr>
        <w:jc w:val="both"/>
        <w:rPr>
          <w:color w:val="000000"/>
          <w:sz w:val="22"/>
          <w:szCs w:val="22"/>
        </w:rPr>
      </w:pPr>
      <w:r w:rsidRPr="004E3B5F">
        <w:rPr>
          <w:sz w:val="22"/>
          <w:szCs w:val="22"/>
        </w:rPr>
        <w:t>Wartość zamówienia:</w:t>
      </w:r>
      <w:r w:rsidRPr="004E3B5F">
        <w:rPr>
          <w:color w:val="000000"/>
          <w:sz w:val="22"/>
          <w:szCs w:val="22"/>
        </w:rPr>
        <w:t xml:space="preserve"> </w:t>
      </w:r>
      <w:r w:rsidRPr="004E3B5F">
        <w:rPr>
          <w:color w:val="000000"/>
          <w:sz w:val="22"/>
          <w:szCs w:val="22"/>
        </w:rPr>
        <w:tab/>
      </w:r>
      <w:r w:rsidRPr="004E3B5F">
        <w:rPr>
          <w:color w:val="000000"/>
          <w:sz w:val="22"/>
          <w:szCs w:val="22"/>
        </w:rPr>
        <w:tab/>
      </w:r>
    </w:p>
    <w:p w14:paraId="6FDD5AE2" w14:textId="77777777" w:rsidR="00071B3D" w:rsidRPr="004E3B5F" w:rsidRDefault="00071B3D" w:rsidP="004E3B5F">
      <w:pPr>
        <w:jc w:val="both"/>
        <w:rPr>
          <w:b/>
          <w:color w:val="000000"/>
          <w:sz w:val="22"/>
          <w:szCs w:val="22"/>
        </w:rPr>
      </w:pPr>
    </w:p>
    <w:p w14:paraId="51502CD6" w14:textId="64E17BE5" w:rsidR="004E2BC8" w:rsidRPr="004E3B5F" w:rsidRDefault="00D31BB8" w:rsidP="004E3B5F">
      <w:pPr>
        <w:jc w:val="both"/>
        <w:rPr>
          <w:b/>
          <w:color w:val="000000"/>
          <w:sz w:val="22"/>
          <w:szCs w:val="22"/>
        </w:rPr>
      </w:pPr>
      <w:r w:rsidRPr="004E3B5F">
        <w:rPr>
          <w:b/>
          <w:color w:val="000000"/>
          <w:sz w:val="22"/>
          <w:szCs w:val="22"/>
        </w:rPr>
        <w:t xml:space="preserve">Nie </w:t>
      </w:r>
      <w:r w:rsidR="004E2BC8" w:rsidRPr="004E3B5F">
        <w:rPr>
          <w:b/>
          <w:color w:val="000000"/>
          <w:sz w:val="22"/>
          <w:szCs w:val="22"/>
        </w:rPr>
        <w:t>przekracza równowartoś</w:t>
      </w:r>
      <w:r w:rsidRPr="004E3B5F">
        <w:rPr>
          <w:b/>
          <w:color w:val="000000"/>
          <w:sz w:val="22"/>
          <w:szCs w:val="22"/>
        </w:rPr>
        <w:t>ci</w:t>
      </w:r>
      <w:r w:rsidR="004E2BC8" w:rsidRPr="004E3B5F">
        <w:rPr>
          <w:b/>
          <w:color w:val="000000"/>
          <w:sz w:val="22"/>
          <w:szCs w:val="22"/>
        </w:rPr>
        <w:t xml:space="preserve"> kwoty 2</w:t>
      </w:r>
      <w:r w:rsidR="000843E6" w:rsidRPr="004E3B5F">
        <w:rPr>
          <w:b/>
          <w:color w:val="000000"/>
          <w:sz w:val="22"/>
          <w:szCs w:val="22"/>
        </w:rPr>
        <w:t>21</w:t>
      </w:r>
      <w:r w:rsidR="004E2BC8" w:rsidRPr="004E3B5F">
        <w:rPr>
          <w:b/>
          <w:color w:val="000000"/>
          <w:sz w:val="22"/>
          <w:szCs w:val="22"/>
        </w:rPr>
        <w:t xml:space="preserve"> 000 euro     </w:t>
      </w:r>
    </w:p>
    <w:p w14:paraId="0BD4DC1F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000D4498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180D1898" w14:textId="2A865F0E" w:rsidR="004E2BC8" w:rsidRPr="004E3B5F" w:rsidRDefault="004E2BC8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Szczegółowe warunki realizacji zamówienia oraz prawa i obowiązki Zamawiającego i wykonawcy określone są we wzorze umowy stanowiącym załącznik  nr</w:t>
      </w:r>
      <w:r w:rsidR="00836B3E" w:rsidRPr="004E3B5F">
        <w:rPr>
          <w:sz w:val="22"/>
          <w:szCs w:val="22"/>
        </w:rPr>
        <w:t xml:space="preserve"> 5 </w:t>
      </w:r>
      <w:r w:rsidRPr="004E3B5F">
        <w:rPr>
          <w:sz w:val="22"/>
          <w:szCs w:val="22"/>
        </w:rPr>
        <w:t xml:space="preserve">do SIWZ. </w:t>
      </w:r>
    </w:p>
    <w:p w14:paraId="49753A7D" w14:textId="77777777" w:rsidR="004E2BC8" w:rsidRPr="004E3B5F" w:rsidRDefault="004E2BC8" w:rsidP="004E3B5F">
      <w:pPr>
        <w:ind w:left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lastRenderedPageBreak/>
        <w:t xml:space="preserve"> </w:t>
      </w:r>
    </w:p>
    <w:p w14:paraId="3151A88B" w14:textId="77777777" w:rsidR="004E2BC8" w:rsidRPr="004E3B5F" w:rsidRDefault="004E2BC8" w:rsidP="004E3B5F">
      <w:pPr>
        <w:pStyle w:val="pkt"/>
        <w:spacing w:before="0" w:after="0"/>
        <w:ind w:left="426" w:right="-2" w:hanging="426"/>
        <w:rPr>
          <w:sz w:val="22"/>
          <w:szCs w:val="22"/>
        </w:rPr>
      </w:pPr>
    </w:p>
    <w:p w14:paraId="48E805E7" w14:textId="77777777" w:rsidR="00F32782" w:rsidRPr="004E3B5F" w:rsidRDefault="00F32782" w:rsidP="004E3B5F">
      <w:pPr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>Zamawiający   dopuszcza składanie ofert częściowych</w:t>
      </w:r>
      <w:r w:rsidRPr="004E3B5F">
        <w:rPr>
          <w:color w:val="000000"/>
          <w:sz w:val="22"/>
          <w:szCs w:val="22"/>
        </w:rPr>
        <w:t xml:space="preserve"> zgodnie z pakietami określonymi w  załączniku  nr 1 do SIWZ. </w:t>
      </w:r>
      <w:r w:rsidRPr="004E3B5F">
        <w:rPr>
          <w:sz w:val="22"/>
          <w:szCs w:val="22"/>
        </w:rPr>
        <w:t xml:space="preserve">Wykonawca może złożyć ofertę w odniesieniu do jednego lub więcej pakietów. </w:t>
      </w:r>
    </w:p>
    <w:p w14:paraId="08373DE5" w14:textId="77777777" w:rsidR="00F32782" w:rsidRPr="004E3B5F" w:rsidRDefault="00F32782" w:rsidP="004E3B5F">
      <w:pPr>
        <w:jc w:val="both"/>
        <w:rPr>
          <w:sz w:val="22"/>
          <w:szCs w:val="22"/>
        </w:rPr>
      </w:pPr>
    </w:p>
    <w:p w14:paraId="4E6908C5" w14:textId="77777777" w:rsidR="004E2BC8" w:rsidRPr="004E3B5F" w:rsidRDefault="004E2BC8" w:rsidP="004E3B5F">
      <w:pPr>
        <w:pStyle w:val="pkt"/>
        <w:spacing w:before="0" w:after="0"/>
        <w:ind w:left="0" w:right="-2" w:firstLine="0"/>
        <w:rPr>
          <w:color w:val="000000"/>
          <w:sz w:val="22"/>
          <w:szCs w:val="22"/>
        </w:rPr>
      </w:pPr>
    </w:p>
    <w:p w14:paraId="2E824CE0" w14:textId="77777777" w:rsidR="004E2BC8" w:rsidRPr="004E3B5F" w:rsidRDefault="004E2BC8" w:rsidP="004E3B5F">
      <w:pPr>
        <w:pStyle w:val="pkt"/>
        <w:spacing w:before="0" w:after="0"/>
        <w:ind w:left="0" w:right="-2" w:firstLine="0"/>
        <w:rPr>
          <w:sz w:val="22"/>
          <w:szCs w:val="22"/>
        </w:rPr>
      </w:pPr>
      <w:r w:rsidRPr="004E3B5F">
        <w:rPr>
          <w:sz w:val="22"/>
          <w:szCs w:val="22"/>
        </w:rPr>
        <w:t xml:space="preserve">Zamawiający nie dopuszcza możliwości złożenia oferty wariantowej. </w:t>
      </w:r>
    </w:p>
    <w:p w14:paraId="57CC0903" w14:textId="77777777" w:rsidR="004E2BC8" w:rsidRPr="004E3B5F" w:rsidRDefault="004E2BC8" w:rsidP="004E3B5F">
      <w:pPr>
        <w:pStyle w:val="pkt"/>
        <w:spacing w:before="0" w:after="0"/>
        <w:ind w:left="0" w:right="-2" w:firstLine="0"/>
        <w:rPr>
          <w:sz w:val="22"/>
          <w:szCs w:val="22"/>
        </w:rPr>
      </w:pPr>
    </w:p>
    <w:p w14:paraId="4982978C" w14:textId="77777777" w:rsidR="004E2BC8" w:rsidRPr="004E3B5F" w:rsidRDefault="004E2BC8" w:rsidP="004E3B5F">
      <w:pPr>
        <w:pStyle w:val="pkt"/>
        <w:spacing w:before="0" w:after="0"/>
        <w:ind w:left="0" w:right="-2" w:firstLine="0"/>
        <w:rPr>
          <w:sz w:val="22"/>
          <w:szCs w:val="22"/>
        </w:rPr>
      </w:pPr>
      <w:r w:rsidRPr="004E3B5F">
        <w:rPr>
          <w:sz w:val="22"/>
          <w:szCs w:val="22"/>
        </w:rPr>
        <w:t xml:space="preserve">Zamawiający nie przewiduje aukcji elektronicznej. </w:t>
      </w:r>
    </w:p>
    <w:p w14:paraId="31FCBF6F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4848DC8A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22834CAE" w14:textId="6C7513A2" w:rsidR="004E2BC8" w:rsidRPr="004E3B5F" w:rsidRDefault="004E2BC8" w:rsidP="004E3B5F">
      <w:pPr>
        <w:numPr>
          <w:ilvl w:val="0"/>
          <w:numId w:val="1"/>
        </w:numPr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 xml:space="preserve">Termin wykonania </w:t>
      </w:r>
      <w:r w:rsidR="009A5B94" w:rsidRPr="004E3B5F">
        <w:rPr>
          <w:b/>
          <w:sz w:val="22"/>
          <w:szCs w:val="22"/>
        </w:rPr>
        <w:t xml:space="preserve">: </w:t>
      </w:r>
      <w:r w:rsidR="00073582" w:rsidRPr="004E3B5F">
        <w:rPr>
          <w:sz w:val="22"/>
          <w:szCs w:val="22"/>
        </w:rPr>
        <w:t xml:space="preserve"> </w:t>
      </w:r>
      <w:r w:rsidR="00B877EA">
        <w:rPr>
          <w:sz w:val="22"/>
          <w:szCs w:val="22"/>
        </w:rPr>
        <w:t>12 m-</w:t>
      </w:r>
      <w:proofErr w:type="spellStart"/>
      <w:r w:rsidR="00B877EA">
        <w:rPr>
          <w:sz w:val="22"/>
          <w:szCs w:val="22"/>
        </w:rPr>
        <w:t>cy</w:t>
      </w:r>
      <w:proofErr w:type="spellEnd"/>
    </w:p>
    <w:p w14:paraId="1DA08F4C" w14:textId="77777777" w:rsidR="00CB311B" w:rsidRPr="004E3B5F" w:rsidRDefault="00CB311B" w:rsidP="004E3B5F">
      <w:pPr>
        <w:jc w:val="both"/>
        <w:rPr>
          <w:sz w:val="22"/>
          <w:szCs w:val="22"/>
        </w:rPr>
      </w:pPr>
    </w:p>
    <w:p w14:paraId="22217053" w14:textId="77777777" w:rsidR="004E2BC8" w:rsidRPr="004E3B5F" w:rsidRDefault="004E2BC8" w:rsidP="004E3B5F">
      <w:pPr>
        <w:jc w:val="both"/>
        <w:rPr>
          <w:sz w:val="22"/>
          <w:szCs w:val="22"/>
        </w:rPr>
      </w:pPr>
    </w:p>
    <w:p w14:paraId="25149CED" w14:textId="77777777" w:rsidR="00F74CB8" w:rsidRPr="004E3B5F" w:rsidRDefault="00F74CB8" w:rsidP="004E3B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Warunki udziału w postępowaniu  </w:t>
      </w:r>
    </w:p>
    <w:p w14:paraId="22D505F8" w14:textId="77777777" w:rsidR="00F74CB8" w:rsidRPr="004E3B5F" w:rsidRDefault="00F74CB8" w:rsidP="004E3B5F">
      <w:pPr>
        <w:pStyle w:val="ust"/>
        <w:spacing w:before="0" w:after="0"/>
        <w:ind w:right="-2" w:hanging="426"/>
        <w:rPr>
          <w:sz w:val="22"/>
          <w:szCs w:val="22"/>
        </w:rPr>
      </w:pPr>
    </w:p>
    <w:p w14:paraId="6152B4B6" w14:textId="77777777" w:rsidR="00F74CB8" w:rsidRPr="004E3B5F" w:rsidRDefault="00F74CB8" w:rsidP="004E3B5F">
      <w:pPr>
        <w:pStyle w:val="ust"/>
        <w:spacing w:before="0" w:after="0"/>
        <w:ind w:right="-2" w:hanging="426"/>
        <w:rPr>
          <w:sz w:val="22"/>
          <w:szCs w:val="22"/>
        </w:rPr>
      </w:pPr>
      <w:r w:rsidRPr="004E3B5F">
        <w:rPr>
          <w:sz w:val="22"/>
          <w:szCs w:val="22"/>
        </w:rPr>
        <w:t xml:space="preserve">      1.  O udzielenie zamówienia mogą ubiegać się wykonawcy, </w:t>
      </w:r>
    </w:p>
    <w:p w14:paraId="3CEB9E1B" w14:textId="77777777" w:rsidR="00F74CB8" w:rsidRPr="004E3B5F" w:rsidRDefault="00F74CB8" w:rsidP="004E3B5F">
      <w:pPr>
        <w:pStyle w:val="ust"/>
        <w:spacing w:before="0" w:after="0"/>
        <w:ind w:left="0" w:right="-2" w:firstLine="0"/>
        <w:rPr>
          <w:sz w:val="22"/>
          <w:szCs w:val="22"/>
        </w:rPr>
      </w:pPr>
    </w:p>
    <w:p w14:paraId="361D528B" w14:textId="77777777" w:rsidR="00F74CB8" w:rsidRPr="004E3B5F" w:rsidRDefault="00F74CB8" w:rsidP="004E3B5F">
      <w:pPr>
        <w:pStyle w:val="ust"/>
        <w:numPr>
          <w:ilvl w:val="0"/>
          <w:numId w:val="10"/>
        </w:numPr>
        <w:spacing w:before="0" w:after="0"/>
        <w:ind w:right="-2"/>
        <w:rPr>
          <w:sz w:val="22"/>
          <w:szCs w:val="22"/>
        </w:rPr>
      </w:pPr>
      <w:r w:rsidRPr="004E3B5F">
        <w:rPr>
          <w:sz w:val="22"/>
          <w:szCs w:val="22"/>
        </w:rPr>
        <w:t xml:space="preserve">którzy nie podlegają wykluczeniu z postępowania o zamówienie publiczne na podstawie art. 24 ust. 1 pkt. 12-23  oraz art. 24 ust.5 pkt.1 ustawy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>.</w:t>
      </w:r>
    </w:p>
    <w:p w14:paraId="1DF46515" w14:textId="77777777" w:rsidR="00F74CB8" w:rsidRPr="004E3B5F" w:rsidRDefault="00F74CB8" w:rsidP="004E3B5F">
      <w:pPr>
        <w:pStyle w:val="ust"/>
        <w:spacing w:before="0" w:after="0"/>
        <w:ind w:left="420" w:right="-2" w:firstLine="0"/>
        <w:rPr>
          <w:sz w:val="22"/>
          <w:szCs w:val="22"/>
        </w:rPr>
      </w:pPr>
    </w:p>
    <w:p w14:paraId="43D68E27" w14:textId="77777777" w:rsidR="00F74CB8" w:rsidRPr="004E3B5F" w:rsidRDefault="00F74CB8" w:rsidP="004E3B5F">
      <w:pPr>
        <w:pStyle w:val="ust"/>
        <w:numPr>
          <w:ilvl w:val="0"/>
          <w:numId w:val="10"/>
        </w:numPr>
        <w:spacing w:before="0" w:after="0"/>
        <w:ind w:right="-2"/>
        <w:rPr>
          <w:sz w:val="22"/>
          <w:szCs w:val="22"/>
        </w:rPr>
      </w:pPr>
      <w:r w:rsidRPr="004E3B5F">
        <w:rPr>
          <w:sz w:val="22"/>
          <w:szCs w:val="22"/>
        </w:rPr>
        <w:t xml:space="preserve">spełniają warunki udziału w postępowaniu na podstawie art. 22 ust. 1b ustawy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</w:t>
      </w:r>
    </w:p>
    <w:p w14:paraId="19183880" w14:textId="77777777" w:rsidR="00F74CB8" w:rsidRPr="004E3B5F" w:rsidRDefault="00F74CB8" w:rsidP="004E3B5F">
      <w:pPr>
        <w:pStyle w:val="ust"/>
        <w:spacing w:before="0" w:after="0"/>
        <w:ind w:left="0" w:right="-2" w:firstLine="0"/>
        <w:rPr>
          <w:sz w:val="22"/>
          <w:szCs w:val="22"/>
        </w:rPr>
      </w:pPr>
    </w:p>
    <w:p w14:paraId="19DDDE04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F9AEFA1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5E7EBD3" w14:textId="63F845D4" w:rsidR="00C130A7" w:rsidRPr="004E3B5F" w:rsidRDefault="00C130A7" w:rsidP="004E3B5F">
      <w:pPr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 xml:space="preserve">IV. Wykaz  oświadczeń lub dokumentów, potwierdzających spełnienie warunków udziału w postępowaniu, braku podstaw do wykluczenia oraz potwierdzających, że oferowane </w:t>
      </w:r>
      <w:r w:rsidR="00782931" w:rsidRPr="004E3B5F">
        <w:rPr>
          <w:b/>
          <w:sz w:val="22"/>
          <w:szCs w:val="22"/>
        </w:rPr>
        <w:t xml:space="preserve">dostaw </w:t>
      </w:r>
      <w:r w:rsidRPr="004E3B5F">
        <w:rPr>
          <w:b/>
          <w:sz w:val="22"/>
          <w:szCs w:val="22"/>
        </w:rPr>
        <w:t xml:space="preserve">spełniają wymagania zamawiającego, </w:t>
      </w:r>
      <w:r w:rsidRPr="004E3B5F">
        <w:rPr>
          <w:sz w:val="22"/>
          <w:szCs w:val="22"/>
        </w:rPr>
        <w:t xml:space="preserve">a </w:t>
      </w:r>
      <w:r w:rsidRPr="004E3B5F">
        <w:rPr>
          <w:b/>
          <w:sz w:val="22"/>
          <w:szCs w:val="22"/>
        </w:rPr>
        <w:t xml:space="preserve"> </w:t>
      </w:r>
      <w:r w:rsidRPr="004E3B5F">
        <w:rPr>
          <w:sz w:val="22"/>
          <w:szCs w:val="22"/>
        </w:rPr>
        <w:t xml:space="preserve">których zamawiający wymaga /lub będzie wymagał złożenia: </w:t>
      </w:r>
    </w:p>
    <w:p w14:paraId="4D4ECCB4" w14:textId="77777777" w:rsidR="00C130A7" w:rsidRPr="004E3B5F" w:rsidRDefault="00C130A7" w:rsidP="004E3B5F">
      <w:pPr>
        <w:pStyle w:val="pkt"/>
        <w:spacing w:before="0" w:after="0"/>
        <w:ind w:left="0" w:right="-2" w:firstLine="0"/>
        <w:rPr>
          <w:sz w:val="22"/>
          <w:szCs w:val="22"/>
        </w:rPr>
      </w:pPr>
    </w:p>
    <w:p w14:paraId="630FE111" w14:textId="77777777" w:rsidR="00C130A7" w:rsidRPr="004E3B5F" w:rsidRDefault="00C130A7" w:rsidP="004E3B5F">
      <w:pPr>
        <w:pStyle w:val="pkt"/>
        <w:numPr>
          <w:ilvl w:val="0"/>
          <w:numId w:val="14"/>
        </w:numPr>
        <w:spacing w:before="0" w:after="0"/>
        <w:ind w:right="-2"/>
        <w:rPr>
          <w:b/>
          <w:bCs/>
          <w:sz w:val="22"/>
          <w:szCs w:val="22"/>
        </w:rPr>
      </w:pPr>
      <w:r w:rsidRPr="004E3B5F">
        <w:rPr>
          <w:b/>
          <w:sz w:val="22"/>
          <w:szCs w:val="22"/>
        </w:rPr>
        <w:t xml:space="preserve">Do oferty, </w:t>
      </w:r>
      <w:r w:rsidRPr="004E3B5F">
        <w:rPr>
          <w:sz w:val="22"/>
          <w:szCs w:val="22"/>
        </w:rPr>
        <w:t xml:space="preserve">w celu wstępnego wykazania spełniania warunków udziału w postępowaniu oraz braku podstaw wykluczenia, Wykonawca zobowiązany jest dołączyć aktualne na dzień składania ofert </w:t>
      </w:r>
      <w:r w:rsidRPr="004E3B5F">
        <w:rPr>
          <w:sz w:val="22"/>
          <w:szCs w:val="22"/>
          <w:lang w:eastAsia="ar-SA"/>
        </w:rPr>
        <w:t xml:space="preserve">oświadczenia:  </w:t>
      </w:r>
    </w:p>
    <w:p w14:paraId="733A348C" w14:textId="77777777" w:rsidR="00C130A7" w:rsidRPr="004E3B5F" w:rsidRDefault="00C130A7" w:rsidP="004E3B5F">
      <w:pPr>
        <w:pStyle w:val="pkt"/>
        <w:spacing w:before="0" w:after="0"/>
        <w:ind w:left="720" w:right="-2" w:firstLine="0"/>
        <w:rPr>
          <w:b/>
          <w:bCs/>
          <w:sz w:val="22"/>
          <w:szCs w:val="22"/>
        </w:rPr>
      </w:pPr>
    </w:p>
    <w:p w14:paraId="1AFEC3DE" w14:textId="77777777" w:rsidR="00C130A7" w:rsidRPr="004E3B5F" w:rsidRDefault="00C130A7" w:rsidP="004E3B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Oświadczenie potwierdzające spełnienie wymagań określonych w art.22 ust 1b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</w:t>
      </w:r>
    </w:p>
    <w:p w14:paraId="3AACC96E" w14:textId="77777777" w:rsidR="00C130A7" w:rsidRPr="004E3B5F" w:rsidRDefault="00C130A7" w:rsidP="004E3B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Oświadczenia o braku podstaw do wykluczenia których mowa w art. 24 ust 1 pkt 12-23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, art.24 ust.5 pkt.1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 </w:t>
      </w:r>
    </w:p>
    <w:p w14:paraId="11B85A21" w14:textId="6609E6D9" w:rsidR="00C130A7" w:rsidRPr="004E3B5F" w:rsidRDefault="00C130A7" w:rsidP="004E3B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Wypełniony i podpisany Załącznik nr 1 do SIWZ „</w:t>
      </w:r>
      <w:r w:rsidR="00B877EA">
        <w:rPr>
          <w:sz w:val="22"/>
          <w:szCs w:val="22"/>
        </w:rPr>
        <w:t>Formularz cenowy</w:t>
      </w:r>
      <w:r w:rsidRPr="004E3B5F">
        <w:rPr>
          <w:sz w:val="22"/>
          <w:szCs w:val="22"/>
        </w:rPr>
        <w:t>”</w:t>
      </w:r>
    </w:p>
    <w:p w14:paraId="68665D4E" w14:textId="77777777" w:rsidR="00C130A7" w:rsidRPr="004E3B5F" w:rsidRDefault="00C130A7" w:rsidP="004E3B5F">
      <w:pPr>
        <w:ind w:left="540"/>
        <w:jc w:val="both"/>
        <w:rPr>
          <w:sz w:val="22"/>
          <w:szCs w:val="22"/>
        </w:rPr>
      </w:pPr>
    </w:p>
    <w:p w14:paraId="3A1677D1" w14:textId="77777777" w:rsidR="00C130A7" w:rsidRPr="004E3B5F" w:rsidRDefault="00C130A7" w:rsidP="004E3B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>W  terminie 3 dni</w:t>
      </w:r>
      <w:r w:rsidRPr="004E3B5F">
        <w:rPr>
          <w:sz w:val="22"/>
          <w:szCs w:val="22"/>
        </w:rPr>
        <w:t xml:space="preserve"> od przekazania przez Zamawiającego  informacji o której mowa w art. 86 ust. 5 ustawy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 (na stronie internetowej Zamawiającego) Wykonawca przekazuje Zamawiającemu - Oświadczenie o przynależności albo braku przynależności do grupy kapitałowej. W przypadku przynależności do tej samej grupy kapitałowej  w okolicznościach, o których mowa art. 24 ust.1 pkt. 23 ustawy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., wykonawca wraz z oświadczeniem składa dokumenty  bądź informacje, że powiązania z innym wykonawcą nie prowadzą do zakłócenia konkurencji w postępowaniu.  </w:t>
      </w:r>
    </w:p>
    <w:p w14:paraId="0AFF57C8" w14:textId="77777777" w:rsidR="00C130A7" w:rsidRPr="004E3B5F" w:rsidRDefault="00C130A7" w:rsidP="004E3B5F">
      <w:pPr>
        <w:pStyle w:val="Akapitzlist"/>
        <w:ind w:left="54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        (wzory oświadczeń stanowią załączniki do </w:t>
      </w:r>
      <w:proofErr w:type="spellStart"/>
      <w:r w:rsidRPr="004E3B5F">
        <w:rPr>
          <w:sz w:val="22"/>
          <w:szCs w:val="22"/>
        </w:rPr>
        <w:t>siwz</w:t>
      </w:r>
      <w:proofErr w:type="spellEnd"/>
      <w:r w:rsidRPr="004E3B5F">
        <w:rPr>
          <w:sz w:val="22"/>
          <w:szCs w:val="22"/>
        </w:rPr>
        <w:t xml:space="preserve">) </w:t>
      </w:r>
    </w:p>
    <w:p w14:paraId="00D758BF" w14:textId="77777777" w:rsidR="00C130A7" w:rsidRPr="004E3B5F" w:rsidRDefault="00C130A7" w:rsidP="004E3B5F">
      <w:pPr>
        <w:pStyle w:val="Akapitzlist"/>
        <w:ind w:left="540"/>
        <w:jc w:val="both"/>
        <w:rPr>
          <w:sz w:val="22"/>
          <w:szCs w:val="22"/>
        </w:rPr>
      </w:pPr>
    </w:p>
    <w:p w14:paraId="6560B4E0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4A07DA61" w14:textId="77777777" w:rsidR="00C130A7" w:rsidRPr="004E3B5F" w:rsidRDefault="00C130A7" w:rsidP="004E3B5F">
      <w:pPr>
        <w:widowControl w:val="0"/>
        <w:numPr>
          <w:ilvl w:val="1"/>
          <w:numId w:val="13"/>
        </w:numPr>
        <w:suppressAutoHyphens/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>Zamawiający przed udzieleniem zamówienia</w:t>
      </w:r>
      <w:r w:rsidRPr="004E3B5F">
        <w:rPr>
          <w:sz w:val="22"/>
          <w:szCs w:val="22"/>
        </w:rPr>
        <w:t xml:space="preserve">, może wezwać Wykonawcę, którego oferta została najwyżej oceniona, do złożenia w wyznaczonym terminie, nie krótszym niż 5 dni, aktualnych na dzień złożenia oświadczeń lub dokumentów potwierdzających okoliczności, o których mowa w przepisie art. 25 ust. 1 ustawy tj. </w:t>
      </w:r>
    </w:p>
    <w:p w14:paraId="2A518F62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15F67BC5" w14:textId="110DDB6B" w:rsidR="00C130A7" w:rsidRPr="004E3B5F" w:rsidRDefault="00C130A7" w:rsidP="004E3B5F">
      <w:pPr>
        <w:widowControl w:val="0"/>
        <w:tabs>
          <w:tab w:val="left" w:pos="1134"/>
        </w:tabs>
        <w:suppressAutoHyphens/>
        <w:spacing w:after="72" w:line="276" w:lineRule="auto"/>
        <w:ind w:left="709"/>
        <w:jc w:val="both"/>
        <w:rPr>
          <w:sz w:val="22"/>
          <w:szCs w:val="22"/>
        </w:rPr>
      </w:pPr>
      <w:r w:rsidRPr="004E3B5F">
        <w:rPr>
          <w:b/>
          <w:sz w:val="22"/>
          <w:szCs w:val="22"/>
        </w:rPr>
        <w:t xml:space="preserve">odpisu z właściwego rejestru lub z centralnej ewidencji i informacji o działalności </w:t>
      </w:r>
      <w:r w:rsidRPr="004E3B5F">
        <w:rPr>
          <w:b/>
          <w:sz w:val="22"/>
          <w:szCs w:val="22"/>
        </w:rPr>
        <w:lastRenderedPageBreak/>
        <w:t>gospodarczej</w:t>
      </w:r>
      <w:r w:rsidRPr="004E3B5F">
        <w:rPr>
          <w:sz w:val="22"/>
          <w:szCs w:val="22"/>
        </w:rPr>
        <w:t xml:space="preserve">, jeżeli odrębne przepisy wymagają wpisu do rejestru lub ewidencji, w celu potwierdzenia braku podstaw wykluczenia na podstawie </w:t>
      </w:r>
      <w:hyperlink r:id="rId10" w:anchor="/dokument/17074707#art(24)ust(5)pkt(1)" w:history="1">
        <w:r w:rsidRPr="004E3B5F">
          <w:rPr>
            <w:sz w:val="22"/>
            <w:szCs w:val="22"/>
          </w:rPr>
          <w:t>art. 24 ust. 5 pkt 1</w:t>
        </w:r>
      </w:hyperlink>
      <w:r w:rsidRPr="004E3B5F">
        <w:rPr>
          <w:sz w:val="22"/>
          <w:szCs w:val="22"/>
        </w:rPr>
        <w:t xml:space="preserve"> ustawy;</w:t>
      </w:r>
    </w:p>
    <w:p w14:paraId="2BF6EDE3" w14:textId="77777777" w:rsidR="00C130A7" w:rsidRPr="004E3B5F" w:rsidRDefault="00C130A7" w:rsidP="004E3B5F">
      <w:pPr>
        <w:contextualSpacing/>
        <w:jc w:val="both"/>
        <w:rPr>
          <w:sz w:val="22"/>
          <w:szCs w:val="22"/>
        </w:rPr>
      </w:pPr>
    </w:p>
    <w:p w14:paraId="4AAB9C0E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348EB03C" w14:textId="77777777" w:rsidR="00C130A7" w:rsidRPr="004E3B5F" w:rsidRDefault="00C130A7" w:rsidP="004E3B5F">
      <w:pPr>
        <w:widowControl w:val="0"/>
        <w:tabs>
          <w:tab w:val="left" w:pos="1134"/>
        </w:tabs>
        <w:suppressAutoHyphens/>
        <w:spacing w:after="72" w:line="276" w:lineRule="auto"/>
        <w:ind w:left="709"/>
        <w:jc w:val="both"/>
        <w:rPr>
          <w:sz w:val="22"/>
          <w:szCs w:val="22"/>
        </w:rPr>
      </w:pPr>
    </w:p>
    <w:p w14:paraId="610BBDE5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F080965" w14:textId="77777777" w:rsidR="00C7346A" w:rsidRPr="004E3B5F" w:rsidRDefault="00C7346A" w:rsidP="004E3B5F">
      <w:pPr>
        <w:jc w:val="both"/>
        <w:rPr>
          <w:sz w:val="22"/>
          <w:szCs w:val="22"/>
        </w:rPr>
      </w:pPr>
    </w:p>
    <w:p w14:paraId="2FAF786C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79AB98D4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/>
          <w:bCs/>
          <w:sz w:val="22"/>
          <w:szCs w:val="22"/>
        </w:rPr>
      </w:pPr>
      <w:r w:rsidRPr="004E3B5F">
        <w:rPr>
          <w:b/>
          <w:bCs/>
          <w:sz w:val="22"/>
          <w:szCs w:val="22"/>
        </w:rPr>
        <w:t>V. Wykonawcy wspólnie ubiegający się o zamówienie</w:t>
      </w:r>
    </w:p>
    <w:p w14:paraId="4712F5CD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14:paraId="3D6C8BD2" w14:textId="77777777" w:rsidR="00C130A7" w:rsidRPr="004E3B5F" w:rsidRDefault="00C130A7" w:rsidP="004E3B5F">
      <w:pPr>
        <w:pStyle w:val="Akapitzlist2"/>
        <w:numPr>
          <w:ilvl w:val="0"/>
          <w:numId w:val="11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Wykonawcy mogą wspólnie ubiegać się o udzielenie zamówienia.</w:t>
      </w:r>
    </w:p>
    <w:p w14:paraId="083CC2AC" w14:textId="77777777" w:rsidR="00C130A7" w:rsidRPr="004E3B5F" w:rsidRDefault="00C130A7" w:rsidP="004E3B5F">
      <w:pPr>
        <w:pStyle w:val="St4-punkt"/>
        <w:numPr>
          <w:ilvl w:val="0"/>
          <w:numId w:val="11"/>
        </w:numPr>
        <w:rPr>
          <w:sz w:val="22"/>
          <w:szCs w:val="22"/>
        </w:rPr>
      </w:pPr>
      <w:r w:rsidRPr="004E3B5F">
        <w:rPr>
          <w:sz w:val="22"/>
          <w:szCs w:val="22"/>
        </w:rPr>
        <w:t>Wykonawcy ubiegający się wspólnie o udzielenie zamówienia muszą ustanowić pełnomocnika  do reprezentowania ich w postępowaniu o udzielenie zamówienia albo do 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względnie notarialnie poświadczonej kopii lub kopii poświadczonej przez mocodawcę.</w:t>
      </w:r>
    </w:p>
    <w:p w14:paraId="1E04E99F" w14:textId="77777777" w:rsidR="00C130A7" w:rsidRPr="004E3B5F" w:rsidRDefault="00C130A7" w:rsidP="004E3B5F">
      <w:pPr>
        <w:pStyle w:val="Akapitzlist2"/>
        <w:numPr>
          <w:ilvl w:val="0"/>
          <w:numId w:val="11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Pełnomocnictwo powinno określać zakres umocowania i być podpisane przez osoby uprawnione do reprezentowania wykonawców udzielających pełnomocnictwa.</w:t>
      </w:r>
    </w:p>
    <w:p w14:paraId="3D8347E3" w14:textId="77777777" w:rsidR="00C130A7" w:rsidRPr="004E3B5F" w:rsidRDefault="00C130A7" w:rsidP="004E3B5F">
      <w:pPr>
        <w:pStyle w:val="Akapitzlist2"/>
        <w:numPr>
          <w:ilvl w:val="0"/>
          <w:numId w:val="11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W przypadku wykonawców wspólnie ubiegających się o udzielenie zamówienia kopie dokumentów dotyczących wykonawcy są poświadczane za zgodność z oryginałem przez wykonawcę.</w:t>
      </w:r>
    </w:p>
    <w:p w14:paraId="7069A21C" w14:textId="77777777" w:rsidR="00C130A7" w:rsidRPr="004E3B5F" w:rsidRDefault="00C130A7" w:rsidP="004E3B5F">
      <w:pPr>
        <w:pStyle w:val="Akapitzlist2"/>
        <w:numPr>
          <w:ilvl w:val="0"/>
          <w:numId w:val="11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Każdy z wykonawców wspólnie ubiegających się o udzielenie zamówienia jest obowiązany wykazać brak podstaw do wykluczenia z postępowania.</w:t>
      </w:r>
    </w:p>
    <w:p w14:paraId="1F7CF36D" w14:textId="77777777" w:rsidR="00C130A7" w:rsidRPr="004E3B5F" w:rsidRDefault="00C130A7" w:rsidP="004E3B5F">
      <w:pPr>
        <w:pStyle w:val="p0"/>
        <w:spacing w:before="0" w:beforeAutospacing="0" w:after="0" w:afterAutospacing="0"/>
        <w:jc w:val="both"/>
        <w:rPr>
          <w:sz w:val="22"/>
          <w:szCs w:val="22"/>
        </w:rPr>
      </w:pPr>
    </w:p>
    <w:p w14:paraId="17935BC4" w14:textId="77777777" w:rsidR="00C130A7" w:rsidRPr="004E3B5F" w:rsidRDefault="00C130A7" w:rsidP="004E3B5F">
      <w:pPr>
        <w:autoSpaceDE w:val="0"/>
        <w:ind w:left="567"/>
        <w:jc w:val="both"/>
        <w:rPr>
          <w:b/>
          <w:sz w:val="22"/>
          <w:szCs w:val="22"/>
          <w:lang w:eastAsia="ar-SA"/>
        </w:rPr>
      </w:pPr>
    </w:p>
    <w:p w14:paraId="0B342667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AB1F9BC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4E3B5F">
        <w:rPr>
          <w:b/>
          <w:bCs/>
          <w:color w:val="000000"/>
          <w:sz w:val="22"/>
          <w:szCs w:val="22"/>
        </w:rPr>
        <w:t>informacje o sposobie porozumiewania się zamawiającego z wykonawcami oraz przekazywania oświadczeń lub dokumentów</w:t>
      </w:r>
    </w:p>
    <w:p w14:paraId="48C6839A" w14:textId="77777777" w:rsidR="00C130A7" w:rsidRPr="004E3B5F" w:rsidRDefault="00C130A7" w:rsidP="004E3B5F">
      <w:pPr>
        <w:jc w:val="both"/>
        <w:rPr>
          <w:b/>
          <w:bCs/>
          <w:color w:val="009F6B"/>
          <w:sz w:val="22"/>
          <w:szCs w:val="22"/>
        </w:rPr>
      </w:pPr>
    </w:p>
    <w:p w14:paraId="02B390C7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14:paraId="3DC5D000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Cs/>
          <w:sz w:val="22"/>
          <w:szCs w:val="22"/>
        </w:rPr>
      </w:pPr>
      <w:r w:rsidRPr="004E3B5F">
        <w:rPr>
          <w:bCs/>
          <w:sz w:val="22"/>
          <w:szCs w:val="22"/>
        </w:rPr>
        <w:t>Wnioski, zawiadomienia oraz informacje do czasu otwarcia ofert zamawiający i wykonawcy przekazują wyłącznie drogą elektroniczną –  ewentualne pytania prosimy przesyłać w formacie *</w:t>
      </w:r>
      <w:proofErr w:type="spellStart"/>
      <w:r w:rsidRPr="004E3B5F">
        <w:rPr>
          <w:bCs/>
          <w:sz w:val="22"/>
          <w:szCs w:val="22"/>
        </w:rPr>
        <w:t>doc</w:t>
      </w:r>
      <w:proofErr w:type="spellEnd"/>
    </w:p>
    <w:p w14:paraId="68C96232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14:paraId="10C912FA" w14:textId="77777777" w:rsidR="00C130A7" w:rsidRPr="004E3B5F" w:rsidRDefault="00C130A7" w:rsidP="004E3B5F">
      <w:pPr>
        <w:ind w:left="540" w:hanging="540"/>
        <w:jc w:val="both"/>
        <w:rPr>
          <w:sz w:val="22"/>
          <w:szCs w:val="22"/>
        </w:rPr>
      </w:pPr>
      <w:r w:rsidRPr="004E3B5F">
        <w:rPr>
          <w:bCs/>
          <w:sz w:val="22"/>
          <w:szCs w:val="22"/>
        </w:rPr>
        <w:t xml:space="preserve">         Jeżeli zamawiający lub wykonawca przekazują oświadczenia, wnioski, zawiadomienia oraz informacje </w:t>
      </w:r>
      <w:r w:rsidRPr="004E3B5F">
        <w:rPr>
          <w:b/>
          <w:bCs/>
          <w:sz w:val="22"/>
          <w:szCs w:val="22"/>
        </w:rPr>
        <w:t>drogą elektroniczną, każda ze stron na żądanie drugiej niezwłocznie potwierdza fakt ich otrzymania</w:t>
      </w:r>
      <w:r w:rsidRPr="004E3B5F">
        <w:rPr>
          <w:bCs/>
          <w:sz w:val="22"/>
          <w:szCs w:val="22"/>
        </w:rPr>
        <w:t xml:space="preserve">. </w:t>
      </w:r>
      <w:r w:rsidRPr="004E3B5F">
        <w:rPr>
          <w:sz w:val="22"/>
          <w:szCs w:val="22"/>
        </w:rPr>
        <w:t>Od czasu otwarcia ofert do czasu zawarcia umowy w</w:t>
      </w:r>
      <w:r w:rsidRPr="004E3B5F">
        <w:rPr>
          <w:bCs/>
          <w:sz w:val="22"/>
          <w:szCs w:val="22"/>
        </w:rPr>
        <w:t xml:space="preserve">nioski, zawiadomienia, informacje, środki ochrony prawnej zamawiający i wykonawcy przekazują faksem, pisemnie, </w:t>
      </w:r>
      <w:r w:rsidRPr="004E3B5F">
        <w:rPr>
          <w:sz w:val="22"/>
          <w:szCs w:val="22"/>
        </w:rPr>
        <w:t>e-mail</w:t>
      </w:r>
      <w:r w:rsidRPr="004E3B5F">
        <w:rPr>
          <w:bCs/>
          <w:sz w:val="22"/>
          <w:szCs w:val="22"/>
        </w:rPr>
        <w:t xml:space="preserve">. Jeżeli zamawiający lub wykonawca przekazują oświadczenia, wnioski, zawiadomienia, informacje, środki ochrony prawnej </w:t>
      </w:r>
      <w:r w:rsidRPr="004E3B5F">
        <w:rPr>
          <w:b/>
          <w:bCs/>
          <w:sz w:val="22"/>
          <w:szCs w:val="22"/>
        </w:rPr>
        <w:t>faksem, e-mail lub pisemnie, każda ze stron na żądanie drugiej niezwłocznie potwierdza fakt ich otrzymania.</w:t>
      </w:r>
    </w:p>
    <w:p w14:paraId="0CE9A923" w14:textId="77777777" w:rsidR="00C130A7" w:rsidRPr="004E3B5F" w:rsidRDefault="00C130A7" w:rsidP="004E3B5F">
      <w:pPr>
        <w:pStyle w:val="BodyTextIndent21"/>
        <w:spacing w:line="240" w:lineRule="auto"/>
        <w:ind w:left="0"/>
        <w:jc w:val="both"/>
        <w:rPr>
          <w:b/>
          <w:bCs/>
          <w:sz w:val="22"/>
          <w:szCs w:val="22"/>
        </w:rPr>
      </w:pPr>
    </w:p>
    <w:p w14:paraId="7B0A4C8C" w14:textId="77777777" w:rsidR="00C130A7" w:rsidRPr="004E3B5F" w:rsidRDefault="00C130A7" w:rsidP="004E3B5F">
      <w:pPr>
        <w:pStyle w:val="Akapitzlist2"/>
        <w:ind w:left="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Osoby uprawnione do porozumiewania się z wykonawcami:</w:t>
      </w:r>
    </w:p>
    <w:p w14:paraId="552796D6" w14:textId="77777777" w:rsidR="00C130A7" w:rsidRPr="004E3B5F" w:rsidRDefault="00C130A7" w:rsidP="004E3B5F">
      <w:pPr>
        <w:jc w:val="both"/>
        <w:rPr>
          <w:b/>
          <w:sz w:val="22"/>
          <w:szCs w:val="22"/>
        </w:rPr>
      </w:pPr>
      <w:r w:rsidRPr="004E3B5F">
        <w:rPr>
          <w:sz w:val="22"/>
          <w:szCs w:val="22"/>
        </w:rPr>
        <w:t xml:space="preserve">Dział Zamówień Publicznych , </w:t>
      </w:r>
      <w:r w:rsidRPr="004E3B5F">
        <w:rPr>
          <w:b/>
          <w:sz w:val="22"/>
          <w:szCs w:val="22"/>
        </w:rPr>
        <w:t>Instytut Psychiatrii i Neurologii</w:t>
      </w:r>
    </w:p>
    <w:p w14:paraId="6AD272DF" w14:textId="77777777" w:rsidR="00C130A7" w:rsidRPr="004E3B5F" w:rsidRDefault="00C130A7" w:rsidP="004E3B5F">
      <w:p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ul. Sobieskiego 9 ,02-957 Warszawa</w:t>
      </w:r>
    </w:p>
    <w:p w14:paraId="268DBAC4" w14:textId="77777777" w:rsidR="00C130A7" w:rsidRPr="004E3B5F" w:rsidRDefault="00C130A7" w:rsidP="004E3B5F">
      <w:pPr>
        <w:pStyle w:val="BodyTextIndent21"/>
        <w:spacing w:line="240" w:lineRule="auto"/>
        <w:ind w:left="0" w:firstLine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Maria Szner  tel. 22 4582 623 /fax 22 45 82 546</w:t>
      </w:r>
    </w:p>
    <w:p w14:paraId="2642BE75" w14:textId="77777777" w:rsidR="00C130A7" w:rsidRPr="004E3B5F" w:rsidRDefault="00C130A7" w:rsidP="004E3B5F">
      <w:pPr>
        <w:pStyle w:val="BodyTextIndent21"/>
        <w:spacing w:line="240" w:lineRule="auto"/>
        <w:ind w:left="0" w:firstLine="360"/>
        <w:jc w:val="both"/>
        <w:rPr>
          <w:sz w:val="22"/>
          <w:szCs w:val="22"/>
          <w:lang w:val="en-US"/>
        </w:rPr>
      </w:pPr>
      <w:proofErr w:type="spellStart"/>
      <w:r w:rsidRPr="004E3B5F">
        <w:rPr>
          <w:sz w:val="22"/>
          <w:szCs w:val="22"/>
          <w:lang w:val="en-US"/>
        </w:rPr>
        <w:t>adres</w:t>
      </w:r>
      <w:proofErr w:type="spellEnd"/>
      <w:r w:rsidRPr="004E3B5F">
        <w:rPr>
          <w:sz w:val="22"/>
          <w:szCs w:val="22"/>
          <w:lang w:val="en-US"/>
        </w:rPr>
        <w:t xml:space="preserve"> e-mail:  </w:t>
      </w:r>
      <w:hyperlink r:id="rId11" w:history="1">
        <w:r w:rsidRPr="004E3B5F">
          <w:rPr>
            <w:rStyle w:val="Hipercze"/>
            <w:sz w:val="22"/>
            <w:szCs w:val="22"/>
            <w:lang w:val="en-US"/>
          </w:rPr>
          <w:t>marias@ipin.edu.pl</w:t>
        </w:r>
      </w:hyperlink>
      <w:r w:rsidRPr="004E3B5F">
        <w:rPr>
          <w:sz w:val="22"/>
          <w:szCs w:val="22"/>
          <w:lang w:val="en-US"/>
        </w:rPr>
        <w:t xml:space="preserve"> </w:t>
      </w:r>
    </w:p>
    <w:p w14:paraId="69914C64" w14:textId="77777777" w:rsidR="00C130A7" w:rsidRPr="004E3B5F" w:rsidRDefault="00C130A7" w:rsidP="004E3B5F">
      <w:pPr>
        <w:jc w:val="both"/>
        <w:rPr>
          <w:sz w:val="22"/>
          <w:szCs w:val="22"/>
          <w:lang w:val="en-US"/>
        </w:rPr>
      </w:pPr>
    </w:p>
    <w:p w14:paraId="062C99E2" w14:textId="77777777" w:rsidR="00C130A7" w:rsidRPr="004E3B5F" w:rsidRDefault="00C130A7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Oświadczenia, wnioski, zawiadomienia oraz informacje przekazane za pomocą faksu lub drogą elektroniczną uważa się za złożone w terminie, jeżeli ich treść dotarła do adresata przed upływem terminu i została niezwłocznie potwierdzona pisemnie. </w:t>
      </w:r>
    </w:p>
    <w:p w14:paraId="51E029B0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1FAC19FC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86D923E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wymagania dotyczące wadium; </w:t>
      </w:r>
    </w:p>
    <w:p w14:paraId="0E90291F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4B864082" w14:textId="77777777" w:rsidR="00C130A7" w:rsidRPr="004E3B5F" w:rsidRDefault="00C130A7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lastRenderedPageBreak/>
        <w:t xml:space="preserve">Zamawiający nie wymaga wniesienia wadium </w:t>
      </w:r>
    </w:p>
    <w:p w14:paraId="7865A88B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EFFDD38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termin związania ofertą; </w:t>
      </w:r>
    </w:p>
    <w:p w14:paraId="68D6AFF1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F28A179" w14:textId="77777777" w:rsidR="00C130A7" w:rsidRPr="004E3B5F" w:rsidRDefault="00C130A7" w:rsidP="004E3B5F">
      <w:pPr>
        <w:tabs>
          <w:tab w:val="left" w:pos="709"/>
        </w:tabs>
        <w:suppressAutoHyphens/>
        <w:jc w:val="both"/>
        <w:rPr>
          <w:sz w:val="22"/>
          <w:szCs w:val="22"/>
        </w:rPr>
      </w:pPr>
      <w:r w:rsidRPr="004E3B5F">
        <w:rPr>
          <w:sz w:val="22"/>
          <w:szCs w:val="22"/>
        </w:rPr>
        <w:t>Termin związania ofertą wynosi 30 dni (zgodnie z art. 85 ust. 1 pkt 1 ustawy Prawo zamówień publicznych). Bieg terminu rozpoczyna się wraz z upływem terminu składania ofert.</w:t>
      </w:r>
    </w:p>
    <w:p w14:paraId="24C7482B" w14:textId="77777777" w:rsidR="00C130A7" w:rsidRPr="004E3B5F" w:rsidRDefault="00C130A7" w:rsidP="004E3B5F">
      <w:pPr>
        <w:tabs>
          <w:tab w:val="left" w:pos="709"/>
        </w:tabs>
        <w:suppressAutoHyphens/>
        <w:jc w:val="both"/>
        <w:rPr>
          <w:sz w:val="22"/>
          <w:szCs w:val="22"/>
        </w:rPr>
      </w:pPr>
      <w:r w:rsidRPr="004E3B5F">
        <w:rPr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0C286FB8" w14:textId="77777777" w:rsidR="00C130A7" w:rsidRPr="004E3B5F" w:rsidRDefault="00C130A7" w:rsidP="004E3B5F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06528E02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81EA3FE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3A8602C4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opis sposobu przygotowywania ofert </w:t>
      </w:r>
    </w:p>
    <w:p w14:paraId="4224FB96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1FD46FED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sz w:val="22"/>
          <w:szCs w:val="22"/>
        </w:rPr>
      </w:pPr>
      <w:r w:rsidRPr="004E3B5F">
        <w:rPr>
          <w:sz w:val="22"/>
          <w:szCs w:val="22"/>
        </w:rPr>
        <w:t xml:space="preserve">Warunki formalne sporządzenia oferty : </w:t>
      </w:r>
    </w:p>
    <w:p w14:paraId="33D6A70C" w14:textId="77777777" w:rsidR="00C130A7" w:rsidRPr="004E3B5F" w:rsidRDefault="00C130A7" w:rsidP="004E3B5F">
      <w:pPr>
        <w:pStyle w:val="St4-punkt"/>
        <w:numPr>
          <w:ilvl w:val="0"/>
          <w:numId w:val="3"/>
        </w:numPr>
        <w:rPr>
          <w:sz w:val="22"/>
          <w:szCs w:val="22"/>
        </w:rPr>
      </w:pPr>
      <w:r w:rsidRPr="004E3B5F">
        <w:rPr>
          <w:sz w:val="22"/>
          <w:szCs w:val="22"/>
        </w:rPr>
        <w:t xml:space="preserve">oferta musi być przygotowana w języku polskim, pisemnie na papierze przy użyciu nośnika pisma nie ulegającego usunięciu bez pozostawienia śladów, wszelkie dokumenty sporządzone w językach obcych muszą być przetłumaczone na język polski a tłumaczenia potwierdzone za zgodność przez wykonawcę, podczas oceny ofert zamawiający będzie opierał się na tekście przetłumaczonym; </w:t>
      </w:r>
    </w:p>
    <w:p w14:paraId="4CD349EE" w14:textId="77777777" w:rsidR="00C130A7" w:rsidRPr="004E3B5F" w:rsidRDefault="00C130A7" w:rsidP="004E3B5F">
      <w:pPr>
        <w:pStyle w:val="St4-punkt"/>
        <w:numPr>
          <w:ilvl w:val="0"/>
          <w:numId w:val="3"/>
        </w:numPr>
        <w:tabs>
          <w:tab w:val="clear" w:pos="846"/>
          <w:tab w:val="num" w:pos="709"/>
        </w:tabs>
        <w:ind w:left="720" w:hanging="294"/>
        <w:rPr>
          <w:sz w:val="22"/>
          <w:szCs w:val="22"/>
        </w:rPr>
      </w:pPr>
      <w:r w:rsidRPr="004E3B5F">
        <w:rPr>
          <w:sz w:val="22"/>
          <w:szCs w:val="22"/>
        </w:rPr>
        <w:t xml:space="preserve">każda poprawka w ofercie musi być dokonana w sposób czytelny i parafowana własnoręcznie przez osobę uprawnioną do podpisywania oferty; </w:t>
      </w:r>
    </w:p>
    <w:p w14:paraId="60C80FBE" w14:textId="77777777" w:rsidR="00C130A7" w:rsidRPr="004E3B5F" w:rsidRDefault="00C130A7" w:rsidP="004E3B5F">
      <w:pPr>
        <w:pStyle w:val="St4-punkt"/>
        <w:numPr>
          <w:ilvl w:val="0"/>
          <w:numId w:val="3"/>
        </w:numPr>
        <w:tabs>
          <w:tab w:val="clear" w:pos="846"/>
          <w:tab w:val="num" w:pos="709"/>
        </w:tabs>
        <w:ind w:left="720" w:hanging="294"/>
        <w:rPr>
          <w:sz w:val="22"/>
          <w:szCs w:val="22"/>
        </w:rPr>
      </w:pPr>
      <w:r w:rsidRPr="004E3B5F">
        <w:rPr>
          <w:sz w:val="22"/>
          <w:szCs w:val="22"/>
        </w:rPr>
        <w:t xml:space="preserve">zaleca się, aby oferta była złożona na kolejno ponumerowanych stronach; </w:t>
      </w:r>
    </w:p>
    <w:p w14:paraId="7610D585" w14:textId="77777777" w:rsidR="00C130A7" w:rsidRPr="004E3B5F" w:rsidRDefault="00C130A7" w:rsidP="004E3B5F">
      <w:pPr>
        <w:pStyle w:val="St4-punkt"/>
        <w:numPr>
          <w:ilvl w:val="0"/>
          <w:numId w:val="3"/>
        </w:numPr>
        <w:tabs>
          <w:tab w:val="clear" w:pos="846"/>
          <w:tab w:val="num" w:pos="709"/>
        </w:tabs>
        <w:ind w:left="720" w:hanging="294"/>
        <w:rPr>
          <w:sz w:val="22"/>
          <w:szCs w:val="22"/>
        </w:rPr>
      </w:pPr>
      <w:r w:rsidRPr="004E3B5F">
        <w:rPr>
          <w:sz w:val="22"/>
          <w:szCs w:val="22"/>
        </w:rPr>
        <w:t>zaleca się, aby każda strona oferty była parafowana przez osobę podpisującą ofertę.</w:t>
      </w:r>
    </w:p>
    <w:p w14:paraId="7EDC45ED" w14:textId="77777777" w:rsidR="00C130A7" w:rsidRPr="004E3B5F" w:rsidRDefault="00C130A7" w:rsidP="004E3B5F">
      <w:pPr>
        <w:pStyle w:val="St4-punkt"/>
        <w:ind w:left="426" w:firstLine="0"/>
        <w:rPr>
          <w:sz w:val="22"/>
          <w:szCs w:val="22"/>
        </w:rPr>
      </w:pPr>
      <w:r w:rsidRPr="004E3B5F">
        <w:rPr>
          <w:sz w:val="22"/>
          <w:szCs w:val="22"/>
        </w:rPr>
        <w:t xml:space="preserve"> </w:t>
      </w:r>
    </w:p>
    <w:p w14:paraId="6373839D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sz w:val="22"/>
          <w:szCs w:val="22"/>
          <w:u w:val="single"/>
        </w:rPr>
      </w:pPr>
      <w:r w:rsidRPr="004E3B5F">
        <w:rPr>
          <w:sz w:val="22"/>
          <w:szCs w:val="22"/>
          <w:u w:val="single"/>
        </w:rPr>
        <w:t>Wykonawca może złożyć tylko jedną ofertę , w której musi być zaoferowana tylko jedna cena.</w:t>
      </w:r>
    </w:p>
    <w:p w14:paraId="618D1B3D" w14:textId="77777777" w:rsidR="00C130A7" w:rsidRPr="004E3B5F" w:rsidRDefault="00C130A7" w:rsidP="004E3B5F">
      <w:pPr>
        <w:pStyle w:val="St4-punkt"/>
        <w:ind w:left="0" w:firstLine="0"/>
        <w:rPr>
          <w:sz w:val="22"/>
          <w:szCs w:val="22"/>
          <w:u w:val="single"/>
        </w:rPr>
      </w:pPr>
    </w:p>
    <w:p w14:paraId="7D5AE100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sz w:val="22"/>
          <w:szCs w:val="22"/>
        </w:rPr>
      </w:pPr>
      <w:r w:rsidRPr="004E3B5F">
        <w:rPr>
          <w:sz w:val="22"/>
          <w:szCs w:val="22"/>
        </w:rPr>
        <w:t>Do oferty sporządzonej zgodnie ze wzorem (załącznik nr 2 do SIWZ) należy dołączyć:</w:t>
      </w:r>
    </w:p>
    <w:p w14:paraId="2276C825" w14:textId="77777777" w:rsidR="00C130A7" w:rsidRPr="004E3B5F" w:rsidRDefault="00C130A7" w:rsidP="004E3B5F">
      <w:pPr>
        <w:pStyle w:val="St4-punkt"/>
        <w:ind w:left="0" w:firstLine="0"/>
        <w:rPr>
          <w:color w:val="FF0000"/>
          <w:sz w:val="22"/>
          <w:szCs w:val="22"/>
        </w:rPr>
      </w:pPr>
    </w:p>
    <w:p w14:paraId="41E8F2C2" w14:textId="77777777" w:rsidR="00C130A7" w:rsidRPr="004E3B5F" w:rsidRDefault="00C130A7" w:rsidP="004E3B5F">
      <w:pPr>
        <w:pStyle w:val="St4-punkt"/>
        <w:numPr>
          <w:ilvl w:val="0"/>
          <w:numId w:val="4"/>
        </w:numPr>
        <w:rPr>
          <w:color w:val="000000"/>
          <w:sz w:val="22"/>
          <w:szCs w:val="22"/>
        </w:rPr>
      </w:pPr>
      <w:r w:rsidRPr="004E3B5F">
        <w:rPr>
          <w:color w:val="000000"/>
          <w:sz w:val="22"/>
          <w:szCs w:val="22"/>
        </w:rPr>
        <w:t>Oświadczenie o spełnianiu warunków udziału w postępowaniu</w:t>
      </w:r>
    </w:p>
    <w:p w14:paraId="20B5C29D" w14:textId="77777777" w:rsidR="00C130A7" w:rsidRPr="004E3B5F" w:rsidRDefault="00C130A7" w:rsidP="004E3B5F">
      <w:pPr>
        <w:pStyle w:val="St4-punkt"/>
        <w:numPr>
          <w:ilvl w:val="0"/>
          <w:numId w:val="4"/>
        </w:numPr>
        <w:rPr>
          <w:color w:val="000000"/>
          <w:sz w:val="22"/>
          <w:szCs w:val="22"/>
        </w:rPr>
      </w:pPr>
      <w:r w:rsidRPr="004E3B5F">
        <w:rPr>
          <w:color w:val="000000"/>
          <w:sz w:val="22"/>
          <w:szCs w:val="22"/>
        </w:rPr>
        <w:t xml:space="preserve">Oświadczenie o braku podstaw do wykluczenia </w:t>
      </w:r>
    </w:p>
    <w:p w14:paraId="77F7B51B" w14:textId="3D6365AC" w:rsidR="00C130A7" w:rsidRPr="004E3B5F" w:rsidRDefault="00C130A7" w:rsidP="004E3B5F">
      <w:pPr>
        <w:pStyle w:val="St4-punkt"/>
        <w:numPr>
          <w:ilvl w:val="0"/>
          <w:numId w:val="4"/>
        </w:numPr>
        <w:rPr>
          <w:color w:val="000000"/>
          <w:sz w:val="22"/>
          <w:szCs w:val="22"/>
        </w:rPr>
      </w:pPr>
      <w:r w:rsidRPr="004E3B5F">
        <w:rPr>
          <w:color w:val="000000"/>
          <w:sz w:val="22"/>
          <w:szCs w:val="22"/>
        </w:rPr>
        <w:t xml:space="preserve">Wypełniony i podpisany Załącznik nr 1 do SIWZ </w:t>
      </w:r>
    </w:p>
    <w:p w14:paraId="74EBD639" w14:textId="77777777" w:rsidR="00C130A7" w:rsidRPr="004E3B5F" w:rsidRDefault="00C130A7" w:rsidP="004E3B5F">
      <w:pPr>
        <w:pStyle w:val="St4-punkt"/>
        <w:numPr>
          <w:ilvl w:val="0"/>
          <w:numId w:val="4"/>
        </w:numPr>
        <w:rPr>
          <w:sz w:val="22"/>
          <w:szCs w:val="22"/>
        </w:rPr>
      </w:pPr>
      <w:r w:rsidRPr="004E3B5F">
        <w:rPr>
          <w:sz w:val="22"/>
          <w:szCs w:val="22"/>
        </w:rPr>
        <w:t>Ewentualne pełnomocnictwo lub pełnomocnictwa.</w:t>
      </w:r>
    </w:p>
    <w:p w14:paraId="16864E02" w14:textId="77777777" w:rsidR="00C130A7" w:rsidRPr="004E3B5F" w:rsidRDefault="00C130A7" w:rsidP="004E3B5F">
      <w:pPr>
        <w:pStyle w:val="St4-punkt"/>
        <w:rPr>
          <w:sz w:val="22"/>
          <w:szCs w:val="22"/>
        </w:rPr>
      </w:pPr>
    </w:p>
    <w:p w14:paraId="396B5B99" w14:textId="77777777" w:rsidR="00C130A7" w:rsidRPr="004E3B5F" w:rsidRDefault="00C130A7" w:rsidP="004E3B5F">
      <w:pPr>
        <w:pStyle w:val="Akapitzlist2"/>
        <w:numPr>
          <w:ilvl w:val="0"/>
          <w:numId w:val="5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Zamawiający informuje, iż zgodnie z art. 96 ust. 3 ustawy Prawo zamówień publicznych oferty składane w postępowaniu o zamówienie publiczne są jawne i podlegają udostępnieniu od chwili ich otwarcia, z wyjątkiem informacji stanowiących tajemnicę przedsiębiorstwa w rozumieniu przepisów o zwalczaniu nieuczciwej konkurencji, jeśli Wykonawca nie później niż w terminie składania ofert lub wniosków o dopuszczenie do udziału  w postępowaniu zastrzegł,   oraz wykazał , iż zastrzeżone informacje stanowią tajemnicę przedsiębiorstwa  i że nie mogą być one udostępniane. </w:t>
      </w:r>
    </w:p>
    <w:p w14:paraId="66A5D140" w14:textId="77777777" w:rsidR="00C130A7" w:rsidRPr="004E3B5F" w:rsidRDefault="00C130A7" w:rsidP="004E3B5F">
      <w:pPr>
        <w:pStyle w:val="Akapitzlist2"/>
        <w:numPr>
          <w:ilvl w:val="0"/>
          <w:numId w:val="5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W przypadku gdyby oferta zawierała informacje stanowiące tajemnicę przedsiębiorstwa w rozumieniu przepisów o zwalczaniu nieuczciwej konkurencji, Zamawiający zaleca, aby informacje zastrzeżone jako tajemnica przedsiębiorstwa były przez Wykonawcę złożone w oddzielnej wewnętrznej kopercie z oznakowaniem „tajemnica przedsiębiorstwa” lub spięte (zszyte) oddzielnie od pozostałych, jawnych elementów oferty w sposób niebudzący wątpliwości, które spośród zawartych w ofercie informacji stanowią taką tajemnicę. Strony zawierające informacje, o których mowa w zdaniu poprzednim, winny być oddzielnie ze sobą połączone, ale ponumerowane z zachowaniem kontynuacji numeracji stron oferty.</w:t>
      </w:r>
    </w:p>
    <w:p w14:paraId="025967D5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bCs/>
          <w:sz w:val="22"/>
          <w:szCs w:val="22"/>
        </w:rPr>
      </w:pPr>
      <w:r w:rsidRPr="004E3B5F">
        <w:rPr>
          <w:color w:val="000000"/>
          <w:sz w:val="22"/>
          <w:szCs w:val="22"/>
        </w:rPr>
        <w:t xml:space="preserve">Oferta wraz z wymaganymi załącznikami powinna być umieszczona w zamkniętej kopercie, opatrzonej danymi Wykonawcy oraz napisem </w:t>
      </w:r>
      <w:r w:rsidRPr="004E3B5F">
        <w:rPr>
          <w:sz w:val="22"/>
          <w:szCs w:val="22"/>
        </w:rPr>
        <w:t xml:space="preserve">,,Oferta” i tytułem postępowania. </w:t>
      </w:r>
    </w:p>
    <w:p w14:paraId="3AF11937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sz w:val="22"/>
          <w:szCs w:val="22"/>
        </w:rPr>
      </w:pPr>
      <w:r w:rsidRPr="004E3B5F">
        <w:rPr>
          <w:sz w:val="22"/>
          <w:szCs w:val="22"/>
        </w:rPr>
        <w:t xml:space="preserve">Koszty opracowania i dostarczenia oferty oraz uczestnictwa w przetargu obciążają wyłącznie wykonawcę. </w:t>
      </w:r>
    </w:p>
    <w:p w14:paraId="4E612DB8" w14:textId="77777777" w:rsidR="00C130A7" w:rsidRPr="004E3B5F" w:rsidRDefault="00C130A7" w:rsidP="004E3B5F">
      <w:pPr>
        <w:pStyle w:val="St4-punkt"/>
        <w:numPr>
          <w:ilvl w:val="0"/>
          <w:numId w:val="5"/>
        </w:numPr>
        <w:rPr>
          <w:sz w:val="22"/>
          <w:szCs w:val="22"/>
        </w:rPr>
      </w:pPr>
      <w:r w:rsidRPr="004E3B5F">
        <w:rPr>
          <w:sz w:val="22"/>
          <w:szCs w:val="22"/>
        </w:rPr>
        <w:t xml:space="preserve">Wzór oferty stanowi załącznik do SIWZ </w:t>
      </w:r>
    </w:p>
    <w:p w14:paraId="0123DB6B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94059DE" w14:textId="16417F25" w:rsidR="00782931" w:rsidRPr="004E3B5F" w:rsidRDefault="00782931" w:rsidP="004E3B5F">
      <w:pPr>
        <w:jc w:val="both"/>
        <w:rPr>
          <w:sz w:val="22"/>
          <w:szCs w:val="22"/>
        </w:rPr>
      </w:pPr>
    </w:p>
    <w:p w14:paraId="69B76942" w14:textId="77777777" w:rsidR="008A029F" w:rsidRPr="004E3B5F" w:rsidRDefault="008A029F" w:rsidP="004E3B5F">
      <w:pPr>
        <w:jc w:val="both"/>
        <w:rPr>
          <w:sz w:val="22"/>
          <w:szCs w:val="22"/>
        </w:rPr>
      </w:pPr>
    </w:p>
    <w:p w14:paraId="57A536BE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7831EA91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miejsce oraz termin składania i otwarcia ofert;</w:t>
      </w:r>
    </w:p>
    <w:p w14:paraId="2E00B649" w14:textId="77777777" w:rsidR="00C130A7" w:rsidRPr="004E3B5F" w:rsidRDefault="00C130A7" w:rsidP="004E3B5F">
      <w:pPr>
        <w:ind w:left="360"/>
        <w:jc w:val="both"/>
        <w:rPr>
          <w:b/>
          <w:sz w:val="22"/>
          <w:szCs w:val="22"/>
        </w:rPr>
      </w:pPr>
    </w:p>
    <w:p w14:paraId="6C5DE0DD" w14:textId="049E4E75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Termin składania ofert : </w:t>
      </w:r>
      <w:r w:rsidR="00B877EA">
        <w:rPr>
          <w:sz w:val="22"/>
          <w:szCs w:val="22"/>
        </w:rPr>
        <w:t xml:space="preserve">   </w:t>
      </w:r>
      <w:r w:rsidR="00CB6926">
        <w:rPr>
          <w:sz w:val="22"/>
          <w:szCs w:val="22"/>
        </w:rPr>
        <w:t>17.07.</w:t>
      </w:r>
      <w:r w:rsidR="0015154E">
        <w:rPr>
          <w:sz w:val="22"/>
          <w:szCs w:val="22"/>
        </w:rPr>
        <w:t>2019</w:t>
      </w:r>
      <w:r w:rsidRPr="004E3B5F">
        <w:rPr>
          <w:sz w:val="22"/>
          <w:szCs w:val="22"/>
        </w:rPr>
        <w:t xml:space="preserve"> r.  godz. 10.00 </w:t>
      </w:r>
    </w:p>
    <w:p w14:paraId="68887006" w14:textId="77777777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Miejscem składania ofert jest: Dział Zamówień Publicznych Zamawiającego, pokój nr 18 (budynek A, parter)</w:t>
      </w:r>
    </w:p>
    <w:p w14:paraId="553E8C31" w14:textId="77777777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Miejsce i termin otwarcia:</w:t>
      </w:r>
      <w:bookmarkStart w:id="0" w:name="_GoBack"/>
      <w:bookmarkEnd w:id="0"/>
    </w:p>
    <w:p w14:paraId="5B9510DC" w14:textId="3202B8EA" w:rsidR="00C130A7" w:rsidRPr="004E3B5F" w:rsidRDefault="00CB6926" w:rsidP="004E3B5F">
      <w:pPr>
        <w:pStyle w:val="Akapitzlist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17.07</w:t>
      </w:r>
      <w:r w:rsidR="0015154E">
        <w:rPr>
          <w:sz w:val="22"/>
          <w:szCs w:val="22"/>
        </w:rPr>
        <w:t>.2019</w:t>
      </w:r>
      <w:r w:rsidR="00C130A7" w:rsidRPr="004E3B5F">
        <w:rPr>
          <w:sz w:val="22"/>
          <w:szCs w:val="22"/>
        </w:rPr>
        <w:t xml:space="preserve">  godz. 10.15;  Miejsce : siedziba Zamawiającego.</w:t>
      </w:r>
    </w:p>
    <w:p w14:paraId="00B4B8B1" w14:textId="77777777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Bezpośrednio przed otwarciem ofert Zamawiający poda informacje wynikające z art. 86 ust. 3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., tj. kwotę jaką zamierza przeznaczyć na sfinansowanie zamówienia,   a następnie podczas otwarcia ofert informacje wynikające z art. 86 ust. 4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 xml:space="preserve">., tj. nazwy (firmy) oraz adresy Wykonawców, a także informacje dotyczące ceny, </w:t>
      </w:r>
    </w:p>
    <w:p w14:paraId="301E1FF0" w14:textId="77777777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Niezwłocznie po otwarciu ofert zamawiający zamieszcza na stronie internetowej informacje wynikające z art. 86 pkt. 5 </w:t>
      </w:r>
      <w:proofErr w:type="spellStart"/>
      <w:r w:rsidRPr="004E3B5F">
        <w:rPr>
          <w:sz w:val="22"/>
          <w:szCs w:val="22"/>
        </w:rPr>
        <w:t>p.z.p</w:t>
      </w:r>
      <w:proofErr w:type="spellEnd"/>
      <w:r w:rsidRPr="004E3B5F">
        <w:rPr>
          <w:sz w:val="22"/>
          <w:szCs w:val="22"/>
        </w:rPr>
        <w:t>.</w:t>
      </w:r>
    </w:p>
    <w:p w14:paraId="0EBC1887" w14:textId="77777777" w:rsidR="00C130A7" w:rsidRPr="004E3B5F" w:rsidRDefault="00C130A7" w:rsidP="004E3B5F">
      <w:pPr>
        <w:pStyle w:val="Akapitzlist2"/>
        <w:numPr>
          <w:ilvl w:val="0"/>
          <w:numId w:val="6"/>
        </w:num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Przed upływem terminu składania ofert Wykonawca może wprowadzić zmiany do złożonej oferty lub ją wycofać. Zmiany winny być doręczone Zamawiającemu na piśmie przed upływem terminu składania ofert. Oświadczenie o wprowadzeniu zmian winno być opakowane tak jak oferta, ale opakowanie winno zawierać dodatkowe oznaczenie wyrazem: </w:t>
      </w:r>
      <w:r w:rsidRPr="004E3B5F">
        <w:rPr>
          <w:b/>
          <w:sz w:val="22"/>
          <w:szCs w:val="22"/>
        </w:rPr>
        <w:t>ZMIANA</w:t>
      </w:r>
      <w:r w:rsidRPr="004E3B5F">
        <w:rPr>
          <w:sz w:val="22"/>
          <w:szCs w:val="22"/>
        </w:rPr>
        <w:t xml:space="preserve"> lub </w:t>
      </w:r>
      <w:r w:rsidRPr="004E3B5F">
        <w:rPr>
          <w:b/>
          <w:sz w:val="22"/>
          <w:szCs w:val="22"/>
        </w:rPr>
        <w:t>WYCOFANIE</w:t>
      </w:r>
      <w:r w:rsidRPr="004E3B5F">
        <w:rPr>
          <w:sz w:val="22"/>
          <w:szCs w:val="22"/>
        </w:rPr>
        <w:t>.</w:t>
      </w:r>
    </w:p>
    <w:p w14:paraId="6105A5F4" w14:textId="782478A5" w:rsidR="00C130A7" w:rsidRDefault="00C130A7" w:rsidP="004E3B5F">
      <w:pPr>
        <w:jc w:val="both"/>
        <w:rPr>
          <w:sz w:val="22"/>
          <w:szCs w:val="22"/>
        </w:rPr>
      </w:pPr>
    </w:p>
    <w:p w14:paraId="2A3552F8" w14:textId="5ABCC5D7" w:rsidR="004E3B5F" w:rsidRDefault="004E3B5F" w:rsidP="004E3B5F">
      <w:pPr>
        <w:jc w:val="both"/>
        <w:rPr>
          <w:sz w:val="22"/>
          <w:szCs w:val="22"/>
        </w:rPr>
      </w:pPr>
    </w:p>
    <w:p w14:paraId="16FEA977" w14:textId="77777777" w:rsidR="004E3B5F" w:rsidRPr="004E3B5F" w:rsidRDefault="004E3B5F" w:rsidP="004E3B5F">
      <w:pPr>
        <w:jc w:val="both"/>
        <w:rPr>
          <w:sz w:val="22"/>
          <w:szCs w:val="22"/>
        </w:rPr>
      </w:pPr>
    </w:p>
    <w:p w14:paraId="30BC7EF6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4A5F6228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opis sposobu obliczenia ceny</w:t>
      </w:r>
    </w:p>
    <w:p w14:paraId="48457A9D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C7DA9F6" w14:textId="77777777" w:rsidR="00C130A7" w:rsidRPr="004E3B5F" w:rsidRDefault="00C130A7" w:rsidP="004E3B5F">
      <w:pPr>
        <w:pStyle w:val="Blockquote"/>
        <w:spacing w:before="0" w:after="0"/>
        <w:ind w:left="0" w:right="0"/>
        <w:jc w:val="both"/>
        <w:rPr>
          <w:i/>
          <w:sz w:val="22"/>
          <w:szCs w:val="22"/>
        </w:rPr>
      </w:pPr>
    </w:p>
    <w:p w14:paraId="6BEDFC6F" w14:textId="77777777" w:rsidR="00C130A7" w:rsidRPr="004E3B5F" w:rsidRDefault="00C130A7" w:rsidP="004E3B5F">
      <w:pPr>
        <w:pStyle w:val="Blockquote"/>
        <w:numPr>
          <w:ilvl w:val="1"/>
          <w:numId w:val="7"/>
        </w:numPr>
        <w:tabs>
          <w:tab w:val="clear" w:pos="1850"/>
          <w:tab w:val="num" w:pos="426"/>
        </w:tabs>
        <w:spacing w:before="0" w:after="0"/>
        <w:ind w:left="426" w:right="0" w:hanging="426"/>
        <w:jc w:val="both"/>
        <w:rPr>
          <w:sz w:val="22"/>
          <w:szCs w:val="22"/>
        </w:rPr>
      </w:pPr>
      <w:r w:rsidRPr="004E3B5F">
        <w:rPr>
          <w:kern w:val="144"/>
          <w:sz w:val="22"/>
          <w:szCs w:val="22"/>
        </w:rPr>
        <w:t xml:space="preserve">Cenę oferty stanowi </w:t>
      </w:r>
      <w:r w:rsidRPr="004E3B5F">
        <w:rPr>
          <w:sz w:val="22"/>
          <w:szCs w:val="22"/>
        </w:rPr>
        <w:t xml:space="preserve">wartość wyrażona w jednostkach pieniężnych, którą zamawiający jest obowiązany zapłacić wykonawcy za wykonanie zamówienia. </w:t>
      </w:r>
    </w:p>
    <w:p w14:paraId="23FA25C3" w14:textId="77777777" w:rsidR="00C130A7" w:rsidRPr="004E3B5F" w:rsidRDefault="00C130A7" w:rsidP="004E3B5F">
      <w:pPr>
        <w:pStyle w:val="Blockquote"/>
        <w:numPr>
          <w:ilvl w:val="1"/>
          <w:numId w:val="7"/>
        </w:numPr>
        <w:tabs>
          <w:tab w:val="clear" w:pos="1850"/>
          <w:tab w:val="num" w:pos="426"/>
        </w:tabs>
        <w:spacing w:before="0" w:after="0"/>
        <w:ind w:left="426" w:right="0" w:hanging="426"/>
        <w:jc w:val="both"/>
        <w:rPr>
          <w:sz w:val="22"/>
          <w:szCs w:val="22"/>
        </w:rPr>
      </w:pPr>
      <w:r w:rsidRPr="004E3B5F">
        <w:rPr>
          <w:kern w:val="144"/>
          <w:sz w:val="22"/>
          <w:szCs w:val="22"/>
        </w:rPr>
        <w:t>Cenę oferty należy wyrazić w</w:t>
      </w:r>
      <w:r w:rsidRPr="004E3B5F">
        <w:rPr>
          <w:sz w:val="22"/>
          <w:szCs w:val="22"/>
        </w:rPr>
        <w:t xml:space="preserve"> </w:t>
      </w:r>
      <w:r w:rsidRPr="004E3B5F">
        <w:rPr>
          <w:b/>
          <w:sz w:val="22"/>
          <w:szCs w:val="22"/>
        </w:rPr>
        <w:t>złotych polskich</w:t>
      </w:r>
      <w:r w:rsidRPr="004E3B5F">
        <w:rPr>
          <w:sz w:val="22"/>
          <w:szCs w:val="22"/>
        </w:rPr>
        <w:t xml:space="preserve">. </w:t>
      </w:r>
    </w:p>
    <w:p w14:paraId="4E8771FF" w14:textId="77777777" w:rsidR="00C130A7" w:rsidRPr="004E3B5F" w:rsidRDefault="00C130A7" w:rsidP="004E3B5F">
      <w:pPr>
        <w:pStyle w:val="Blockquote"/>
        <w:numPr>
          <w:ilvl w:val="1"/>
          <w:numId w:val="7"/>
        </w:numPr>
        <w:tabs>
          <w:tab w:val="clear" w:pos="1850"/>
          <w:tab w:val="num" w:pos="426"/>
        </w:tabs>
        <w:spacing w:before="0" w:after="0"/>
        <w:ind w:left="360" w:right="0" w:hanging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Cena oferty musi zawierać wszystkie koszty związane z realizacją przedmiotu zamówienia.tj.,  dostawa i instalacja,</w:t>
      </w:r>
    </w:p>
    <w:p w14:paraId="3D2D1A67" w14:textId="5BA76100" w:rsidR="00C130A7" w:rsidRPr="004E3B5F" w:rsidRDefault="00C130A7" w:rsidP="004E3B5F">
      <w:pPr>
        <w:pStyle w:val="Blockquote"/>
        <w:numPr>
          <w:ilvl w:val="1"/>
          <w:numId w:val="7"/>
        </w:numPr>
        <w:tabs>
          <w:tab w:val="clear" w:pos="1850"/>
          <w:tab w:val="num" w:pos="426"/>
        </w:tabs>
        <w:spacing w:before="0" w:after="0"/>
        <w:ind w:left="360" w:right="0" w:hanging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W kosztach zamówienia należy uwzględnić, cło,  podatek od towarów i usług oraz podatek akcyzowy, jeżeli na podstawie odrębnych przepisów sprzedaż towaru (usługi) podlega obciążeniu podatkiem od towarów i usług oraz podatkiem akcyzowym, koszty dostawy i ubezpieczenia na czas transportu.</w:t>
      </w:r>
      <w:r w:rsidRPr="004E3B5F">
        <w:rPr>
          <w:kern w:val="144"/>
          <w:sz w:val="22"/>
          <w:szCs w:val="22"/>
        </w:rPr>
        <w:t xml:space="preserve"> Uwzględnienie niewłaściwej stawki podatku </w:t>
      </w:r>
      <w:r w:rsidRPr="004E3B5F">
        <w:rPr>
          <w:sz w:val="22"/>
          <w:szCs w:val="22"/>
        </w:rPr>
        <w:t xml:space="preserve">od towarów i usług </w:t>
      </w:r>
      <w:r w:rsidRPr="004E3B5F">
        <w:rPr>
          <w:kern w:val="144"/>
          <w:sz w:val="22"/>
          <w:szCs w:val="22"/>
        </w:rPr>
        <w:t>będzie obciążało wszelkimi negatywnymi konsekwencjami Wykonawcę.</w:t>
      </w:r>
    </w:p>
    <w:p w14:paraId="065AC84C" w14:textId="77777777" w:rsidR="00C130A7" w:rsidRPr="004E3B5F" w:rsidRDefault="00C130A7" w:rsidP="004E3B5F">
      <w:pPr>
        <w:pStyle w:val="Blockquote"/>
        <w:spacing w:before="0" w:after="0"/>
        <w:ind w:left="0" w:right="0"/>
        <w:jc w:val="both"/>
        <w:rPr>
          <w:color w:val="FF0000"/>
          <w:kern w:val="144"/>
          <w:sz w:val="22"/>
          <w:szCs w:val="22"/>
        </w:rPr>
      </w:pPr>
    </w:p>
    <w:p w14:paraId="63C2CE25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436B46AB" w14:textId="77777777" w:rsidR="00C130A7" w:rsidRPr="004E3B5F" w:rsidRDefault="00C130A7" w:rsidP="004E3B5F">
      <w:pPr>
        <w:pStyle w:val="pkt1"/>
        <w:numPr>
          <w:ilvl w:val="0"/>
          <w:numId w:val="12"/>
        </w:numPr>
        <w:spacing w:before="0" w:after="0"/>
        <w:ind w:right="-2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Informacje dotyczące walut obcych, w jakich mogą być prowadzone rozliczenia między zamawiającym a wyko</w:t>
      </w:r>
      <w:r w:rsidRPr="004E3B5F">
        <w:rPr>
          <w:b/>
          <w:sz w:val="22"/>
          <w:szCs w:val="22"/>
        </w:rPr>
        <w:softHyphen/>
        <w:t xml:space="preserve">nawcą </w:t>
      </w:r>
    </w:p>
    <w:p w14:paraId="0582F72D" w14:textId="77777777" w:rsidR="00C130A7" w:rsidRPr="004E3B5F" w:rsidRDefault="00C130A7" w:rsidP="004E3B5F">
      <w:pPr>
        <w:pStyle w:val="pkt1"/>
        <w:spacing w:before="0" w:after="0"/>
        <w:ind w:left="0" w:right="-2" w:firstLine="0"/>
        <w:rPr>
          <w:sz w:val="22"/>
          <w:szCs w:val="22"/>
        </w:rPr>
      </w:pPr>
    </w:p>
    <w:p w14:paraId="0C511FCA" w14:textId="77777777" w:rsidR="00C130A7" w:rsidRPr="004E3B5F" w:rsidRDefault="00C130A7" w:rsidP="004E3B5F">
      <w:pPr>
        <w:pStyle w:val="pkt1"/>
        <w:spacing w:before="0" w:after="0"/>
        <w:ind w:left="0" w:right="-2" w:firstLine="0"/>
        <w:rPr>
          <w:b/>
          <w:sz w:val="22"/>
          <w:szCs w:val="22"/>
        </w:rPr>
      </w:pPr>
      <w:r w:rsidRPr="004E3B5F">
        <w:rPr>
          <w:sz w:val="22"/>
          <w:szCs w:val="22"/>
        </w:rPr>
        <w:t xml:space="preserve">Rozliczenia między zamawiającym a wykonawcą będą prowadzone wyłącznie w złotych polskich. </w:t>
      </w:r>
    </w:p>
    <w:p w14:paraId="1F3D42D4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093FE2D" w14:textId="77777777" w:rsidR="00782931" w:rsidRPr="004E3B5F" w:rsidRDefault="00782931" w:rsidP="004E3B5F">
      <w:pPr>
        <w:jc w:val="both"/>
        <w:rPr>
          <w:sz w:val="22"/>
          <w:szCs w:val="22"/>
        </w:rPr>
      </w:pPr>
    </w:p>
    <w:p w14:paraId="0C398C92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16D27071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4E3B5F">
        <w:rPr>
          <w:b/>
          <w:bCs/>
          <w:color w:val="000000"/>
          <w:sz w:val="22"/>
          <w:szCs w:val="22"/>
        </w:rPr>
        <w:t>opis kryteriów, którymi zamawiający będzie się kierował przy wyborze oferty, wraz z podaniem wag tych kryteriów i sposobu oceny ofert,</w:t>
      </w:r>
    </w:p>
    <w:p w14:paraId="223069C2" w14:textId="77777777" w:rsidR="00C130A7" w:rsidRPr="004E3B5F" w:rsidRDefault="00C130A7" w:rsidP="004E3B5F">
      <w:pPr>
        <w:jc w:val="both"/>
        <w:rPr>
          <w:b/>
          <w:bCs/>
          <w:color w:val="009F6B"/>
          <w:sz w:val="22"/>
          <w:szCs w:val="22"/>
        </w:rPr>
      </w:pPr>
    </w:p>
    <w:p w14:paraId="3655EEA0" w14:textId="77777777" w:rsidR="00C130A7" w:rsidRPr="004E3B5F" w:rsidRDefault="00C130A7" w:rsidP="004E3B5F">
      <w:pPr>
        <w:ind w:hanging="180"/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1562"/>
      </w:tblGrid>
      <w:tr w:rsidR="00C130A7" w:rsidRPr="004E3B5F" w14:paraId="0B4A84FC" w14:textId="77777777" w:rsidTr="004137CC">
        <w:tc>
          <w:tcPr>
            <w:tcW w:w="500" w:type="dxa"/>
          </w:tcPr>
          <w:p w14:paraId="19B03DFA" w14:textId="77777777" w:rsidR="00C130A7" w:rsidRPr="004E3B5F" w:rsidRDefault="00C130A7" w:rsidP="004E3B5F">
            <w:pPr>
              <w:pStyle w:val="Tekstpodstawowywcity22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879" w:type="dxa"/>
          </w:tcPr>
          <w:p w14:paraId="19466F19" w14:textId="77777777" w:rsidR="00C130A7" w:rsidRPr="004E3B5F" w:rsidRDefault="00C130A7" w:rsidP="004E3B5F">
            <w:pPr>
              <w:pStyle w:val="Tekstpodstawowywcity22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562" w:type="dxa"/>
          </w:tcPr>
          <w:p w14:paraId="3E20CC4D" w14:textId="77777777" w:rsidR="00C130A7" w:rsidRPr="004E3B5F" w:rsidRDefault="00C130A7" w:rsidP="004E3B5F">
            <w:pPr>
              <w:pStyle w:val="Tekstpodstawowywcity22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Ranga </w:t>
            </w:r>
          </w:p>
        </w:tc>
      </w:tr>
      <w:tr w:rsidR="00C130A7" w:rsidRPr="004E3B5F" w14:paraId="7CED63F8" w14:textId="77777777" w:rsidTr="004137CC">
        <w:tc>
          <w:tcPr>
            <w:tcW w:w="500" w:type="dxa"/>
          </w:tcPr>
          <w:p w14:paraId="44DC7750" w14:textId="77777777" w:rsidR="00C130A7" w:rsidRPr="004E3B5F" w:rsidRDefault="00C130A7" w:rsidP="004E3B5F">
            <w:pPr>
              <w:pStyle w:val="Tekstpodstawowywcity2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1.</w:t>
            </w:r>
          </w:p>
        </w:tc>
        <w:tc>
          <w:tcPr>
            <w:tcW w:w="5879" w:type="dxa"/>
          </w:tcPr>
          <w:p w14:paraId="58DA01A4" w14:textId="77777777" w:rsidR="00C130A7" w:rsidRPr="004E3B5F" w:rsidRDefault="00C130A7" w:rsidP="004E3B5F">
            <w:pPr>
              <w:pStyle w:val="Tekstpodstawowywcity2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1562" w:type="dxa"/>
          </w:tcPr>
          <w:p w14:paraId="3E7DD8A7" w14:textId="329182C2" w:rsidR="00C130A7" w:rsidRPr="004E3B5F" w:rsidRDefault="00B877EA" w:rsidP="004E3B5F">
            <w:pPr>
              <w:pStyle w:val="Tekstpodstawowywcity22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30A7" w:rsidRPr="004E3B5F">
              <w:rPr>
                <w:sz w:val="22"/>
                <w:szCs w:val="22"/>
              </w:rPr>
              <w:t>0%</w:t>
            </w:r>
          </w:p>
        </w:tc>
      </w:tr>
    </w:tbl>
    <w:p w14:paraId="440D5379" w14:textId="77777777" w:rsidR="00B877EA" w:rsidRDefault="00B877EA" w:rsidP="00B877EA">
      <w:pPr>
        <w:pStyle w:val="Tekstpodstawowywcity22"/>
        <w:spacing w:line="240" w:lineRule="auto"/>
        <w:ind w:left="0"/>
        <w:jc w:val="both"/>
        <w:rPr>
          <w:sz w:val="22"/>
          <w:szCs w:val="22"/>
        </w:rPr>
      </w:pPr>
    </w:p>
    <w:p w14:paraId="43601070" w14:textId="730BE224" w:rsidR="00C130A7" w:rsidRPr="004E3B5F" w:rsidRDefault="00C130A7" w:rsidP="00B877EA">
      <w:pPr>
        <w:pStyle w:val="Tekstpodstawowywcity22"/>
        <w:spacing w:line="240" w:lineRule="auto"/>
        <w:ind w:left="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Oferty zostaną ocenione w ww. kryteri</w:t>
      </w:r>
      <w:r w:rsidR="00B877EA">
        <w:rPr>
          <w:sz w:val="22"/>
          <w:szCs w:val="22"/>
        </w:rPr>
        <w:t>um</w:t>
      </w:r>
      <w:r w:rsidRPr="004E3B5F">
        <w:rPr>
          <w:sz w:val="22"/>
          <w:szCs w:val="22"/>
        </w:rPr>
        <w:t xml:space="preserve"> zgodnie z poniższym wzor</w:t>
      </w:r>
      <w:r w:rsidR="00B877EA">
        <w:rPr>
          <w:sz w:val="22"/>
          <w:szCs w:val="22"/>
        </w:rPr>
        <w:t>em</w:t>
      </w:r>
    </w:p>
    <w:p w14:paraId="57638016" w14:textId="77777777" w:rsidR="00C130A7" w:rsidRPr="004E3B5F" w:rsidRDefault="00C130A7" w:rsidP="004E3B5F">
      <w:pPr>
        <w:pStyle w:val="Tekstkomentarza"/>
        <w:jc w:val="both"/>
        <w:rPr>
          <w:sz w:val="22"/>
          <w:szCs w:val="22"/>
        </w:rPr>
      </w:pPr>
    </w:p>
    <w:p w14:paraId="1F35BF4F" w14:textId="6363055E" w:rsidR="00C130A7" w:rsidRDefault="00C130A7" w:rsidP="004E3B5F">
      <w:pPr>
        <w:jc w:val="both"/>
        <w:rPr>
          <w:sz w:val="22"/>
          <w:szCs w:val="22"/>
        </w:rPr>
      </w:pPr>
    </w:p>
    <w:p w14:paraId="68D1D5BE" w14:textId="77777777" w:rsidR="00B877EA" w:rsidRPr="004E3B5F" w:rsidRDefault="00B877EA" w:rsidP="004E3B5F">
      <w:pPr>
        <w:jc w:val="both"/>
        <w:rPr>
          <w:sz w:val="22"/>
          <w:szCs w:val="22"/>
        </w:rPr>
      </w:pPr>
    </w:p>
    <w:p w14:paraId="6BF90214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7B165C6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1B9A4DED" w14:textId="3DF3703C" w:rsidR="00C130A7" w:rsidRPr="004E3B5F" w:rsidRDefault="00C130A7" w:rsidP="004E3B5F">
      <w:pPr>
        <w:ind w:right="-285"/>
        <w:jc w:val="both"/>
        <w:outlineLvl w:val="0"/>
        <w:rPr>
          <w:sz w:val="22"/>
          <w:szCs w:val="22"/>
        </w:rPr>
      </w:pPr>
      <w:r w:rsidRPr="004E3B5F">
        <w:rPr>
          <w:sz w:val="22"/>
          <w:szCs w:val="22"/>
        </w:rPr>
        <w:t>K</w:t>
      </w:r>
      <w:r w:rsidR="00B877EA">
        <w:rPr>
          <w:sz w:val="22"/>
          <w:szCs w:val="22"/>
        </w:rPr>
        <w:t xml:space="preserve"> </w:t>
      </w:r>
      <w:r w:rsidRPr="004E3B5F">
        <w:rPr>
          <w:sz w:val="22"/>
          <w:szCs w:val="22"/>
        </w:rPr>
        <w:t xml:space="preserve"> – wskaźnik ceny = Kmin/</w:t>
      </w:r>
      <w:proofErr w:type="spellStart"/>
      <w:r w:rsidRPr="004E3B5F">
        <w:rPr>
          <w:sz w:val="22"/>
          <w:szCs w:val="22"/>
        </w:rPr>
        <w:t>Kof</w:t>
      </w:r>
      <w:proofErr w:type="spellEnd"/>
      <w:r w:rsidRPr="004E3B5F">
        <w:rPr>
          <w:sz w:val="22"/>
          <w:szCs w:val="22"/>
        </w:rPr>
        <w:t xml:space="preserve">  x 100 x ranga</w:t>
      </w:r>
    </w:p>
    <w:p w14:paraId="09AC2D48" w14:textId="77777777" w:rsidR="00C130A7" w:rsidRPr="004E3B5F" w:rsidRDefault="00C130A7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Gdzie: </w:t>
      </w:r>
    </w:p>
    <w:p w14:paraId="2D51CEC4" w14:textId="77777777" w:rsidR="00C130A7" w:rsidRPr="004E3B5F" w:rsidRDefault="00C130A7" w:rsidP="004E3B5F">
      <w:pPr>
        <w:pStyle w:val="Tekstpodstawowywcity2"/>
        <w:spacing w:line="240" w:lineRule="auto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Kmin – najniższa cena oferty spośród wszystkich złożonych ofert </w:t>
      </w:r>
    </w:p>
    <w:p w14:paraId="3676041B" w14:textId="77777777" w:rsidR="00C130A7" w:rsidRPr="004E3B5F" w:rsidRDefault="00C130A7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     </w:t>
      </w:r>
      <w:proofErr w:type="spellStart"/>
      <w:r w:rsidRPr="004E3B5F">
        <w:rPr>
          <w:sz w:val="22"/>
          <w:szCs w:val="22"/>
        </w:rPr>
        <w:t>Kof</w:t>
      </w:r>
      <w:proofErr w:type="spellEnd"/>
      <w:r w:rsidRPr="004E3B5F">
        <w:rPr>
          <w:sz w:val="22"/>
          <w:szCs w:val="22"/>
        </w:rPr>
        <w:t xml:space="preserve"> -     cena badanej oferty </w:t>
      </w:r>
    </w:p>
    <w:p w14:paraId="68883D8C" w14:textId="77777777" w:rsidR="00C130A7" w:rsidRPr="004E3B5F" w:rsidRDefault="00C130A7" w:rsidP="004E3B5F">
      <w:pPr>
        <w:jc w:val="both"/>
        <w:outlineLvl w:val="0"/>
        <w:rPr>
          <w:sz w:val="22"/>
          <w:szCs w:val="22"/>
        </w:rPr>
      </w:pPr>
    </w:p>
    <w:p w14:paraId="1A61B177" w14:textId="77777777" w:rsidR="00B877EA" w:rsidRPr="004E3B5F" w:rsidRDefault="00B877EA" w:rsidP="004E3B5F">
      <w:pPr>
        <w:pStyle w:val="Tekstpodstawowywcity22"/>
        <w:spacing w:line="240" w:lineRule="auto"/>
        <w:ind w:left="720"/>
        <w:jc w:val="both"/>
        <w:rPr>
          <w:sz w:val="22"/>
          <w:szCs w:val="22"/>
        </w:rPr>
      </w:pPr>
    </w:p>
    <w:p w14:paraId="2518DC5F" w14:textId="77777777" w:rsidR="00C130A7" w:rsidRPr="004E3B5F" w:rsidRDefault="00C130A7" w:rsidP="004E3B5F">
      <w:pPr>
        <w:pStyle w:val="Tekstpodstawowywcity22"/>
        <w:spacing w:line="240" w:lineRule="auto"/>
        <w:ind w:left="0"/>
        <w:jc w:val="both"/>
        <w:rPr>
          <w:sz w:val="22"/>
          <w:szCs w:val="22"/>
        </w:rPr>
      </w:pPr>
    </w:p>
    <w:p w14:paraId="45CADC5D" w14:textId="4F8BFB8A" w:rsidR="00C130A7" w:rsidRPr="004E3B5F" w:rsidRDefault="00C130A7" w:rsidP="00B877EA">
      <w:pPr>
        <w:pStyle w:val="Tekstpodstawowywcity22"/>
        <w:spacing w:line="240" w:lineRule="auto"/>
        <w:ind w:left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Zamawiający udzieli zamówienia Wykonawcy, którego oferta  uznana zostanie za najkorzystniejszą, tj. otrzyma  największą liczbę punktów za  oceniane kryteri</w:t>
      </w:r>
      <w:r w:rsidR="00B877EA">
        <w:rPr>
          <w:sz w:val="22"/>
          <w:szCs w:val="22"/>
        </w:rPr>
        <w:t>um</w:t>
      </w:r>
      <w:r w:rsidRPr="004E3B5F">
        <w:rPr>
          <w:sz w:val="22"/>
          <w:szCs w:val="22"/>
        </w:rPr>
        <w:t xml:space="preserve">. Punkty będą liczone z dokładnością do dwóch miejsc po przecinku.  </w:t>
      </w:r>
    </w:p>
    <w:p w14:paraId="029B8064" w14:textId="77777777" w:rsidR="00B877EA" w:rsidRDefault="00B877EA" w:rsidP="00B877EA">
      <w:pPr>
        <w:pStyle w:val="Tekstpodstawowywcity22"/>
        <w:spacing w:line="240" w:lineRule="auto"/>
        <w:ind w:left="360"/>
        <w:jc w:val="both"/>
        <w:rPr>
          <w:sz w:val="22"/>
          <w:szCs w:val="22"/>
        </w:rPr>
      </w:pPr>
    </w:p>
    <w:p w14:paraId="1274A9F0" w14:textId="483DB6D2" w:rsidR="00C130A7" w:rsidRPr="004E3B5F" w:rsidRDefault="00C130A7" w:rsidP="00B877EA">
      <w:pPr>
        <w:pStyle w:val="Tekstpodstawowywcity22"/>
        <w:spacing w:line="240" w:lineRule="auto"/>
        <w:ind w:left="36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zobowiązany jest do poinformowania Zamawiającego, czy wybór oferty będzie prowadzić do powstania u zamawiającego obowiązku podatkowego , wskazując nazwę (rodzaj) towaru lub usługi, których dostawa lub świadczenie będzie prowadzić do jego powstania, oraz wskazując ich wartość bez kwoty podatku”.  </w:t>
      </w:r>
    </w:p>
    <w:p w14:paraId="20A820F9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88AFAF6" w14:textId="7DA02E50" w:rsidR="00782931" w:rsidRPr="004E3B5F" w:rsidRDefault="00782931" w:rsidP="004E3B5F">
      <w:pPr>
        <w:jc w:val="both"/>
        <w:rPr>
          <w:sz w:val="22"/>
          <w:szCs w:val="22"/>
        </w:rPr>
      </w:pPr>
    </w:p>
    <w:p w14:paraId="051DA2EF" w14:textId="77777777" w:rsidR="00831EF4" w:rsidRPr="004E3B5F" w:rsidRDefault="00831EF4" w:rsidP="004E3B5F">
      <w:pPr>
        <w:jc w:val="both"/>
        <w:rPr>
          <w:sz w:val="22"/>
          <w:szCs w:val="22"/>
        </w:rPr>
      </w:pPr>
    </w:p>
    <w:p w14:paraId="76CA7772" w14:textId="77777777" w:rsidR="00782931" w:rsidRPr="004E3B5F" w:rsidRDefault="00782931" w:rsidP="004E3B5F">
      <w:pPr>
        <w:jc w:val="both"/>
        <w:rPr>
          <w:sz w:val="22"/>
          <w:szCs w:val="22"/>
        </w:rPr>
      </w:pPr>
    </w:p>
    <w:p w14:paraId="6D05C08E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informacje o formalnościach, jakie powinny zostać dopełnione po wyborze oferty w celu zawarcia umowy w sprawie zamówienia publicznego; </w:t>
      </w:r>
    </w:p>
    <w:p w14:paraId="10B8E819" w14:textId="2228B2B0" w:rsidR="00C130A7" w:rsidRPr="004E3B5F" w:rsidRDefault="00C130A7" w:rsidP="004E3B5F">
      <w:pPr>
        <w:pStyle w:val="NormalnyWeb"/>
        <w:numPr>
          <w:ilvl w:val="3"/>
          <w:numId w:val="6"/>
        </w:numPr>
        <w:spacing w:after="0" w:afterAutospacing="0"/>
        <w:ind w:left="720" w:hanging="540"/>
        <w:jc w:val="both"/>
        <w:rPr>
          <w:b/>
          <w:bCs/>
          <w:color w:val="009F6B"/>
          <w:sz w:val="22"/>
          <w:szCs w:val="22"/>
        </w:rPr>
      </w:pPr>
      <w:r w:rsidRPr="004E3B5F">
        <w:rPr>
          <w:sz w:val="22"/>
          <w:szCs w:val="22"/>
        </w:rPr>
        <w:t xml:space="preserve">Zamawiający udzieli zamówienia Wykonawcy, którego oferta odpowiada wymaganiom określonym w niniejszej Specyfikacji oraz została uznana za najkorzystniejszą. </w:t>
      </w:r>
      <w:r w:rsidRPr="004E3B5F">
        <w:rPr>
          <w:bCs/>
          <w:sz w:val="22"/>
          <w:szCs w:val="22"/>
        </w:rPr>
        <w:t>z zastrze</w:t>
      </w:r>
      <w:r w:rsidRPr="004E3B5F">
        <w:rPr>
          <w:rFonts w:eastAsia="TimesNewRoman,Bold"/>
          <w:bCs/>
          <w:sz w:val="22"/>
          <w:szCs w:val="22"/>
        </w:rPr>
        <w:t>ż</w:t>
      </w:r>
      <w:r w:rsidRPr="004E3B5F">
        <w:rPr>
          <w:bCs/>
          <w:sz w:val="22"/>
          <w:szCs w:val="22"/>
        </w:rPr>
        <w:t>eniem art. 183, w terminie nie krótszym ni</w:t>
      </w:r>
      <w:r w:rsidRPr="004E3B5F">
        <w:rPr>
          <w:rFonts w:eastAsia="TimesNewRoman,Bold"/>
          <w:bCs/>
          <w:sz w:val="22"/>
          <w:szCs w:val="22"/>
        </w:rPr>
        <w:t xml:space="preserve">ż </w:t>
      </w:r>
      <w:r w:rsidR="00B877EA">
        <w:rPr>
          <w:bCs/>
          <w:sz w:val="22"/>
          <w:szCs w:val="22"/>
        </w:rPr>
        <w:t>5</w:t>
      </w:r>
      <w:r w:rsidRPr="004E3B5F">
        <w:rPr>
          <w:bCs/>
          <w:sz w:val="22"/>
          <w:szCs w:val="22"/>
        </w:rPr>
        <w:t xml:space="preserve"> dni od dnia przesłania zawiadomienia o wyborze najkorzystniejszej oferty, je</w:t>
      </w:r>
      <w:r w:rsidRPr="004E3B5F">
        <w:rPr>
          <w:rFonts w:eastAsia="TimesNewRoman,Bold"/>
          <w:bCs/>
          <w:sz w:val="22"/>
          <w:szCs w:val="22"/>
        </w:rPr>
        <w:t>ż</w:t>
      </w:r>
      <w:r w:rsidRPr="004E3B5F">
        <w:rPr>
          <w:bCs/>
          <w:sz w:val="22"/>
          <w:szCs w:val="22"/>
        </w:rPr>
        <w:t>eli zawiadomienie to zostanie przesłane przy użyciu środków komunikacji elektronicznej, albo 1</w:t>
      </w:r>
      <w:r w:rsidR="00B877EA">
        <w:rPr>
          <w:bCs/>
          <w:sz w:val="22"/>
          <w:szCs w:val="22"/>
        </w:rPr>
        <w:t>0</w:t>
      </w:r>
      <w:r w:rsidRPr="004E3B5F">
        <w:rPr>
          <w:bCs/>
          <w:sz w:val="22"/>
          <w:szCs w:val="22"/>
        </w:rPr>
        <w:t xml:space="preserve"> dni – je</w:t>
      </w:r>
      <w:r w:rsidRPr="004E3B5F">
        <w:rPr>
          <w:rFonts w:eastAsia="TimesNewRoman,Bold"/>
          <w:bCs/>
          <w:sz w:val="22"/>
          <w:szCs w:val="22"/>
        </w:rPr>
        <w:t>ż</w:t>
      </w:r>
      <w:r w:rsidRPr="004E3B5F">
        <w:rPr>
          <w:bCs/>
          <w:sz w:val="22"/>
          <w:szCs w:val="22"/>
        </w:rPr>
        <w:t>eli zostanie przesłane w inny sposób.</w:t>
      </w:r>
    </w:p>
    <w:p w14:paraId="20ACB8C3" w14:textId="77777777" w:rsidR="00C130A7" w:rsidRPr="004E3B5F" w:rsidRDefault="00C130A7" w:rsidP="004E3B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38D4BA" w14:textId="77777777" w:rsidR="00C130A7" w:rsidRPr="004E3B5F" w:rsidRDefault="00C130A7" w:rsidP="004E3B5F">
      <w:pPr>
        <w:numPr>
          <w:ilvl w:val="3"/>
          <w:numId w:val="6"/>
        </w:num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4E3B5F">
        <w:rPr>
          <w:bCs/>
          <w:sz w:val="22"/>
          <w:szCs w:val="22"/>
        </w:rPr>
        <w:t>Zamawiaj</w:t>
      </w:r>
      <w:r w:rsidRPr="004E3B5F">
        <w:rPr>
          <w:rFonts w:eastAsia="TimesNewRoman,Bold"/>
          <w:bCs/>
          <w:sz w:val="22"/>
          <w:szCs w:val="22"/>
        </w:rPr>
        <w:t>ą</w:t>
      </w:r>
      <w:r w:rsidRPr="004E3B5F">
        <w:rPr>
          <w:bCs/>
          <w:sz w:val="22"/>
          <w:szCs w:val="22"/>
        </w:rPr>
        <w:t>cy będzie mógł zawrzeć</w:t>
      </w:r>
      <w:r w:rsidRPr="004E3B5F">
        <w:rPr>
          <w:rFonts w:eastAsia="TimesNewRoman,Bold"/>
          <w:bCs/>
          <w:sz w:val="22"/>
          <w:szCs w:val="22"/>
        </w:rPr>
        <w:t xml:space="preserve"> </w:t>
      </w:r>
      <w:r w:rsidRPr="004E3B5F">
        <w:rPr>
          <w:bCs/>
          <w:sz w:val="22"/>
          <w:szCs w:val="22"/>
        </w:rPr>
        <w:t>umow</w:t>
      </w:r>
      <w:r w:rsidRPr="004E3B5F">
        <w:rPr>
          <w:rFonts w:eastAsia="TimesNewRoman,Bold"/>
          <w:bCs/>
          <w:sz w:val="22"/>
          <w:szCs w:val="22"/>
        </w:rPr>
        <w:t xml:space="preserve">ę </w:t>
      </w:r>
      <w:r w:rsidRPr="004E3B5F">
        <w:rPr>
          <w:bCs/>
          <w:sz w:val="22"/>
          <w:szCs w:val="22"/>
        </w:rPr>
        <w:t>w sprawie zamówienia publicznego przed upływem powyższych terminów, je</w:t>
      </w:r>
      <w:r w:rsidRPr="004E3B5F">
        <w:rPr>
          <w:rFonts w:eastAsia="TimesNewRoman,Bold"/>
          <w:bCs/>
          <w:sz w:val="22"/>
          <w:szCs w:val="22"/>
        </w:rPr>
        <w:t>ż</w:t>
      </w:r>
      <w:r w:rsidRPr="004E3B5F">
        <w:rPr>
          <w:bCs/>
          <w:sz w:val="22"/>
          <w:szCs w:val="22"/>
        </w:rPr>
        <w:t>eli w post</w:t>
      </w:r>
      <w:r w:rsidRPr="004E3B5F">
        <w:rPr>
          <w:rFonts w:eastAsia="TimesNewRoman,Bold"/>
          <w:bCs/>
          <w:sz w:val="22"/>
          <w:szCs w:val="22"/>
        </w:rPr>
        <w:t>ę</w:t>
      </w:r>
      <w:r w:rsidRPr="004E3B5F">
        <w:rPr>
          <w:bCs/>
          <w:sz w:val="22"/>
          <w:szCs w:val="22"/>
        </w:rPr>
        <w:t>powaniu o udzielenie zamówienia zło</w:t>
      </w:r>
      <w:r w:rsidRPr="004E3B5F">
        <w:rPr>
          <w:rFonts w:eastAsia="TimesNewRoman,Bold"/>
          <w:bCs/>
          <w:sz w:val="22"/>
          <w:szCs w:val="22"/>
        </w:rPr>
        <w:t>ż</w:t>
      </w:r>
      <w:r w:rsidRPr="004E3B5F">
        <w:rPr>
          <w:bCs/>
          <w:sz w:val="22"/>
          <w:szCs w:val="22"/>
        </w:rPr>
        <w:t>ona zostanie tylko jedn</w:t>
      </w:r>
      <w:r w:rsidRPr="004E3B5F">
        <w:rPr>
          <w:rFonts w:eastAsia="TimesNewRoman,Bold"/>
          <w:bCs/>
          <w:sz w:val="22"/>
          <w:szCs w:val="22"/>
        </w:rPr>
        <w:t xml:space="preserve">a </w:t>
      </w:r>
      <w:r w:rsidRPr="004E3B5F">
        <w:rPr>
          <w:bCs/>
          <w:sz w:val="22"/>
          <w:szCs w:val="22"/>
        </w:rPr>
        <w:t>ofert</w:t>
      </w:r>
      <w:r w:rsidRPr="004E3B5F">
        <w:rPr>
          <w:rFonts w:eastAsia="TimesNewRoman,Bold"/>
          <w:bCs/>
          <w:sz w:val="22"/>
          <w:szCs w:val="22"/>
        </w:rPr>
        <w:t>a</w:t>
      </w:r>
      <w:r w:rsidRPr="004E3B5F">
        <w:rPr>
          <w:bCs/>
          <w:sz w:val="22"/>
          <w:szCs w:val="22"/>
        </w:rPr>
        <w:t xml:space="preserve">.  </w:t>
      </w:r>
    </w:p>
    <w:p w14:paraId="2845ACC7" w14:textId="77777777" w:rsidR="00C130A7" w:rsidRPr="004E3B5F" w:rsidRDefault="00C130A7" w:rsidP="004E3B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4021388" w14:textId="77777777" w:rsidR="00C130A7" w:rsidRPr="004E3B5F" w:rsidRDefault="00C130A7" w:rsidP="004E3B5F">
      <w:pPr>
        <w:numPr>
          <w:ilvl w:val="3"/>
          <w:numId w:val="6"/>
        </w:num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4E3B5F">
        <w:rPr>
          <w:sz w:val="22"/>
          <w:szCs w:val="22"/>
        </w:rPr>
        <w:t xml:space="preserve"> Jeżeli Wykonawca, którego oferta została wybrana, uchyli się od zawarcia umowy, Zamawiającemu przysługuje prawo wyboru oferty najkorzystniejszej spośród pozostałych ofert, bez przeprowadzania ich ponownego badania i oceny, chyba że zachodzą przesłanki do unieważnienia postępowania.</w:t>
      </w:r>
    </w:p>
    <w:p w14:paraId="2EB3F597" w14:textId="77777777" w:rsidR="00C130A7" w:rsidRPr="004E3B5F" w:rsidRDefault="00C130A7" w:rsidP="004E3B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8E169A3" w14:textId="77777777" w:rsidR="00C130A7" w:rsidRPr="004E3B5F" w:rsidRDefault="00C130A7" w:rsidP="004E3B5F">
      <w:pPr>
        <w:numPr>
          <w:ilvl w:val="3"/>
          <w:numId w:val="6"/>
        </w:num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4E3B5F">
        <w:rPr>
          <w:sz w:val="22"/>
          <w:szCs w:val="22"/>
        </w:rPr>
        <w:t xml:space="preserve">W przypadku uznania za najkorzystniejszej oferty Wykonawców wspólnie ubiegających się o udzielenie zamówienia, Zamawiający przed podpisaniem umowy zażąda umowy regulującej współpracę tych podmiotów jako warunek niezbędny zawarcia umowy o udzielenie zamówienia publicznego. </w:t>
      </w:r>
    </w:p>
    <w:p w14:paraId="0A9E6C82" w14:textId="77777777" w:rsidR="00C130A7" w:rsidRPr="004E3B5F" w:rsidRDefault="00C130A7" w:rsidP="004E3B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AB565FB" w14:textId="77777777" w:rsidR="00C130A7" w:rsidRPr="004E3B5F" w:rsidRDefault="00C130A7" w:rsidP="004E3B5F">
      <w:pPr>
        <w:numPr>
          <w:ilvl w:val="3"/>
          <w:numId w:val="6"/>
        </w:num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4E3B5F">
        <w:rPr>
          <w:sz w:val="22"/>
          <w:szCs w:val="22"/>
        </w:rPr>
        <w:t>Zasady współpracy podmiotów występujących wspólnie muszą być zgodne z dyspozycjami ustawy Prawo zamówień publicznych, w szczególności podmioty te ponoszą solidarną odpowiedzialność za wykonanie umowy.</w:t>
      </w:r>
    </w:p>
    <w:p w14:paraId="1C163536" w14:textId="77777777" w:rsidR="00C130A7" w:rsidRPr="004E3B5F" w:rsidRDefault="00C130A7" w:rsidP="004E3B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04292B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9AC1437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990414C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</w:p>
    <w:p w14:paraId="1E25C6BF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A464177" w14:textId="77777777" w:rsidR="00C130A7" w:rsidRPr="004E3B5F" w:rsidRDefault="00C130A7" w:rsidP="004E3B5F">
      <w:pPr>
        <w:pStyle w:val="pkt1"/>
        <w:spacing w:before="0" w:after="0"/>
        <w:ind w:left="0" w:right="-2" w:firstLine="0"/>
        <w:rPr>
          <w:sz w:val="22"/>
          <w:szCs w:val="22"/>
        </w:rPr>
      </w:pPr>
      <w:r w:rsidRPr="004E3B5F">
        <w:rPr>
          <w:sz w:val="22"/>
          <w:szCs w:val="22"/>
        </w:rPr>
        <w:t xml:space="preserve">Zamawiający zawrze umowę w sprawie zamówienia publicznego na warunkach określonych we wzorze umowy załączonym do specyfikacji istotnych warunków zamówienia. </w:t>
      </w:r>
    </w:p>
    <w:p w14:paraId="644A2EEC" w14:textId="77777777" w:rsidR="00C130A7" w:rsidRPr="004E3B5F" w:rsidRDefault="00C130A7" w:rsidP="004E3B5F">
      <w:pPr>
        <w:pStyle w:val="pkt1"/>
        <w:spacing w:before="0" w:after="0"/>
        <w:ind w:left="0" w:right="-2" w:firstLine="0"/>
        <w:rPr>
          <w:sz w:val="22"/>
          <w:szCs w:val="22"/>
        </w:rPr>
      </w:pPr>
    </w:p>
    <w:p w14:paraId="0CF6F286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78C2A989" w14:textId="77777777" w:rsidR="00C130A7" w:rsidRPr="004E3B5F" w:rsidRDefault="00C130A7" w:rsidP="004E3B5F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pouczenie o środkach ochrony prawnej przysługujących wykonawcy w toku postępowania o udzielenie zamówienia.</w:t>
      </w:r>
    </w:p>
    <w:p w14:paraId="5EEEE913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E7064EF" w14:textId="77777777" w:rsidR="00C130A7" w:rsidRPr="004E3B5F" w:rsidRDefault="00C130A7" w:rsidP="004E3B5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W niniejszym postępowaniu odwołanie przysługuje wyłącznie od niezgodnej z przepisami ustawy czynności zamawiającego podjętej w postępowaniu lub zaniechania czynności, do której zamawiający jest zobowiązany na podstawie ustawy. </w:t>
      </w:r>
    </w:p>
    <w:p w14:paraId="08DCCEF0" w14:textId="77777777" w:rsidR="00C130A7" w:rsidRPr="004E3B5F" w:rsidRDefault="00C130A7" w:rsidP="004E3B5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Odwołanie wnosi się do Prezesa Izby w terminie 5 dni od dnia przesłania informacji o czynności zamawiającego stanowiącej podstawę jego wniesienia – jeżeli zostały przesłane w sposób określony w art. 180 ust. 5 zdanie drugie albo w terminie 10 dni, jeżeli przesłane zostały w inny sposób. </w:t>
      </w:r>
    </w:p>
    <w:p w14:paraId="19FB83D0" w14:textId="77777777" w:rsidR="00C130A7" w:rsidRPr="004E3B5F" w:rsidRDefault="00C130A7" w:rsidP="004E3B5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Odwołujący przesyła kopię odwołania zamawiającemu przed upływem terminu do wniesienia odwołania w taki sposób, aby mógł on się zapoznać z jego treścią przed upływem tego terminu. Domniemywa się, iż zamawiający mógł się zapoznać z treścią odwołania przed upływem terminu do jego wniesienia, jeżeli przesłanie jego kopii nastąpiło przed upływem terminu do jego wniesienia przy użyciu środków komunikacji elektronicznej. </w:t>
      </w:r>
    </w:p>
    <w:p w14:paraId="60FC85FF" w14:textId="77777777" w:rsidR="00C130A7" w:rsidRPr="004E3B5F" w:rsidRDefault="00C130A7" w:rsidP="004E3B5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Do czynności środków prawnych mają zastosowanie przepisy Działu VI, ustawy Prawo zamówień publicznych. </w:t>
      </w:r>
    </w:p>
    <w:p w14:paraId="52AD73C2" w14:textId="77777777" w:rsidR="00C130A7" w:rsidRPr="004E3B5F" w:rsidRDefault="00C130A7" w:rsidP="004E3B5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Na orzeczenie Izby stronom oraz uczestnikom postępowania przysługuje skarga do sądu okręgowego. </w:t>
      </w:r>
    </w:p>
    <w:p w14:paraId="633EB76F" w14:textId="77777777" w:rsidR="00C130A7" w:rsidRPr="004E3B5F" w:rsidRDefault="00C130A7" w:rsidP="004E3B5F">
      <w:pPr>
        <w:pStyle w:val="St4-punkt"/>
        <w:tabs>
          <w:tab w:val="left" w:pos="709"/>
        </w:tabs>
        <w:ind w:left="0" w:firstLine="0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XVII. Informacje dodatkowe </w:t>
      </w:r>
    </w:p>
    <w:p w14:paraId="781014FB" w14:textId="77777777" w:rsidR="00C130A7" w:rsidRPr="004E3B5F" w:rsidRDefault="00C130A7" w:rsidP="004E3B5F">
      <w:pPr>
        <w:pStyle w:val="St4-punkt"/>
        <w:tabs>
          <w:tab w:val="left" w:pos="709"/>
        </w:tabs>
        <w:ind w:left="0" w:firstLine="0"/>
        <w:rPr>
          <w:b/>
          <w:sz w:val="22"/>
          <w:szCs w:val="22"/>
        </w:rPr>
      </w:pPr>
    </w:p>
    <w:p w14:paraId="1C01E476" w14:textId="77777777" w:rsidR="00C130A7" w:rsidRPr="004E3B5F" w:rsidRDefault="00C130A7" w:rsidP="004E3B5F">
      <w:pPr>
        <w:spacing w:after="15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A63F56" w14:textId="2226BE37" w:rsidR="00C130A7" w:rsidRPr="004E3B5F" w:rsidRDefault="00C130A7" w:rsidP="004E3B5F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4E3B5F">
        <w:rPr>
          <w:sz w:val="22"/>
          <w:szCs w:val="22"/>
        </w:rPr>
        <w:t>dane osobowe przetwarzane będą na podstawie art. 6 ust. 1 lit. c</w:t>
      </w:r>
      <w:r w:rsidRPr="004E3B5F">
        <w:rPr>
          <w:i/>
          <w:sz w:val="22"/>
          <w:szCs w:val="22"/>
        </w:rPr>
        <w:t xml:space="preserve"> </w:t>
      </w:r>
      <w:r w:rsidRPr="004E3B5F">
        <w:rPr>
          <w:sz w:val="22"/>
          <w:szCs w:val="22"/>
        </w:rPr>
        <w:t>RODO w celu związanym z postępowaniem o udzielenie zamówienia publicznego prowadzonym w trybie przetargu nieograniczonego.;</w:t>
      </w:r>
    </w:p>
    <w:p w14:paraId="77D8901E" w14:textId="77777777" w:rsidR="00C130A7" w:rsidRPr="004E3B5F" w:rsidRDefault="00C130A7" w:rsidP="004E3B5F">
      <w:pPr>
        <w:pStyle w:val="Akapitzlist"/>
        <w:numPr>
          <w:ilvl w:val="0"/>
          <w:numId w:val="31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4E3B5F">
        <w:rPr>
          <w:sz w:val="22"/>
          <w:szCs w:val="22"/>
        </w:rPr>
        <w:t xml:space="preserve">administratorem  danych osobowych jest </w:t>
      </w:r>
      <w:r w:rsidRPr="004E3B5F">
        <w:rPr>
          <w:i/>
          <w:sz w:val="22"/>
          <w:szCs w:val="22"/>
        </w:rPr>
        <w:t>Instytut Psychiatrii i Neurologii w Warszawie, ul. Sobieskiego 9</w:t>
      </w:r>
    </w:p>
    <w:p w14:paraId="4A1DD2D9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dane kontaktowe do inspektora ochrony danych w Instytucie Psychiatrii i Neurologii: email: iod@ipin.edu.pl</w:t>
      </w:r>
    </w:p>
    <w:p w14:paraId="752EA3B9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odbiorcami 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E3B5F">
        <w:rPr>
          <w:sz w:val="22"/>
          <w:szCs w:val="22"/>
        </w:rPr>
        <w:t>Pzp</w:t>
      </w:r>
      <w:proofErr w:type="spellEnd"/>
      <w:r w:rsidRPr="004E3B5F">
        <w:rPr>
          <w:sz w:val="22"/>
          <w:szCs w:val="22"/>
        </w:rPr>
        <w:t xml:space="preserve">”;  </w:t>
      </w:r>
    </w:p>
    <w:p w14:paraId="194BE8B2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dane osobowe będą przechowywane, zgodnie z art. 97 ust. 1 ustawy </w:t>
      </w:r>
      <w:proofErr w:type="spellStart"/>
      <w:r w:rsidRPr="004E3B5F">
        <w:rPr>
          <w:sz w:val="22"/>
          <w:szCs w:val="22"/>
        </w:rPr>
        <w:t>Pzp</w:t>
      </w:r>
      <w:proofErr w:type="spellEnd"/>
      <w:r w:rsidRPr="004E3B5F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02AAB24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 w:rsidRPr="004E3B5F">
        <w:rPr>
          <w:sz w:val="22"/>
          <w:szCs w:val="22"/>
        </w:rPr>
        <w:t xml:space="preserve">obowiązek podania  danych osobowych bezpośrednio związanych z postępowaniem jest wymogiem ustawowym określonym w przepisach ustawy </w:t>
      </w:r>
      <w:proofErr w:type="spellStart"/>
      <w:r w:rsidRPr="004E3B5F">
        <w:rPr>
          <w:sz w:val="22"/>
          <w:szCs w:val="22"/>
        </w:rPr>
        <w:t>Pzp</w:t>
      </w:r>
      <w:proofErr w:type="spellEnd"/>
      <w:r w:rsidRPr="004E3B5F">
        <w:rPr>
          <w:sz w:val="22"/>
          <w:szCs w:val="22"/>
        </w:rPr>
        <w:t xml:space="preserve">, związanym z udziałem w </w:t>
      </w:r>
      <w:r w:rsidRPr="004E3B5F">
        <w:rPr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4E3B5F">
        <w:rPr>
          <w:sz w:val="22"/>
          <w:szCs w:val="22"/>
        </w:rPr>
        <w:t>Pzp</w:t>
      </w:r>
      <w:proofErr w:type="spellEnd"/>
      <w:r w:rsidRPr="004E3B5F">
        <w:rPr>
          <w:sz w:val="22"/>
          <w:szCs w:val="22"/>
        </w:rPr>
        <w:t xml:space="preserve">;  </w:t>
      </w:r>
    </w:p>
    <w:p w14:paraId="4FF43994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w odniesieniu do podanych danych osobowych decyzje nie będą podejmowane w sposób zautomatyzowany, stosowanie do art. 22 RODO;</w:t>
      </w:r>
    </w:p>
    <w:p w14:paraId="6751B0C4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posiadają  Państwo:</w:t>
      </w:r>
    </w:p>
    <w:p w14:paraId="43F72C6A" w14:textId="77777777" w:rsidR="00C130A7" w:rsidRPr="004E3B5F" w:rsidRDefault="00C130A7" w:rsidP="004E3B5F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na podstawie art. 15 RODO prawo dostępu do danych osobowych Państwa dotyczących;</w:t>
      </w:r>
    </w:p>
    <w:p w14:paraId="7C6FB6D8" w14:textId="77777777" w:rsidR="00C130A7" w:rsidRPr="004E3B5F" w:rsidRDefault="00C130A7" w:rsidP="004E3B5F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na podstawie art. 16 RODO prawo do sprostowania Państwa danych osobowych </w:t>
      </w:r>
    </w:p>
    <w:p w14:paraId="64C68297" w14:textId="77777777" w:rsidR="00C130A7" w:rsidRPr="004E3B5F" w:rsidRDefault="00C130A7" w:rsidP="004E3B5F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E8CBA17" w14:textId="77777777" w:rsidR="00C130A7" w:rsidRPr="004E3B5F" w:rsidRDefault="00C130A7" w:rsidP="004E3B5F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i/>
          <w:sz w:val="22"/>
          <w:szCs w:val="22"/>
        </w:rPr>
      </w:pPr>
      <w:r w:rsidRPr="004E3B5F">
        <w:rPr>
          <w:sz w:val="22"/>
          <w:szCs w:val="22"/>
        </w:rPr>
        <w:t>prawo do wniesienia skargi do Prezesa Urzędu Ochrony Danych Osobowych, gdy uzna Państwo, że przetwarzanie danych osobowych Państwa dotyczących narusza przepisy RODO;</w:t>
      </w:r>
    </w:p>
    <w:p w14:paraId="67CBD906" w14:textId="77777777" w:rsidR="00C130A7" w:rsidRPr="004E3B5F" w:rsidRDefault="00C130A7" w:rsidP="004E3B5F">
      <w:pPr>
        <w:pStyle w:val="Akapitzlist"/>
        <w:numPr>
          <w:ilvl w:val="0"/>
          <w:numId w:val="32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4E3B5F">
        <w:rPr>
          <w:sz w:val="22"/>
          <w:szCs w:val="22"/>
        </w:rPr>
        <w:t>nie przysługują Państwu:</w:t>
      </w:r>
    </w:p>
    <w:p w14:paraId="12519EC3" w14:textId="77777777" w:rsidR="00C130A7" w:rsidRPr="004E3B5F" w:rsidRDefault="00C130A7" w:rsidP="004E3B5F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i/>
          <w:sz w:val="22"/>
          <w:szCs w:val="22"/>
        </w:rPr>
      </w:pPr>
      <w:r w:rsidRPr="004E3B5F">
        <w:rPr>
          <w:sz w:val="22"/>
          <w:szCs w:val="22"/>
        </w:rPr>
        <w:t>w związku z art. 17 ust. 3 lit. b, d lub e RODO prawo do usunięcia danych osobowych;</w:t>
      </w:r>
    </w:p>
    <w:p w14:paraId="604461AD" w14:textId="77777777" w:rsidR="00C130A7" w:rsidRPr="004E3B5F" w:rsidRDefault="00C130A7" w:rsidP="004E3B5F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b/>
          <w:i/>
          <w:sz w:val="22"/>
          <w:szCs w:val="22"/>
        </w:rPr>
      </w:pPr>
      <w:r w:rsidRPr="004E3B5F">
        <w:rPr>
          <w:sz w:val="22"/>
          <w:szCs w:val="22"/>
        </w:rPr>
        <w:t>prawo do przenoszenia danych osobowych, o którym mowa w art. 20 RODO;</w:t>
      </w:r>
    </w:p>
    <w:p w14:paraId="3A640496" w14:textId="77777777" w:rsidR="00C130A7" w:rsidRPr="004E3B5F" w:rsidRDefault="00C130A7" w:rsidP="004E3B5F">
      <w:pPr>
        <w:pStyle w:val="Akapitzlist"/>
        <w:numPr>
          <w:ilvl w:val="0"/>
          <w:numId w:val="34"/>
        </w:numPr>
        <w:spacing w:after="150"/>
        <w:ind w:left="709" w:hanging="283"/>
        <w:jc w:val="both"/>
        <w:rPr>
          <w:b/>
          <w:i/>
          <w:sz w:val="22"/>
          <w:szCs w:val="22"/>
        </w:rPr>
      </w:pPr>
      <w:r w:rsidRPr="004E3B5F">
        <w:rPr>
          <w:b/>
          <w:sz w:val="22"/>
          <w:szCs w:val="22"/>
        </w:rPr>
        <w:t>na podstawie art. 21 RODO prawo sprzeciwu, wobec przetwarzania danych osobowych, gdyż podstawą prawną przetwarzania Państwa danych osobowych jest art. 6 ust. 1 lit. c RODO</w:t>
      </w:r>
      <w:r w:rsidRPr="004E3B5F">
        <w:rPr>
          <w:sz w:val="22"/>
          <w:szCs w:val="22"/>
        </w:rPr>
        <w:t>.</w:t>
      </w:r>
      <w:r w:rsidRPr="004E3B5F">
        <w:rPr>
          <w:b/>
          <w:sz w:val="22"/>
          <w:szCs w:val="22"/>
        </w:rPr>
        <w:t xml:space="preserve"> </w:t>
      </w:r>
    </w:p>
    <w:p w14:paraId="2A10C70F" w14:textId="77777777" w:rsidR="00C130A7" w:rsidRPr="004E3B5F" w:rsidRDefault="00C130A7" w:rsidP="004E3B5F">
      <w:pPr>
        <w:pStyle w:val="St4-punkt"/>
        <w:tabs>
          <w:tab w:val="left" w:pos="709"/>
        </w:tabs>
        <w:ind w:left="0" w:firstLine="0"/>
        <w:rPr>
          <w:b/>
          <w:sz w:val="22"/>
          <w:szCs w:val="22"/>
        </w:rPr>
      </w:pPr>
    </w:p>
    <w:p w14:paraId="60B158BF" w14:textId="77777777" w:rsidR="00C130A7" w:rsidRPr="004E3B5F" w:rsidRDefault="00C130A7" w:rsidP="004E3B5F">
      <w:pPr>
        <w:pStyle w:val="St4-punkt"/>
        <w:tabs>
          <w:tab w:val="left" w:pos="709"/>
        </w:tabs>
        <w:ind w:left="0" w:firstLine="0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 xml:space="preserve">Załączniki: </w:t>
      </w:r>
    </w:p>
    <w:p w14:paraId="0EA69079" w14:textId="77777777" w:rsidR="00C130A7" w:rsidRPr="004E3B5F" w:rsidRDefault="00C130A7" w:rsidP="004E3B5F">
      <w:pPr>
        <w:pStyle w:val="St4-punkt"/>
        <w:tabs>
          <w:tab w:val="left" w:pos="709"/>
        </w:tabs>
        <w:ind w:left="0" w:firstLine="0"/>
        <w:rPr>
          <w:b/>
          <w:sz w:val="22"/>
          <w:szCs w:val="22"/>
        </w:rPr>
      </w:pPr>
    </w:p>
    <w:p w14:paraId="270139D1" w14:textId="16046FE8" w:rsidR="00C130A7" w:rsidRPr="004E3B5F" w:rsidRDefault="004100F5" w:rsidP="004E3B5F">
      <w:pPr>
        <w:pStyle w:val="St4-punk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Formularz cenowy</w:t>
      </w:r>
      <w:r w:rsidR="00C130A7" w:rsidRPr="004E3B5F">
        <w:rPr>
          <w:sz w:val="22"/>
          <w:szCs w:val="22"/>
        </w:rPr>
        <w:t xml:space="preserve"> </w:t>
      </w:r>
    </w:p>
    <w:p w14:paraId="7513C1D1" w14:textId="77777777" w:rsidR="00C130A7" w:rsidRPr="004E3B5F" w:rsidRDefault="00C130A7" w:rsidP="004E3B5F">
      <w:pPr>
        <w:pStyle w:val="Tekstpodstawowywcity22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Wzór formularza oferty</w:t>
      </w:r>
    </w:p>
    <w:p w14:paraId="11FF664A" w14:textId="77777777" w:rsidR="00C130A7" w:rsidRPr="004E3B5F" w:rsidRDefault="00C130A7" w:rsidP="004E3B5F">
      <w:pPr>
        <w:pStyle w:val="Tekstpodstawowywcity22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Wzór umowy </w:t>
      </w:r>
    </w:p>
    <w:p w14:paraId="0E03E600" w14:textId="77777777" w:rsidR="00C130A7" w:rsidRPr="004E3B5F" w:rsidRDefault="00C130A7" w:rsidP="004E3B5F">
      <w:pPr>
        <w:pStyle w:val="Tekstpodstawowywcity22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Wzory oświadczeń </w:t>
      </w:r>
    </w:p>
    <w:p w14:paraId="469B3B8E" w14:textId="77777777" w:rsidR="00C130A7" w:rsidRPr="004E3B5F" w:rsidRDefault="00C130A7" w:rsidP="004E3B5F">
      <w:pPr>
        <w:pStyle w:val="Tekstpodstawowywcity22"/>
        <w:spacing w:line="240" w:lineRule="auto"/>
        <w:ind w:left="0"/>
        <w:jc w:val="both"/>
        <w:rPr>
          <w:sz w:val="22"/>
          <w:szCs w:val="22"/>
        </w:rPr>
      </w:pPr>
    </w:p>
    <w:p w14:paraId="4C48A135" w14:textId="77777777" w:rsidR="00C130A7" w:rsidRPr="004E3B5F" w:rsidRDefault="00C130A7" w:rsidP="004E3B5F">
      <w:pPr>
        <w:pStyle w:val="Tekstpodstawowywcity22"/>
        <w:spacing w:line="240" w:lineRule="auto"/>
        <w:jc w:val="both"/>
        <w:rPr>
          <w:sz w:val="22"/>
          <w:szCs w:val="22"/>
        </w:rPr>
      </w:pPr>
    </w:p>
    <w:p w14:paraId="195D5A4E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2D5E12F7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D0A6327" w14:textId="77777777" w:rsidR="00C130A7" w:rsidRPr="004E3B5F" w:rsidRDefault="00C130A7" w:rsidP="004E3B5F">
      <w:pPr>
        <w:pStyle w:val="St4-punkt"/>
        <w:ind w:left="0" w:firstLine="0"/>
        <w:rPr>
          <w:sz w:val="22"/>
          <w:szCs w:val="22"/>
        </w:rPr>
      </w:pPr>
    </w:p>
    <w:p w14:paraId="628A8557" w14:textId="77777777" w:rsidR="00C130A7" w:rsidRPr="004E3B5F" w:rsidRDefault="00C130A7" w:rsidP="004E3B5F">
      <w:pPr>
        <w:pStyle w:val="St4-punkt"/>
        <w:ind w:left="0" w:firstLine="0"/>
        <w:rPr>
          <w:sz w:val="22"/>
          <w:szCs w:val="22"/>
        </w:rPr>
      </w:pPr>
    </w:p>
    <w:p w14:paraId="772A40F4" w14:textId="77777777" w:rsidR="00C130A7" w:rsidRPr="004E3B5F" w:rsidRDefault="00C130A7" w:rsidP="004E3B5F">
      <w:pPr>
        <w:pStyle w:val="St4-punkt"/>
        <w:ind w:left="0" w:firstLine="0"/>
        <w:rPr>
          <w:sz w:val="22"/>
          <w:szCs w:val="22"/>
        </w:rPr>
      </w:pPr>
    </w:p>
    <w:p w14:paraId="2B0AD57D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59ACF832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5BBA838F" w14:textId="77777777" w:rsidR="00C130A7" w:rsidRPr="004E3B5F" w:rsidRDefault="00C130A7" w:rsidP="004E3B5F">
      <w:pPr>
        <w:spacing w:line="276" w:lineRule="auto"/>
        <w:jc w:val="both"/>
        <w:rPr>
          <w:sz w:val="22"/>
          <w:szCs w:val="22"/>
        </w:rPr>
      </w:pPr>
    </w:p>
    <w:p w14:paraId="1D55E649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3703020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01F2F88C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135B9D2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65269883" w14:textId="77777777" w:rsidR="00C130A7" w:rsidRPr="004E3B5F" w:rsidRDefault="00C130A7" w:rsidP="004E3B5F">
      <w:pPr>
        <w:jc w:val="both"/>
        <w:rPr>
          <w:sz w:val="22"/>
          <w:szCs w:val="22"/>
        </w:rPr>
      </w:pPr>
    </w:p>
    <w:p w14:paraId="4C67F6D9" w14:textId="4B75D266" w:rsidR="004818CB" w:rsidRPr="004E3B5F" w:rsidRDefault="004818CB" w:rsidP="004E3B5F">
      <w:pPr>
        <w:jc w:val="both"/>
        <w:rPr>
          <w:sz w:val="22"/>
          <w:szCs w:val="22"/>
        </w:rPr>
      </w:pPr>
    </w:p>
    <w:p w14:paraId="02157EA8" w14:textId="0DA8A037" w:rsidR="004818CB" w:rsidRPr="004E3B5F" w:rsidRDefault="004818CB" w:rsidP="004E3B5F">
      <w:pPr>
        <w:jc w:val="both"/>
        <w:rPr>
          <w:sz w:val="22"/>
          <w:szCs w:val="22"/>
        </w:rPr>
      </w:pPr>
    </w:p>
    <w:p w14:paraId="191725C4" w14:textId="28109B22" w:rsidR="004818CB" w:rsidRPr="004E3B5F" w:rsidRDefault="004818CB" w:rsidP="004E3B5F">
      <w:pPr>
        <w:jc w:val="both"/>
        <w:rPr>
          <w:sz w:val="22"/>
          <w:szCs w:val="22"/>
        </w:rPr>
      </w:pPr>
    </w:p>
    <w:p w14:paraId="201C3368" w14:textId="74ECDE44" w:rsidR="004818CB" w:rsidRPr="004E3B5F" w:rsidRDefault="004818CB" w:rsidP="004E3B5F">
      <w:pPr>
        <w:jc w:val="both"/>
        <w:rPr>
          <w:sz w:val="22"/>
          <w:szCs w:val="22"/>
        </w:rPr>
      </w:pPr>
    </w:p>
    <w:p w14:paraId="3E17CD77" w14:textId="32322453" w:rsidR="004818CB" w:rsidRPr="004E3B5F" w:rsidRDefault="004818CB" w:rsidP="004E3B5F">
      <w:pPr>
        <w:jc w:val="both"/>
        <w:rPr>
          <w:sz w:val="22"/>
          <w:szCs w:val="22"/>
        </w:rPr>
      </w:pPr>
    </w:p>
    <w:p w14:paraId="48A852AD" w14:textId="7C789E78" w:rsidR="004818CB" w:rsidRPr="004E3B5F" w:rsidRDefault="004818CB" w:rsidP="004E3B5F">
      <w:pPr>
        <w:jc w:val="both"/>
        <w:rPr>
          <w:sz w:val="22"/>
          <w:szCs w:val="22"/>
        </w:rPr>
      </w:pPr>
    </w:p>
    <w:p w14:paraId="3A6469D0" w14:textId="393C3318" w:rsidR="004818CB" w:rsidRPr="004E3B5F" w:rsidRDefault="004818CB" w:rsidP="004E3B5F">
      <w:pPr>
        <w:jc w:val="both"/>
        <w:rPr>
          <w:sz w:val="22"/>
          <w:szCs w:val="22"/>
        </w:rPr>
      </w:pPr>
    </w:p>
    <w:p w14:paraId="5580F416" w14:textId="4F20DE10" w:rsidR="004818CB" w:rsidRPr="004E3B5F" w:rsidRDefault="004818CB" w:rsidP="004E3B5F">
      <w:pPr>
        <w:jc w:val="both"/>
        <w:rPr>
          <w:sz w:val="22"/>
          <w:szCs w:val="22"/>
        </w:rPr>
      </w:pPr>
    </w:p>
    <w:p w14:paraId="3AF3DF22" w14:textId="435C094A" w:rsidR="004818CB" w:rsidRPr="004E3B5F" w:rsidRDefault="004818CB" w:rsidP="004E3B5F">
      <w:pPr>
        <w:jc w:val="both"/>
        <w:rPr>
          <w:sz w:val="22"/>
          <w:szCs w:val="22"/>
        </w:rPr>
      </w:pPr>
    </w:p>
    <w:p w14:paraId="3CDD3666" w14:textId="0D7CAAB8" w:rsidR="00C7346A" w:rsidRPr="004E3B5F" w:rsidRDefault="00C7346A" w:rsidP="004E3B5F">
      <w:pPr>
        <w:jc w:val="both"/>
        <w:rPr>
          <w:sz w:val="22"/>
          <w:szCs w:val="22"/>
        </w:rPr>
      </w:pPr>
    </w:p>
    <w:p w14:paraId="02AE0926" w14:textId="4345CF7A" w:rsidR="00C7346A" w:rsidRDefault="00C7346A" w:rsidP="004E3B5F">
      <w:pPr>
        <w:jc w:val="both"/>
        <w:rPr>
          <w:sz w:val="22"/>
          <w:szCs w:val="22"/>
        </w:rPr>
      </w:pPr>
    </w:p>
    <w:p w14:paraId="68355E00" w14:textId="6264084E" w:rsidR="004100F5" w:rsidRDefault="004100F5" w:rsidP="004E3B5F">
      <w:pPr>
        <w:jc w:val="both"/>
        <w:rPr>
          <w:sz w:val="22"/>
          <w:szCs w:val="22"/>
        </w:rPr>
      </w:pPr>
    </w:p>
    <w:p w14:paraId="329F7E2A" w14:textId="77777777" w:rsidR="004100F5" w:rsidRPr="004E3B5F" w:rsidRDefault="004100F5" w:rsidP="004E3B5F">
      <w:pPr>
        <w:jc w:val="both"/>
        <w:rPr>
          <w:sz w:val="22"/>
          <w:szCs w:val="22"/>
        </w:rPr>
      </w:pPr>
    </w:p>
    <w:p w14:paraId="5047F4EB" w14:textId="738BAA1E" w:rsidR="004137CC" w:rsidRPr="004E3B5F" w:rsidRDefault="004137CC" w:rsidP="004E3B5F">
      <w:pPr>
        <w:jc w:val="both"/>
        <w:rPr>
          <w:sz w:val="22"/>
          <w:szCs w:val="22"/>
        </w:rPr>
      </w:pPr>
    </w:p>
    <w:p w14:paraId="4079C2D0" w14:textId="77777777" w:rsidR="00907E92" w:rsidRPr="004E3B5F" w:rsidRDefault="00907E92" w:rsidP="004E3B5F">
      <w:pPr>
        <w:pStyle w:val="tekst"/>
        <w:spacing w:before="100" w:beforeAutospacing="1"/>
        <w:rPr>
          <w:sz w:val="22"/>
          <w:szCs w:val="22"/>
        </w:rPr>
      </w:pPr>
    </w:p>
    <w:p w14:paraId="742BB961" w14:textId="77777777" w:rsidR="0029692E" w:rsidRPr="004E3B5F" w:rsidRDefault="0029692E" w:rsidP="004E3B5F">
      <w:pPr>
        <w:jc w:val="both"/>
        <w:rPr>
          <w:b/>
          <w:sz w:val="22"/>
          <w:szCs w:val="22"/>
        </w:rPr>
      </w:pPr>
      <w:r w:rsidRPr="004E3B5F">
        <w:rPr>
          <w:b/>
          <w:sz w:val="22"/>
          <w:szCs w:val="22"/>
        </w:rPr>
        <w:t>Załącznik nr 2 do SIWZ</w:t>
      </w:r>
    </w:p>
    <w:p w14:paraId="4C73A830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0C080D49" w14:textId="77777777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  <w:t>....................................</w:t>
      </w:r>
    </w:p>
    <w:p w14:paraId="2BF266D0" w14:textId="77777777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</w:r>
      <w:r w:rsidRPr="004E3B5F">
        <w:rPr>
          <w:sz w:val="22"/>
          <w:szCs w:val="22"/>
        </w:rPr>
        <w:tab/>
        <w:t>(miejscowość, data)</w:t>
      </w:r>
    </w:p>
    <w:p w14:paraId="0D5F035F" w14:textId="77777777" w:rsidR="0029692E" w:rsidRPr="004E3B5F" w:rsidRDefault="0029692E" w:rsidP="004E3B5F">
      <w:pPr>
        <w:pStyle w:val="Nagwek2"/>
        <w:jc w:val="both"/>
        <w:rPr>
          <w:rFonts w:ascii="Times New Roman" w:eastAsia="Arial Unicode MS" w:hAnsi="Times New Roman" w:cs="Times New Roman"/>
          <w:b w:val="0"/>
          <w:i w:val="0"/>
          <w:sz w:val="22"/>
          <w:szCs w:val="22"/>
        </w:rPr>
      </w:pPr>
      <w:r w:rsidRPr="004E3B5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Nazwa (firma) i adres wykonawcy </w:t>
      </w:r>
    </w:p>
    <w:p w14:paraId="111103C5" w14:textId="77777777" w:rsidR="0029692E" w:rsidRPr="004E3B5F" w:rsidRDefault="0029692E" w:rsidP="004E3B5F">
      <w:pPr>
        <w:spacing w:line="360" w:lineRule="auto"/>
        <w:ind w:left="4245" w:hanging="3930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(pieczątka )</w:t>
      </w:r>
    </w:p>
    <w:p w14:paraId="54CA4F24" w14:textId="77777777" w:rsidR="0029692E" w:rsidRPr="004E3B5F" w:rsidRDefault="0029692E" w:rsidP="004E3B5F">
      <w:pPr>
        <w:spacing w:line="360" w:lineRule="auto"/>
        <w:jc w:val="both"/>
        <w:rPr>
          <w:sz w:val="22"/>
          <w:szCs w:val="22"/>
        </w:rPr>
      </w:pPr>
      <w:r w:rsidRPr="004E3B5F">
        <w:rPr>
          <w:sz w:val="22"/>
          <w:szCs w:val="22"/>
        </w:rPr>
        <w:t>NIP : ................................................................</w:t>
      </w:r>
    </w:p>
    <w:p w14:paraId="704B0938" w14:textId="77777777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REGON: .........................................................</w:t>
      </w:r>
    </w:p>
    <w:p w14:paraId="09AD8DD4" w14:textId="77777777" w:rsidR="0029692E" w:rsidRPr="004E3B5F" w:rsidRDefault="0029692E" w:rsidP="004E3B5F">
      <w:pPr>
        <w:jc w:val="both"/>
        <w:rPr>
          <w:sz w:val="22"/>
          <w:szCs w:val="22"/>
        </w:rPr>
      </w:pPr>
      <w:proofErr w:type="spellStart"/>
      <w:r w:rsidRPr="004E3B5F">
        <w:rPr>
          <w:sz w:val="22"/>
          <w:szCs w:val="22"/>
        </w:rPr>
        <w:t>tel</w:t>
      </w:r>
      <w:proofErr w:type="spellEnd"/>
      <w:r w:rsidRPr="004E3B5F">
        <w:rPr>
          <w:sz w:val="22"/>
          <w:szCs w:val="22"/>
        </w:rPr>
        <w:t>/fax …………………………………….</w:t>
      </w:r>
    </w:p>
    <w:p w14:paraId="6226A174" w14:textId="77777777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>Mail: ………………………………………….</w:t>
      </w:r>
    </w:p>
    <w:p w14:paraId="7F0CDC1E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07A3BF79" w14:textId="77777777" w:rsidR="0029692E" w:rsidRPr="004E3B5F" w:rsidRDefault="0029692E" w:rsidP="004E3B5F">
      <w:pPr>
        <w:tabs>
          <w:tab w:val="right" w:leader="underscore" w:pos="9072"/>
        </w:tabs>
        <w:ind w:left="4247"/>
        <w:jc w:val="both"/>
        <w:rPr>
          <w:b/>
          <w:color w:val="000000"/>
          <w:sz w:val="22"/>
          <w:szCs w:val="22"/>
        </w:rPr>
      </w:pPr>
      <w:r w:rsidRPr="004E3B5F">
        <w:rPr>
          <w:b/>
          <w:color w:val="000000"/>
          <w:sz w:val="22"/>
          <w:szCs w:val="22"/>
        </w:rPr>
        <w:t>Instytut Psychiatrii i Neurologii</w:t>
      </w:r>
    </w:p>
    <w:p w14:paraId="2FF54AB7" w14:textId="77777777" w:rsidR="0029692E" w:rsidRPr="004E3B5F" w:rsidRDefault="0029692E" w:rsidP="004E3B5F">
      <w:pPr>
        <w:pStyle w:val="Rub3"/>
        <w:ind w:left="4247"/>
        <w:outlineLvl w:val="0"/>
        <w:rPr>
          <w:i w:val="0"/>
          <w:color w:val="000000"/>
          <w:sz w:val="22"/>
          <w:szCs w:val="22"/>
          <w:lang w:val="pl-PL"/>
        </w:rPr>
      </w:pPr>
      <w:r w:rsidRPr="004E3B5F">
        <w:rPr>
          <w:i w:val="0"/>
          <w:color w:val="000000"/>
          <w:sz w:val="22"/>
          <w:szCs w:val="22"/>
          <w:lang w:val="pl-PL"/>
        </w:rPr>
        <w:t>ul. Sobieskiego 9</w:t>
      </w:r>
    </w:p>
    <w:p w14:paraId="70402C70" w14:textId="77777777" w:rsidR="0029692E" w:rsidRPr="004E3B5F" w:rsidRDefault="0029692E" w:rsidP="004E3B5F">
      <w:pPr>
        <w:pStyle w:val="Rub3"/>
        <w:ind w:left="4247"/>
        <w:outlineLvl w:val="0"/>
        <w:rPr>
          <w:i w:val="0"/>
          <w:sz w:val="22"/>
          <w:szCs w:val="22"/>
          <w:lang w:val="pl-PL"/>
        </w:rPr>
      </w:pPr>
      <w:r w:rsidRPr="004E3B5F">
        <w:rPr>
          <w:i w:val="0"/>
          <w:color w:val="000000"/>
          <w:sz w:val="22"/>
          <w:szCs w:val="22"/>
          <w:lang w:val="pl-PL"/>
        </w:rPr>
        <w:t>02-957 Warszawa</w:t>
      </w:r>
    </w:p>
    <w:p w14:paraId="68F5BC59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36477F52" w14:textId="1F8FA695" w:rsidR="0029692E" w:rsidRPr="004E3B5F" w:rsidRDefault="004E3B5F" w:rsidP="004E3B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29692E" w:rsidRPr="004E3B5F">
        <w:rPr>
          <w:b/>
          <w:sz w:val="22"/>
          <w:szCs w:val="22"/>
        </w:rPr>
        <w:t>O F E R T A</w:t>
      </w:r>
    </w:p>
    <w:p w14:paraId="6FEC3039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28B4F283" w14:textId="5D7D7C18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                                      </w:t>
      </w:r>
    </w:p>
    <w:p w14:paraId="40C86248" w14:textId="149E65CB" w:rsidR="0029692E" w:rsidRPr="004E3B5F" w:rsidRDefault="0029692E" w:rsidP="004E3B5F">
      <w:pPr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Nawiązując do ogłoszonego przetargu nieograniczonego na dostawę </w:t>
      </w:r>
      <w:r w:rsidR="004100F5">
        <w:rPr>
          <w:iCs/>
          <w:sz w:val="22"/>
          <w:szCs w:val="22"/>
        </w:rPr>
        <w:t xml:space="preserve">artykułów biurowych </w:t>
      </w:r>
      <w:r w:rsidRPr="004E3B5F">
        <w:rPr>
          <w:sz w:val="22"/>
          <w:szCs w:val="22"/>
        </w:rPr>
        <w:t xml:space="preserve">  przedkładamy poniższą ofertę.</w:t>
      </w:r>
    </w:p>
    <w:p w14:paraId="626F4410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>Oferujemy wykonanie przedmiotu zamówienia w zakresie objętym SIWZ na warunkach określonych poniżej:</w:t>
      </w:r>
    </w:p>
    <w:p w14:paraId="619306D5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6079FE3B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>Pakiet I</w:t>
      </w:r>
    </w:p>
    <w:p w14:paraId="431B0A01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901"/>
        <w:gridCol w:w="2913"/>
        <w:gridCol w:w="2389"/>
      </w:tblGrid>
      <w:tr w:rsidR="0029692E" w:rsidRPr="004E3B5F" w14:paraId="44A4E92E" w14:textId="77777777" w:rsidTr="0061709F">
        <w:tc>
          <w:tcPr>
            <w:tcW w:w="499" w:type="dxa"/>
          </w:tcPr>
          <w:p w14:paraId="7F5BA9C4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901" w:type="dxa"/>
          </w:tcPr>
          <w:p w14:paraId="7A8CC97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</w:tcPr>
          <w:p w14:paraId="061B12BD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 Wartość netto </w:t>
            </w:r>
          </w:p>
        </w:tc>
        <w:tc>
          <w:tcPr>
            <w:tcW w:w="2389" w:type="dxa"/>
          </w:tcPr>
          <w:p w14:paraId="57AA8B0A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9692E" w:rsidRPr="004E3B5F" w14:paraId="3B19FDA6" w14:textId="77777777" w:rsidTr="0061709F">
        <w:tc>
          <w:tcPr>
            <w:tcW w:w="499" w:type="dxa"/>
          </w:tcPr>
          <w:p w14:paraId="05926ECB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1.</w:t>
            </w:r>
          </w:p>
        </w:tc>
        <w:tc>
          <w:tcPr>
            <w:tcW w:w="2901" w:type="dxa"/>
          </w:tcPr>
          <w:p w14:paraId="5DB1167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6DB8DB2E" w14:textId="7E351E68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13" w:type="dxa"/>
          </w:tcPr>
          <w:p w14:paraId="67BD53C4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6543814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69C49E3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89" w:type="dxa"/>
          </w:tcPr>
          <w:p w14:paraId="36F7BBF7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58F2CDD8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75CFAC82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404940D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2D70ADEE" w14:textId="1799D81D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>Pakiet II</w:t>
      </w:r>
    </w:p>
    <w:p w14:paraId="56CD3C2E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905"/>
        <w:gridCol w:w="2910"/>
        <w:gridCol w:w="2388"/>
      </w:tblGrid>
      <w:tr w:rsidR="0029692E" w:rsidRPr="004E3B5F" w14:paraId="00C65CA6" w14:textId="77777777" w:rsidTr="008A5DD9">
        <w:tc>
          <w:tcPr>
            <w:tcW w:w="499" w:type="dxa"/>
          </w:tcPr>
          <w:p w14:paraId="1A8A9DC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905" w:type="dxa"/>
          </w:tcPr>
          <w:p w14:paraId="52D4D3A8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</w:tcPr>
          <w:p w14:paraId="49C8BC7B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 Wartość netto </w:t>
            </w:r>
          </w:p>
        </w:tc>
        <w:tc>
          <w:tcPr>
            <w:tcW w:w="2388" w:type="dxa"/>
          </w:tcPr>
          <w:p w14:paraId="34F39C77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9692E" w:rsidRPr="004E3B5F" w14:paraId="431BA47D" w14:textId="77777777" w:rsidTr="008A5DD9">
        <w:tc>
          <w:tcPr>
            <w:tcW w:w="499" w:type="dxa"/>
          </w:tcPr>
          <w:p w14:paraId="54DCF07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1.</w:t>
            </w:r>
          </w:p>
        </w:tc>
        <w:tc>
          <w:tcPr>
            <w:tcW w:w="2905" w:type="dxa"/>
          </w:tcPr>
          <w:p w14:paraId="3B0307B6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7E4BB2AC" w14:textId="5B2F8F82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10" w:type="dxa"/>
          </w:tcPr>
          <w:p w14:paraId="39125D5B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1094430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22DD1F25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1800849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66EC6163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1560F174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35FBCD1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5ADB543F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 xml:space="preserve">Pakiet III </w:t>
      </w:r>
    </w:p>
    <w:p w14:paraId="2B3BE92D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04"/>
        <w:gridCol w:w="2910"/>
        <w:gridCol w:w="2388"/>
      </w:tblGrid>
      <w:tr w:rsidR="0029692E" w:rsidRPr="004E3B5F" w14:paraId="60F9312C" w14:textId="77777777" w:rsidTr="0061709F">
        <w:tc>
          <w:tcPr>
            <w:tcW w:w="500" w:type="dxa"/>
          </w:tcPr>
          <w:p w14:paraId="346D3997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904" w:type="dxa"/>
          </w:tcPr>
          <w:p w14:paraId="5D473251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</w:tcPr>
          <w:p w14:paraId="0F622CD0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 Wartość netto </w:t>
            </w:r>
          </w:p>
        </w:tc>
        <w:tc>
          <w:tcPr>
            <w:tcW w:w="2388" w:type="dxa"/>
          </w:tcPr>
          <w:p w14:paraId="445DE3C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9692E" w:rsidRPr="004E3B5F" w14:paraId="07764033" w14:textId="77777777" w:rsidTr="0061709F">
        <w:tc>
          <w:tcPr>
            <w:tcW w:w="500" w:type="dxa"/>
          </w:tcPr>
          <w:p w14:paraId="52E04EE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1.</w:t>
            </w:r>
          </w:p>
        </w:tc>
        <w:tc>
          <w:tcPr>
            <w:tcW w:w="2904" w:type="dxa"/>
          </w:tcPr>
          <w:p w14:paraId="0240FA86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11D7960A" w14:textId="1CAF6D59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10" w:type="dxa"/>
          </w:tcPr>
          <w:p w14:paraId="16A3A952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1FA3754D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5CD7BB86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5B41F87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0CE6DA6F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0F5693F1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F6DE0F2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755B773B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 xml:space="preserve">Pakiet IV </w:t>
      </w:r>
    </w:p>
    <w:p w14:paraId="50FA1209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911"/>
        <w:gridCol w:w="2907"/>
        <w:gridCol w:w="2385"/>
      </w:tblGrid>
      <w:tr w:rsidR="0029692E" w:rsidRPr="004E3B5F" w14:paraId="4BC7AA06" w14:textId="77777777" w:rsidTr="0061709F">
        <w:tc>
          <w:tcPr>
            <w:tcW w:w="499" w:type="dxa"/>
          </w:tcPr>
          <w:p w14:paraId="2492CA00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911" w:type="dxa"/>
          </w:tcPr>
          <w:p w14:paraId="2E5C169A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</w:tcPr>
          <w:p w14:paraId="1DDBD90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 Wartość netto </w:t>
            </w:r>
          </w:p>
        </w:tc>
        <w:tc>
          <w:tcPr>
            <w:tcW w:w="2385" w:type="dxa"/>
          </w:tcPr>
          <w:p w14:paraId="1622B007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E3B5F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9692E" w:rsidRPr="004E3B5F" w14:paraId="56D7BB99" w14:textId="77777777" w:rsidTr="0061709F">
        <w:tc>
          <w:tcPr>
            <w:tcW w:w="499" w:type="dxa"/>
          </w:tcPr>
          <w:p w14:paraId="45D28BD6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1.</w:t>
            </w:r>
          </w:p>
        </w:tc>
        <w:tc>
          <w:tcPr>
            <w:tcW w:w="2911" w:type="dxa"/>
          </w:tcPr>
          <w:p w14:paraId="1ADD837B" w14:textId="082B4779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07" w:type="dxa"/>
          </w:tcPr>
          <w:p w14:paraId="3F09B843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  <w:p w14:paraId="72EEAD1E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49743C61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85" w:type="dxa"/>
          </w:tcPr>
          <w:p w14:paraId="0B3D1F0C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42DCBF9D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4E3B5F">
              <w:rPr>
                <w:sz w:val="22"/>
                <w:szCs w:val="22"/>
              </w:rPr>
              <w:t>.............. zł</w:t>
            </w:r>
          </w:p>
          <w:p w14:paraId="29AFC2FA" w14:textId="77777777" w:rsidR="0029692E" w:rsidRPr="004E3B5F" w:rsidRDefault="0029692E" w:rsidP="004E3B5F">
            <w:pPr>
              <w:pStyle w:val="BodyTextIndent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D5778CF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44EF9919" w14:textId="73C17774" w:rsidR="0029692E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60108A89" w14:textId="759F8B19" w:rsidR="008A5DD9" w:rsidRDefault="008A5DD9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04A83C6A" w14:textId="77777777" w:rsidR="008A5DD9" w:rsidRPr="004E3B5F" w:rsidRDefault="008A5DD9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36D123BB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105499FF" w14:textId="63AC566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sz w:val="22"/>
          <w:szCs w:val="22"/>
        </w:rPr>
        <w:t xml:space="preserve">Wartość oferty: ……………………….. zł  słownie: …………………………… + </w:t>
      </w:r>
      <w:r w:rsidR="004137CC" w:rsidRPr="004E3B5F">
        <w:rPr>
          <w:sz w:val="22"/>
          <w:szCs w:val="22"/>
        </w:rPr>
        <w:t>…………</w:t>
      </w:r>
      <w:r w:rsidRPr="004E3B5F">
        <w:rPr>
          <w:sz w:val="22"/>
          <w:szCs w:val="22"/>
        </w:rPr>
        <w:t>% VAT = wartość oferty brutto …………………… zł, słownie: ……………………………………</w:t>
      </w:r>
    </w:p>
    <w:p w14:paraId="18A4960B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7D1CE5A1" w14:textId="77777777" w:rsidR="0029692E" w:rsidRPr="004E3B5F" w:rsidRDefault="0029692E" w:rsidP="004E3B5F">
      <w:pPr>
        <w:pStyle w:val="St4-punkt"/>
        <w:ind w:left="0" w:firstLine="0"/>
        <w:rPr>
          <w:sz w:val="22"/>
          <w:szCs w:val="22"/>
        </w:rPr>
      </w:pPr>
    </w:p>
    <w:p w14:paraId="3637521D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0356018C" w14:textId="77777777" w:rsidR="0029692E" w:rsidRPr="004E3B5F" w:rsidRDefault="0029692E" w:rsidP="004E3B5F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14:paraId="7AB7C776" w14:textId="77777777" w:rsidR="0029692E" w:rsidRPr="004E3B5F" w:rsidRDefault="0029692E" w:rsidP="004E3B5F">
      <w:pPr>
        <w:spacing w:line="360" w:lineRule="auto"/>
        <w:jc w:val="both"/>
        <w:rPr>
          <w:sz w:val="22"/>
          <w:szCs w:val="22"/>
        </w:rPr>
      </w:pPr>
    </w:p>
    <w:p w14:paraId="776C0588" w14:textId="77777777" w:rsidR="0029692E" w:rsidRPr="004E3B5F" w:rsidRDefault="0029692E" w:rsidP="004E3B5F">
      <w:pPr>
        <w:tabs>
          <w:tab w:val="num" w:pos="456"/>
        </w:tabs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Oświadczamy, że zapoznaliśmy się ze specyfikacją istotnych warunków zamówienia i zobowiązujemy się do stosowania i ścisłego przestrzegania warunków w niej określonych. </w:t>
      </w:r>
    </w:p>
    <w:p w14:paraId="061D226E" w14:textId="77777777" w:rsidR="0029692E" w:rsidRPr="004E3B5F" w:rsidRDefault="0029692E" w:rsidP="004E3B5F">
      <w:pPr>
        <w:jc w:val="both"/>
        <w:outlineLvl w:val="0"/>
        <w:rPr>
          <w:sz w:val="22"/>
          <w:szCs w:val="22"/>
        </w:rPr>
      </w:pPr>
    </w:p>
    <w:p w14:paraId="26BE785B" w14:textId="5D5AAAC2" w:rsidR="0029692E" w:rsidRPr="004E3B5F" w:rsidRDefault="0029692E" w:rsidP="004E3B5F">
      <w:pPr>
        <w:jc w:val="both"/>
        <w:outlineLvl w:val="0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Oświadczamy, iż uważamy się związani niniejszą ofertą na czas wskazany w SIWZ, tj. </w:t>
      </w:r>
      <w:r w:rsidR="0061709F">
        <w:rPr>
          <w:sz w:val="22"/>
          <w:szCs w:val="22"/>
        </w:rPr>
        <w:t>3</w:t>
      </w:r>
      <w:r w:rsidRPr="004E3B5F">
        <w:rPr>
          <w:sz w:val="22"/>
          <w:szCs w:val="22"/>
        </w:rPr>
        <w:t>0 dni od upływu terminu wyznaczonego do składania ofert.</w:t>
      </w:r>
    </w:p>
    <w:p w14:paraId="741BFCD8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70BFD6BD" w14:textId="77777777" w:rsidR="0029692E" w:rsidRPr="004E3B5F" w:rsidRDefault="0029692E" w:rsidP="004E3B5F">
      <w:pPr>
        <w:jc w:val="both"/>
        <w:outlineLvl w:val="0"/>
        <w:rPr>
          <w:sz w:val="22"/>
          <w:szCs w:val="22"/>
        </w:rPr>
      </w:pPr>
      <w:r w:rsidRPr="004E3B5F">
        <w:rPr>
          <w:sz w:val="22"/>
          <w:szCs w:val="22"/>
        </w:rPr>
        <w:t xml:space="preserve">Oświadczamy, iż zapoznaliśmy się ze wzorem umowy zawartym w specyfikacji istotnych warunków zamówienia, nie wnosimy do niego żadnych zastrzeżeń i zobowiązujemy się w przypadku wyboru naszej oferty do popisania umowy na warunkach w nim określonych, w miejscu i czasie wskazanym przez Zamawiającego. </w:t>
      </w:r>
    </w:p>
    <w:p w14:paraId="0A9DFCA3" w14:textId="77777777" w:rsidR="0029692E" w:rsidRPr="004E3B5F" w:rsidRDefault="0029692E" w:rsidP="004E3B5F">
      <w:pPr>
        <w:jc w:val="both"/>
        <w:rPr>
          <w:sz w:val="22"/>
          <w:szCs w:val="22"/>
        </w:rPr>
      </w:pPr>
    </w:p>
    <w:p w14:paraId="69F1A2F3" w14:textId="77777777" w:rsidR="0029692E" w:rsidRPr="004E3B5F" w:rsidRDefault="0029692E" w:rsidP="004E3B5F">
      <w:pPr>
        <w:pStyle w:val="tekst"/>
        <w:suppressLineNumbers w:val="0"/>
        <w:spacing w:before="0" w:after="0"/>
        <w:rPr>
          <w:sz w:val="22"/>
          <w:szCs w:val="22"/>
        </w:rPr>
      </w:pPr>
      <w:r w:rsidRPr="004E3B5F">
        <w:rPr>
          <w:color w:val="000000"/>
          <w:sz w:val="22"/>
          <w:szCs w:val="22"/>
        </w:rPr>
        <w:t xml:space="preserve">Oświadczam/y, że wypełniłem/wypełniliśmy  obowiązki informacyjne przewidziane w art. 13 lub art. 14 RODO wobec osób fizycznych, </w:t>
      </w:r>
      <w:r w:rsidRPr="004E3B5F">
        <w:rPr>
          <w:sz w:val="22"/>
          <w:szCs w:val="22"/>
        </w:rPr>
        <w:t>od których dane osobowe bezpośrednio lub pośrednio pozyskałem/pozyskaliśmy</w:t>
      </w:r>
      <w:r w:rsidRPr="004E3B5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3B5F">
        <w:rPr>
          <w:sz w:val="22"/>
          <w:szCs w:val="22"/>
        </w:rPr>
        <w:t>.</w:t>
      </w:r>
    </w:p>
    <w:p w14:paraId="760524C8" w14:textId="77777777" w:rsidR="0029692E" w:rsidRPr="004E3B5F" w:rsidRDefault="0029692E" w:rsidP="004E3B5F">
      <w:pPr>
        <w:ind w:left="1416" w:firstLine="708"/>
        <w:jc w:val="both"/>
        <w:rPr>
          <w:sz w:val="22"/>
          <w:szCs w:val="22"/>
        </w:rPr>
      </w:pPr>
    </w:p>
    <w:p w14:paraId="3E610B10" w14:textId="77777777" w:rsidR="0029692E" w:rsidRPr="004E3B5F" w:rsidRDefault="0029692E" w:rsidP="004E3B5F">
      <w:pPr>
        <w:ind w:left="1416" w:firstLine="708"/>
        <w:jc w:val="both"/>
        <w:rPr>
          <w:sz w:val="22"/>
          <w:szCs w:val="22"/>
        </w:rPr>
      </w:pPr>
    </w:p>
    <w:p w14:paraId="2BF228C6" w14:textId="77777777" w:rsidR="0029692E" w:rsidRPr="004E3B5F" w:rsidRDefault="0029692E" w:rsidP="004E3B5F">
      <w:pPr>
        <w:ind w:left="1416" w:firstLine="708"/>
        <w:jc w:val="both"/>
        <w:rPr>
          <w:sz w:val="22"/>
          <w:szCs w:val="22"/>
        </w:rPr>
      </w:pPr>
    </w:p>
    <w:p w14:paraId="0413041B" w14:textId="77777777" w:rsidR="0029692E" w:rsidRPr="004E3B5F" w:rsidRDefault="0029692E" w:rsidP="004E3B5F">
      <w:pPr>
        <w:ind w:left="1416" w:firstLine="708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                     ...........................................................................................................</w:t>
      </w:r>
    </w:p>
    <w:p w14:paraId="689140EB" w14:textId="77777777" w:rsidR="0029692E" w:rsidRPr="004E3B5F" w:rsidRDefault="0029692E" w:rsidP="004E3B5F">
      <w:pPr>
        <w:ind w:left="3540" w:firstLine="708"/>
        <w:jc w:val="both"/>
        <w:rPr>
          <w:sz w:val="22"/>
          <w:szCs w:val="22"/>
        </w:rPr>
      </w:pPr>
      <w:r w:rsidRPr="004E3B5F">
        <w:rPr>
          <w:sz w:val="22"/>
          <w:szCs w:val="22"/>
        </w:rPr>
        <w:t xml:space="preserve"> (data, podpis i pieczątka Wykonawcy) </w:t>
      </w:r>
    </w:p>
    <w:p w14:paraId="277471A8" w14:textId="77777777" w:rsidR="0029692E" w:rsidRPr="004E3B5F" w:rsidRDefault="0029692E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3938FE4B" w14:textId="77777777" w:rsidR="0029692E" w:rsidRPr="004E3B5F" w:rsidRDefault="0029692E" w:rsidP="004E3B5F">
      <w:pPr>
        <w:shd w:val="clear" w:color="auto" w:fill="FFFFFF"/>
        <w:spacing w:after="120"/>
        <w:jc w:val="both"/>
        <w:rPr>
          <w:sz w:val="22"/>
          <w:szCs w:val="22"/>
        </w:rPr>
      </w:pPr>
      <w:r w:rsidRPr="004E3B5F">
        <w:rPr>
          <w:sz w:val="22"/>
          <w:szCs w:val="22"/>
          <w:lang w:eastAsia="en-US"/>
        </w:rPr>
        <w:t>Czy wykonawca jest mikroprzedsiębiorstwem bądź małym lub średnim przedsiębiorstwem</w:t>
      </w:r>
      <w:r w:rsidRPr="004E3B5F">
        <w:rPr>
          <w:b/>
          <w:sz w:val="22"/>
          <w:szCs w:val="22"/>
          <w:vertAlign w:val="superscript"/>
          <w:lang w:eastAsia="en-US"/>
        </w:rPr>
        <w:footnoteReference w:id="1"/>
      </w:r>
      <w:r w:rsidRPr="004E3B5F">
        <w:rPr>
          <w:sz w:val="22"/>
          <w:szCs w:val="22"/>
          <w:lang w:eastAsia="en-US"/>
        </w:rPr>
        <w:t xml:space="preserve">?  </w:t>
      </w:r>
      <w:r w:rsidRPr="004E3B5F">
        <w:rPr>
          <w:b/>
          <w:sz w:val="22"/>
          <w:szCs w:val="22"/>
          <w:lang w:eastAsia="en-US"/>
        </w:rPr>
        <w:t xml:space="preserve">TAK/NIE </w:t>
      </w:r>
    </w:p>
    <w:p w14:paraId="5A8048EE" w14:textId="77777777" w:rsidR="0029692E" w:rsidRPr="004E3B5F" w:rsidRDefault="0029692E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067AA975" w14:textId="7FE532D4" w:rsidR="0029692E" w:rsidRDefault="0029692E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16DBEB8D" w14:textId="0DE82F81" w:rsidR="00CB16F2" w:rsidRDefault="00CB16F2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1F7332F2" w14:textId="2176218B" w:rsidR="00CB16F2" w:rsidRDefault="00CB16F2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4BF18ABE" w14:textId="45226B93" w:rsidR="00CB16F2" w:rsidRDefault="00CB16F2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5485C1AA" w14:textId="2A6379BD" w:rsidR="008A5DD9" w:rsidRDefault="008A5DD9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45421F7A" w14:textId="14BE60AB" w:rsidR="008A5DD9" w:rsidRDefault="008A5DD9" w:rsidP="004E3B5F">
      <w:pPr>
        <w:pStyle w:val="Tekstpodstawowy"/>
        <w:shd w:val="clear" w:color="auto" w:fill="FFFFFF"/>
        <w:jc w:val="both"/>
        <w:rPr>
          <w:sz w:val="22"/>
          <w:szCs w:val="22"/>
        </w:rPr>
      </w:pPr>
    </w:p>
    <w:p w14:paraId="6357A8C4" w14:textId="77777777" w:rsidR="00460377" w:rsidRPr="004E3B5F" w:rsidRDefault="00460377" w:rsidP="004E3B5F">
      <w:pPr>
        <w:spacing w:line="360" w:lineRule="auto"/>
        <w:jc w:val="both"/>
        <w:rPr>
          <w:color w:val="000000"/>
          <w:sz w:val="22"/>
          <w:szCs w:val="22"/>
        </w:rPr>
      </w:pPr>
    </w:p>
    <w:p w14:paraId="4F0290CB" w14:textId="77777777" w:rsidR="0030639F" w:rsidRPr="00F47DD9" w:rsidRDefault="0030639F" w:rsidP="004E3B5F">
      <w:pPr>
        <w:jc w:val="both"/>
        <w:rPr>
          <w:sz w:val="22"/>
          <w:szCs w:val="22"/>
        </w:rPr>
      </w:pPr>
    </w:p>
    <w:p w14:paraId="0D7CCFDE" w14:textId="77777777" w:rsidR="0061709F" w:rsidRPr="00F47DD9" w:rsidRDefault="0061709F" w:rsidP="0061709F">
      <w:pPr>
        <w:rPr>
          <w:sz w:val="22"/>
          <w:szCs w:val="22"/>
        </w:rPr>
      </w:pPr>
    </w:p>
    <w:p w14:paraId="083F2402" w14:textId="76BDF8C0" w:rsidR="0061709F" w:rsidRPr="00F47DD9" w:rsidRDefault="0061709F" w:rsidP="0061709F">
      <w:pPr>
        <w:jc w:val="center"/>
        <w:rPr>
          <w:b/>
          <w:sz w:val="22"/>
          <w:szCs w:val="22"/>
        </w:rPr>
      </w:pPr>
      <w:r w:rsidRPr="00F47DD9">
        <w:rPr>
          <w:b/>
          <w:sz w:val="22"/>
          <w:szCs w:val="22"/>
        </w:rPr>
        <w:t xml:space="preserve">UMOWA (wzór) </w:t>
      </w:r>
    </w:p>
    <w:p w14:paraId="79552894" w14:textId="77777777" w:rsidR="0061709F" w:rsidRPr="00F47DD9" w:rsidRDefault="0061709F" w:rsidP="0061709F">
      <w:pPr>
        <w:jc w:val="center"/>
        <w:rPr>
          <w:b/>
          <w:sz w:val="22"/>
          <w:szCs w:val="22"/>
        </w:rPr>
      </w:pPr>
    </w:p>
    <w:p w14:paraId="5302BD63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W dniu    ............... w Warszawie pomiędzy </w:t>
      </w:r>
    </w:p>
    <w:p w14:paraId="2B28501D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  <w:r w:rsidRPr="00F47DD9">
        <w:rPr>
          <w:b/>
          <w:sz w:val="22"/>
          <w:szCs w:val="22"/>
        </w:rPr>
        <w:t>Instytutem Psychiatrii i Neurologii z siedzibą w Warszawie,</w:t>
      </w:r>
      <w:r w:rsidRPr="00F47DD9">
        <w:rPr>
          <w:sz w:val="22"/>
          <w:szCs w:val="22"/>
        </w:rPr>
        <w:t xml:space="preserve"> ul. Sobieskiego 9, wpisanym do rejestru przedsiębiorstw prowadzonego przez Sąd Rejonowy dla m.st Warszawy w Warszawie, XIII Wydział Gospodarczy Krajowego Rejestru Sądowego </w:t>
      </w:r>
      <w:r w:rsidRPr="00F47DD9">
        <w:rPr>
          <w:sz w:val="22"/>
          <w:szCs w:val="22"/>
        </w:rPr>
        <w:br/>
        <w:t>pod nr KRS 0000133539, NIP 525-000-93-87, zwanym dalej</w:t>
      </w:r>
      <w:r w:rsidRPr="00F47DD9">
        <w:rPr>
          <w:b/>
          <w:sz w:val="22"/>
          <w:szCs w:val="22"/>
        </w:rPr>
        <w:t xml:space="preserve"> Zamawiającym</w:t>
      </w:r>
      <w:r w:rsidRPr="00F47DD9">
        <w:rPr>
          <w:sz w:val="22"/>
          <w:szCs w:val="22"/>
        </w:rPr>
        <w:t xml:space="preserve">,  </w:t>
      </w:r>
    </w:p>
    <w:p w14:paraId="44963782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reprezentowanym przez:.</w:t>
      </w:r>
    </w:p>
    <w:p w14:paraId="51DC614C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……………………………………………… ……………………………………………</w:t>
      </w:r>
    </w:p>
    <w:p w14:paraId="0E8D901B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……………………………………………..   ……………………………………………</w:t>
      </w:r>
    </w:p>
    <w:p w14:paraId="67DE1A12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zwanym dalej Zamawiającym, </w:t>
      </w:r>
    </w:p>
    <w:p w14:paraId="4E9B2291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a firmą………….  z siedzibą w …………………    wpisaną do …… pod numerem …………….. nr NIP …………………………..nr regon  ……………………</w:t>
      </w:r>
    </w:p>
    <w:p w14:paraId="308A0272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 xml:space="preserve">reprezentowaną przez: </w:t>
      </w:r>
    </w:p>
    <w:p w14:paraId="398CAD3A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………………………………………………………….</w:t>
      </w:r>
    </w:p>
    <w:p w14:paraId="64DE4D6E" w14:textId="77777777" w:rsidR="0061709F" w:rsidRPr="00F47DD9" w:rsidRDefault="0061709F" w:rsidP="0061709F">
      <w:pPr>
        <w:spacing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………………………………………………………….</w:t>
      </w:r>
    </w:p>
    <w:p w14:paraId="3F4D5A1D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została zawarta umowa w wyniku przeprowadzenia przetargu nieograniczonego na podstawie art. 39 i n. ustawy z dnia 29 stycznia 2004 r. Prawo zamówień publicznych (tekst jedn. Dz.U. z 2018 poz. 1986 ze zm.) o następującej treści:</w:t>
      </w:r>
    </w:p>
    <w:p w14:paraId="1586EC9F" w14:textId="77777777" w:rsidR="0061709F" w:rsidRPr="00F47DD9" w:rsidRDefault="0061709F" w:rsidP="0061709F">
      <w:pPr>
        <w:spacing w:afterLines="60" w:after="144"/>
        <w:jc w:val="both"/>
        <w:rPr>
          <w:sz w:val="22"/>
          <w:szCs w:val="22"/>
        </w:rPr>
      </w:pPr>
    </w:p>
    <w:p w14:paraId="74303A51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1</w:t>
      </w:r>
    </w:p>
    <w:p w14:paraId="793A3C38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Przedmiot umowy</w:t>
      </w:r>
    </w:p>
    <w:p w14:paraId="4A2527DB" w14:textId="77777777" w:rsidR="0061709F" w:rsidRPr="00F47DD9" w:rsidRDefault="0061709F" w:rsidP="0061709F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7DD9">
        <w:rPr>
          <w:sz w:val="22"/>
          <w:szCs w:val="22"/>
        </w:rPr>
        <w:t>Przedmiotem umowy jest sprzedaż oraz dostawa przez Wykonawcę do siedziby Zamawiającego …………………, zwanego dalej „towarem” wg specyfikacji określonej w Załączniku nr 1 do Umowy.</w:t>
      </w:r>
    </w:p>
    <w:p w14:paraId="0E76CB9C" w14:textId="77777777" w:rsidR="0061709F" w:rsidRPr="00F47DD9" w:rsidRDefault="0061709F" w:rsidP="0061709F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oświadcza, że towary, określone w ust 1 są dopuszczone do obrotu na terytorium RP  i są dobrej jakości oraz posiadają wymagane atesty.</w:t>
      </w:r>
    </w:p>
    <w:p w14:paraId="7E6DEB59" w14:textId="77777777" w:rsidR="0061709F" w:rsidRPr="00F47DD9" w:rsidRDefault="0061709F" w:rsidP="0061709F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Okres ważności wyrobów nie będzie krótszy niż 12 miesiące od daty ich dostawy.</w:t>
      </w:r>
    </w:p>
    <w:p w14:paraId="59EAA0B4" w14:textId="77777777" w:rsidR="0061709F" w:rsidRPr="00F47DD9" w:rsidRDefault="0061709F" w:rsidP="006170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3FE79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2</w:t>
      </w:r>
    </w:p>
    <w:p w14:paraId="14E61CB6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Termin wykonania umowy</w:t>
      </w:r>
    </w:p>
    <w:p w14:paraId="5AE820CC" w14:textId="77777777" w:rsidR="0061709F" w:rsidRPr="00F47DD9" w:rsidRDefault="0061709F" w:rsidP="0061709F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Umowa obowiązuje przez okres 12 miesięcy od dnia jej zawarcia.</w:t>
      </w:r>
    </w:p>
    <w:p w14:paraId="163F122C" w14:textId="77777777" w:rsidR="0061709F" w:rsidRPr="00F47DD9" w:rsidRDefault="0061709F" w:rsidP="0061709F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bCs/>
          <w:sz w:val="22"/>
          <w:szCs w:val="22"/>
        </w:rPr>
      </w:pPr>
      <w:r w:rsidRPr="00F47DD9">
        <w:rPr>
          <w:sz w:val="22"/>
          <w:szCs w:val="22"/>
        </w:rPr>
        <w:t xml:space="preserve">Zamawiający zastrzega sobie prawo wypowiedzenia umowy z chwilą osiągnięcia w realizacji pełnej kwoty, o której mowa w § 4 ust. 1 niniejszej umowy.  </w:t>
      </w:r>
    </w:p>
    <w:p w14:paraId="4348AA98" w14:textId="77777777" w:rsidR="0061709F" w:rsidRPr="00F47DD9" w:rsidRDefault="0061709F" w:rsidP="0061709F">
      <w:pPr>
        <w:autoSpaceDE w:val="0"/>
        <w:autoSpaceDN w:val="0"/>
        <w:adjustRightInd w:val="0"/>
        <w:spacing w:before="60"/>
        <w:ind w:left="360"/>
        <w:jc w:val="both"/>
        <w:rPr>
          <w:bCs/>
          <w:sz w:val="22"/>
          <w:szCs w:val="22"/>
        </w:rPr>
      </w:pPr>
    </w:p>
    <w:p w14:paraId="55C5502D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3</w:t>
      </w:r>
    </w:p>
    <w:p w14:paraId="0DA1A8B7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 xml:space="preserve">Warunki dostawy towarów </w:t>
      </w:r>
    </w:p>
    <w:p w14:paraId="0DD22A35" w14:textId="77777777" w:rsidR="0061709F" w:rsidRPr="00F47DD9" w:rsidRDefault="0061709F" w:rsidP="0061709F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Wykonawca będzie dostarczał towar wraz z wniesieniem do magazynu w siedzibie Zamawiającego na własny koszt i ryzyko. </w:t>
      </w:r>
    </w:p>
    <w:p w14:paraId="52A9EFCC" w14:textId="77777777" w:rsidR="0061709F" w:rsidRPr="00F47DD9" w:rsidRDefault="0061709F" w:rsidP="0061709F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lastRenderedPageBreak/>
        <w:t>Dostawy będą realizowane sukcesywnie, w zależności od bieżących potrzeb Zamawiającego, na podstawie jednostkowych zamówień składanych faksem lub telefonicznie.</w:t>
      </w:r>
    </w:p>
    <w:p w14:paraId="5C6135F5" w14:textId="77777777" w:rsidR="0061709F" w:rsidRPr="00F47DD9" w:rsidRDefault="0061709F" w:rsidP="0061709F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Do składania zamówień upoważniony jest Kierownik Działu Zamówień Publicznych lub w razie jego nieobecności osoba ją zastępująca. </w:t>
      </w:r>
    </w:p>
    <w:p w14:paraId="185FD179" w14:textId="77777777" w:rsidR="0061709F" w:rsidRPr="00F47DD9" w:rsidRDefault="0061709F" w:rsidP="0061709F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Jednostkowe zamówienia będą realizowane w terminie 2 dni roboczych od złożenia zamówienia. </w:t>
      </w:r>
    </w:p>
    <w:p w14:paraId="2EF3BDCA" w14:textId="77777777" w:rsidR="0061709F" w:rsidRPr="00F47DD9" w:rsidRDefault="0061709F" w:rsidP="0061709F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Zamawiający ma prawo odmówić przyjęcia partii towaru dostarczonej z opóźnieniem lub niespełniającego wymagań określonych w SIWZ.</w:t>
      </w:r>
    </w:p>
    <w:p w14:paraId="57C4B603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</w:p>
    <w:p w14:paraId="308783CE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4</w:t>
      </w:r>
    </w:p>
    <w:p w14:paraId="59D85332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Cena i warunki płatności</w:t>
      </w:r>
    </w:p>
    <w:p w14:paraId="5AFC8B71" w14:textId="77777777" w:rsidR="0061709F" w:rsidRPr="00F47DD9" w:rsidRDefault="0061709F" w:rsidP="0061709F">
      <w:pPr>
        <w:numPr>
          <w:ilvl w:val="0"/>
          <w:numId w:val="42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 dostarczenie przedmiotu umowy Zamawiający zapłaci Wykonawcy cenę w łącznej wysokości brutto  ……… złotych (słownie złotych brutto : ………………. ), w tym: netto: …………………… złotych (słownie złotych netto :  …………………….),podatek VAT ……% , w kwocie  …………….  PLN</w:t>
      </w:r>
    </w:p>
    <w:p w14:paraId="257E4592" w14:textId="06CC9A4F" w:rsidR="0061709F" w:rsidRPr="00F47DD9" w:rsidRDefault="0061709F" w:rsidP="0061709F">
      <w:pPr>
        <w:numPr>
          <w:ilvl w:val="0"/>
          <w:numId w:val="42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Ceny jednostkowe towaru stanowiących przedmiot umowy stanowią kwoty: wg załącznika </w:t>
      </w:r>
      <w:r w:rsidR="000E159C" w:rsidRPr="00F47DD9">
        <w:rPr>
          <w:sz w:val="22"/>
          <w:szCs w:val="22"/>
        </w:rPr>
        <w:t>– Formularz cenowy</w:t>
      </w:r>
      <w:r w:rsidRPr="00F47DD9">
        <w:rPr>
          <w:sz w:val="22"/>
          <w:szCs w:val="22"/>
        </w:rPr>
        <w:t>. Ceny jednostkowe są stałe i nie ulegną zmianie przez cały okres obowiązywania umowy.</w:t>
      </w:r>
    </w:p>
    <w:p w14:paraId="783FAB82" w14:textId="77777777" w:rsidR="0061709F" w:rsidRPr="00F47DD9" w:rsidRDefault="0061709F" w:rsidP="0061709F">
      <w:pPr>
        <w:numPr>
          <w:ilvl w:val="0"/>
          <w:numId w:val="42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Zamawiający zapłaci Wykonawcy za każdą dostarczoną na podstawie jednostkowego zamówienia partię towaru oddzielnie. Wartość jednostkowego zamówienia będzie ustalana na podstawie cen jednostkowych i ilości zamówionych towarów .</w:t>
      </w:r>
    </w:p>
    <w:p w14:paraId="3DA38048" w14:textId="77777777" w:rsidR="0061709F" w:rsidRPr="00F47DD9" w:rsidRDefault="0061709F" w:rsidP="0061709F">
      <w:pPr>
        <w:numPr>
          <w:ilvl w:val="0"/>
          <w:numId w:val="42"/>
        </w:numPr>
        <w:tabs>
          <w:tab w:val="left" w:pos="0"/>
          <w:tab w:val="num" w:pos="720"/>
        </w:tabs>
        <w:spacing w:before="60"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Zapłata ceny następować będzie przelewem na konto Wykonawcy wskazane w fakturze VAT, w terminie 60 dni od daty złożenia faktury VAT w sekretariacie Zamawiającego.</w:t>
      </w:r>
    </w:p>
    <w:p w14:paraId="447D0CEB" w14:textId="77777777" w:rsidR="0061709F" w:rsidRPr="00F47DD9" w:rsidRDefault="0061709F" w:rsidP="0061709F">
      <w:pPr>
        <w:numPr>
          <w:ilvl w:val="0"/>
          <w:numId w:val="42"/>
        </w:numPr>
        <w:tabs>
          <w:tab w:val="left" w:pos="0"/>
          <w:tab w:val="num" w:pos="720"/>
        </w:tabs>
        <w:spacing w:before="60"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 datę płatności przyjmuje się datę obciążenia rachunku bankowego Zamawiającego należną kwotą.</w:t>
      </w:r>
    </w:p>
    <w:p w14:paraId="0C656725" w14:textId="77777777" w:rsidR="0061709F" w:rsidRPr="00F47DD9" w:rsidRDefault="0061709F" w:rsidP="0061709F">
      <w:pPr>
        <w:numPr>
          <w:ilvl w:val="0"/>
          <w:numId w:val="42"/>
        </w:numPr>
        <w:tabs>
          <w:tab w:val="left" w:pos="0"/>
          <w:tab w:val="num" w:pos="720"/>
        </w:tabs>
        <w:spacing w:before="60"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przypadku opóźnienia płatności należności Wykonawcy przysługuje prawo do naliczania odsetek ustawowych</w:t>
      </w:r>
    </w:p>
    <w:p w14:paraId="2932ACC4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5</w:t>
      </w:r>
    </w:p>
    <w:p w14:paraId="181AA922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Rękojmia za wady</w:t>
      </w:r>
    </w:p>
    <w:p w14:paraId="51D72D3B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Wykonawca udziela Zamawiającemu rękojmi na dostarczone towary na okres 12 miesięcy od daty dostawy wyrobów do siedziby Zamawiającego, dla każdej partii towarów  oddzielnie. </w:t>
      </w:r>
    </w:p>
    <w:p w14:paraId="46EF0CE5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gwarantuje prawidłowe działanie, wydajność i jakość techniczną dostarczonych przez siebie towarów, jak też jego zgodność z opisem przedmiotu zamówienia.</w:t>
      </w:r>
    </w:p>
    <w:p w14:paraId="5BCE8C93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przypadku stwierdzenia przez Zamawiającego, iż przedmiot umowy posiada wady – tj. braki ilościowe lub jakościowe ujawnione po rozpakowaniu dostarczonej partii towarów  – Zamawiający niezwłocznie zawiadamia (w formie pisemnej lub telefonicznej) o tym fakcie Wykonawcę.</w:t>
      </w:r>
    </w:p>
    <w:p w14:paraId="1DF3C603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Zamawiający ma prawo odmówić przyjęcia dostarczonych wadliwych towarów  i żądania wymiany na wolne od wad i zgodne z ofertą. </w:t>
      </w:r>
    </w:p>
    <w:p w14:paraId="2C001611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będzie zobowiązany do wymiany wadliwego przedmiotu umowy na niewadliwy w ciągu 2 dni roboczych od dnia powiadomienia przez Zamawiającego o istnieniu wady/żądaniu wymiany.</w:t>
      </w:r>
    </w:p>
    <w:p w14:paraId="1A5B4DC4" w14:textId="77777777" w:rsidR="0061709F" w:rsidRPr="00F47DD9" w:rsidRDefault="0061709F" w:rsidP="0061709F">
      <w:pPr>
        <w:numPr>
          <w:ilvl w:val="0"/>
          <w:numId w:val="43"/>
        </w:num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w ramach gwarancji pokrywa koszty wymiany wadliwego  wyrobu, jak również koszty związane z jego transportem.</w:t>
      </w:r>
    </w:p>
    <w:p w14:paraId="3BC30589" w14:textId="5D96281D" w:rsidR="0061709F" w:rsidRDefault="0061709F" w:rsidP="0061709F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</w:p>
    <w:p w14:paraId="648DCEE7" w14:textId="2F47631D" w:rsidR="00F47DD9" w:rsidRDefault="00F47DD9" w:rsidP="0061709F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</w:p>
    <w:p w14:paraId="60B2184A" w14:textId="2B5AB709" w:rsidR="00F47DD9" w:rsidRDefault="00F47DD9" w:rsidP="0061709F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</w:p>
    <w:p w14:paraId="522C9A2D" w14:textId="77777777" w:rsidR="00F47DD9" w:rsidRPr="00F47DD9" w:rsidRDefault="00F47DD9" w:rsidP="0061709F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</w:p>
    <w:p w14:paraId="43B82E7D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lastRenderedPageBreak/>
        <w:t>§ 6</w:t>
      </w:r>
    </w:p>
    <w:p w14:paraId="0BDC4376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 xml:space="preserve">Kary umowne </w:t>
      </w:r>
    </w:p>
    <w:p w14:paraId="1C14B560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color w:val="000000"/>
          <w:sz w:val="22"/>
          <w:szCs w:val="22"/>
        </w:rPr>
      </w:pPr>
      <w:r w:rsidRPr="00F47DD9">
        <w:rPr>
          <w:color w:val="000000"/>
          <w:sz w:val="22"/>
          <w:szCs w:val="22"/>
        </w:rPr>
        <w:t>Wykonawca zapłaci Zamawiającemu karę umowną w wysokości 10 % niezrealizowanej  części umowy brutto, określonej w § 4 ust. 1 umowy, w przypadku  odstąpienia od umowy przez jedną ze Stron z przyczyn, za które ponosi odpowiedzialność Wykonawca</w:t>
      </w:r>
    </w:p>
    <w:p w14:paraId="617EDD7E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color w:val="000000"/>
          <w:sz w:val="22"/>
          <w:szCs w:val="22"/>
        </w:rPr>
      </w:pPr>
      <w:r w:rsidRPr="00F47DD9">
        <w:rPr>
          <w:color w:val="000000"/>
          <w:sz w:val="22"/>
          <w:szCs w:val="22"/>
        </w:rPr>
        <w:t>Wykonawca zapłaci Zamawiającemu karę umowną:</w:t>
      </w:r>
    </w:p>
    <w:p w14:paraId="5B041EC3" w14:textId="77777777" w:rsidR="0061709F" w:rsidRPr="00F47DD9" w:rsidRDefault="0061709F" w:rsidP="0061709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60" w:after="120"/>
        <w:jc w:val="both"/>
        <w:rPr>
          <w:color w:val="000000"/>
          <w:sz w:val="22"/>
          <w:szCs w:val="22"/>
        </w:rPr>
      </w:pPr>
      <w:r w:rsidRPr="00F47DD9">
        <w:rPr>
          <w:color w:val="000000"/>
          <w:sz w:val="22"/>
          <w:szCs w:val="22"/>
        </w:rPr>
        <w:t>w wysokości 3</w:t>
      </w:r>
      <w:r w:rsidRPr="00F47DD9">
        <w:rPr>
          <w:iCs/>
          <w:color w:val="000000"/>
          <w:sz w:val="22"/>
          <w:szCs w:val="22"/>
        </w:rPr>
        <w:t xml:space="preserve"> % wartości </w:t>
      </w:r>
      <w:r w:rsidRPr="00F47DD9">
        <w:rPr>
          <w:color w:val="000000"/>
          <w:sz w:val="22"/>
          <w:szCs w:val="22"/>
        </w:rPr>
        <w:t xml:space="preserve">brutto partii towarów dostarczanej na podstawie jednostkowego zamówienia, za każdy dzień roboczy opóźnienia w realizacji zamówienia jednostkowego, licząc od terminu ustalonego zgodnie z postanowieniami § 3 ust.4 umowy. </w:t>
      </w:r>
    </w:p>
    <w:p w14:paraId="481CFF92" w14:textId="77777777" w:rsidR="0061709F" w:rsidRPr="00F47DD9" w:rsidRDefault="0061709F" w:rsidP="0061709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60" w:after="120"/>
        <w:jc w:val="both"/>
        <w:rPr>
          <w:color w:val="000000"/>
          <w:sz w:val="22"/>
          <w:szCs w:val="22"/>
        </w:rPr>
      </w:pPr>
      <w:r w:rsidRPr="00F47DD9">
        <w:rPr>
          <w:color w:val="000000"/>
          <w:sz w:val="22"/>
          <w:szCs w:val="22"/>
        </w:rPr>
        <w:t>w wysokości 3 % wartości brutto wadliwej partii wyrobów za każdy dzień roboczy opóźnienia w wymianie wadliwych wyrobów  na pozbawione wad licząc od terminu ustalonego zgodnie z postanowieniami § 5 ust. 4 umowy</w:t>
      </w:r>
    </w:p>
    <w:p w14:paraId="1B8570FD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przypadku trzykrotnego popadnięcia w opóźnienie przy realizacji zamówień jednostkowych lub wymianie wadliwej partii towarów Zamawiający może odstąpić od umowy w terminie 30 dni od powzięcia wiedzy o przyczynie odstąpienia z zachowaniem prawa do naliczenia kary umownej w wysokości 10% łącznej ceny brutto, określonej w § 4 ust. 1 umowy.</w:t>
      </w:r>
    </w:p>
    <w:p w14:paraId="694C516E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przypadku trzykrotnego dostarczenia wadliwej partii towarów Zamawiający może odstąpić od umowy w terminie 30 dni od powzięcia wiedzy o przyczynie odstąpienia z zachowaniem prawa do naliczenia kary umownej w wysokości 10% łącznej ceny brutto, określonej w § 4 ust. 1 umowy.</w:t>
      </w:r>
    </w:p>
    <w:p w14:paraId="2FDCD9A8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Zapłata kar umownych odbywać się będzie przez potrącenie naliczonej kary umownej z faktury VAT.</w:t>
      </w:r>
    </w:p>
    <w:p w14:paraId="4696BCB3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Jeżeli wartość naliczonych kar umownych nie pokrywa wysokości poniesionej szkody, Stronom przysługuje prawo dochodzenia odszkodowania uzupełniającego na zasadach ogólnych. </w:t>
      </w:r>
    </w:p>
    <w:p w14:paraId="1FD2017C" w14:textId="77777777" w:rsidR="0061709F" w:rsidRPr="00F47DD9" w:rsidRDefault="0061709F" w:rsidP="0061709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60" w:after="120"/>
        <w:ind w:left="360" w:hanging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Odstąpienie, o którym mowa w ust. 3 i ust. 4 winno nastąpić na piśmie i zawierać uzasadnienie.</w:t>
      </w:r>
    </w:p>
    <w:p w14:paraId="6AE28D5F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</w:p>
    <w:p w14:paraId="105670C6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7</w:t>
      </w:r>
    </w:p>
    <w:p w14:paraId="5F311EB0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Ograniczenie możliwości przeniesienia praw i obowiązków Wykonawcy</w:t>
      </w:r>
    </w:p>
    <w:p w14:paraId="7A734011" w14:textId="77777777" w:rsidR="0061709F" w:rsidRPr="00F47DD9" w:rsidRDefault="0061709F" w:rsidP="0061709F">
      <w:pPr>
        <w:numPr>
          <w:ilvl w:val="0"/>
          <w:numId w:val="46"/>
        </w:numPr>
        <w:tabs>
          <w:tab w:val="left" w:pos="357"/>
        </w:tabs>
        <w:ind w:left="357" w:hanging="357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Wykonawca nie może bez Zgody Zamawiającego wyrażonej na piśmie pod rygorem nieważności  przenieść wierzytelności wynikających z niniejszej umowy na osoby trzecie, ani dokonywać innych cesji związanych z realizacją niniejszej umowy. </w:t>
      </w:r>
    </w:p>
    <w:p w14:paraId="326DCF3A" w14:textId="77777777" w:rsidR="0061709F" w:rsidRPr="00F47DD9" w:rsidRDefault="0061709F" w:rsidP="0061709F">
      <w:pPr>
        <w:numPr>
          <w:ilvl w:val="0"/>
          <w:numId w:val="46"/>
        </w:numPr>
        <w:tabs>
          <w:tab w:val="left" w:pos="357"/>
        </w:tabs>
        <w:ind w:left="357" w:hanging="357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zapłaci Zamawiającemu karę umowną w wysokości 10% wynagrodzenia brutto określonego w § 4 ust. 1 za dokonanie przeniesienia wierzytelności wynikających z niniejszej umowy lub dokonanie innej cesji wynikającej z realizacji  niniejszej umowy na osoby trzecie bez pisemnej zgody Zamawiającego</w:t>
      </w:r>
    </w:p>
    <w:p w14:paraId="39B3B212" w14:textId="77777777" w:rsidR="0061709F" w:rsidRPr="00F47DD9" w:rsidRDefault="0061709F" w:rsidP="0061709F">
      <w:pPr>
        <w:tabs>
          <w:tab w:val="center" w:pos="4536"/>
          <w:tab w:val="left" w:pos="5207"/>
        </w:tabs>
        <w:spacing w:before="60"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ab/>
      </w:r>
    </w:p>
    <w:p w14:paraId="3DC339C0" w14:textId="77777777" w:rsidR="0061709F" w:rsidRPr="00F47DD9" w:rsidRDefault="0061709F" w:rsidP="0061709F">
      <w:pPr>
        <w:tabs>
          <w:tab w:val="center" w:pos="4536"/>
          <w:tab w:val="left" w:pos="5207"/>
        </w:tabs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8</w:t>
      </w:r>
    </w:p>
    <w:p w14:paraId="4CFF791D" w14:textId="4F3FCC87" w:rsidR="0061709F" w:rsidRPr="00F47DD9" w:rsidRDefault="0061709F" w:rsidP="00F47DD9">
      <w:pPr>
        <w:pStyle w:val="Tekstpodstawowy"/>
        <w:shd w:val="clear" w:color="auto" w:fill="FFFFFF"/>
        <w:spacing w:before="120"/>
        <w:ind w:left="426" w:hanging="426"/>
        <w:jc w:val="center"/>
        <w:outlineLvl w:val="0"/>
        <w:rPr>
          <w:sz w:val="22"/>
          <w:szCs w:val="22"/>
        </w:rPr>
      </w:pPr>
      <w:r w:rsidRPr="00F47DD9">
        <w:rPr>
          <w:sz w:val="22"/>
          <w:szCs w:val="22"/>
        </w:rPr>
        <w:t xml:space="preserve">Zmiana umowy </w:t>
      </w:r>
    </w:p>
    <w:p w14:paraId="7FD62C9E" w14:textId="77777777" w:rsidR="0061709F" w:rsidRPr="00F47DD9" w:rsidRDefault="0061709F" w:rsidP="0061709F">
      <w:pPr>
        <w:numPr>
          <w:ilvl w:val="2"/>
          <w:numId w:val="47"/>
        </w:numPr>
        <w:shd w:val="clear" w:color="auto" w:fill="FFFFFF"/>
        <w:tabs>
          <w:tab w:val="num" w:pos="426"/>
        </w:tabs>
        <w:spacing w:before="60" w:after="120"/>
        <w:ind w:left="426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Zamawiający przewiduje możliwość zmiany postanowień umowy w zakresie</w:t>
      </w:r>
    </w:p>
    <w:p w14:paraId="567A967E" w14:textId="77777777" w:rsidR="0061709F" w:rsidRPr="00F47DD9" w:rsidRDefault="0061709F" w:rsidP="0061709F">
      <w:pPr>
        <w:numPr>
          <w:ilvl w:val="0"/>
          <w:numId w:val="48"/>
        </w:numPr>
        <w:shd w:val="clear" w:color="auto" w:fill="FFFFFF"/>
        <w:spacing w:before="60" w:after="12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terminu zakończenia realizacji umowy</w:t>
      </w:r>
    </w:p>
    <w:p w14:paraId="37EC4B99" w14:textId="77777777" w:rsidR="0061709F" w:rsidRPr="00F47DD9" w:rsidRDefault="0061709F" w:rsidP="0061709F">
      <w:pPr>
        <w:numPr>
          <w:ilvl w:val="0"/>
          <w:numId w:val="48"/>
        </w:numPr>
        <w:shd w:val="clear" w:color="auto" w:fill="FFFFFF"/>
        <w:spacing w:before="60" w:after="12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zmniejszenia wielkości lub zakresu zamówienia</w:t>
      </w:r>
    </w:p>
    <w:p w14:paraId="7F1CEEAA" w14:textId="77777777" w:rsidR="0061709F" w:rsidRPr="00F47DD9" w:rsidRDefault="0061709F" w:rsidP="0061709F">
      <w:pPr>
        <w:numPr>
          <w:ilvl w:val="0"/>
          <w:numId w:val="48"/>
        </w:numPr>
        <w:shd w:val="clear" w:color="auto" w:fill="FFFFFF"/>
        <w:spacing w:before="60" w:after="12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zmiany wielkości ceny, jeżeli ta zmiana jest korzystna dla </w:t>
      </w:r>
      <w:r w:rsidRPr="00F47DD9">
        <w:rPr>
          <w:sz w:val="22"/>
          <w:szCs w:val="22"/>
        </w:rPr>
        <w:tab/>
        <w:t>Zamawiającego</w:t>
      </w:r>
    </w:p>
    <w:p w14:paraId="13FCF7E8" w14:textId="77777777" w:rsidR="0061709F" w:rsidRPr="00F47DD9" w:rsidRDefault="0061709F" w:rsidP="0061709F">
      <w:pPr>
        <w:numPr>
          <w:ilvl w:val="0"/>
          <w:numId w:val="48"/>
        </w:numPr>
        <w:shd w:val="clear" w:color="auto" w:fill="FFFFFF"/>
        <w:spacing w:before="60" w:after="12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zmiany wielkości poszczególnych pozycji przedmiotu zamówienia, przy nie zwiększonym poziomie wartości umowy  </w:t>
      </w:r>
    </w:p>
    <w:p w14:paraId="6ABF3467" w14:textId="77777777" w:rsidR="0061709F" w:rsidRPr="00F47DD9" w:rsidRDefault="0061709F" w:rsidP="0061709F">
      <w:pPr>
        <w:numPr>
          <w:ilvl w:val="2"/>
          <w:numId w:val="47"/>
        </w:numPr>
        <w:shd w:val="clear" w:color="auto" w:fill="FFFFFF"/>
        <w:tabs>
          <w:tab w:val="num" w:pos="426"/>
        </w:tabs>
        <w:spacing w:before="60" w:after="120"/>
        <w:ind w:left="426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Dopuszcza się zmiany o których mowa w ust 1 jeżeli: </w:t>
      </w:r>
    </w:p>
    <w:p w14:paraId="444A4B4E" w14:textId="77777777" w:rsidR="0061709F" w:rsidRPr="00F47DD9" w:rsidRDefault="0061709F" w:rsidP="0061709F">
      <w:pPr>
        <w:numPr>
          <w:ilvl w:val="1"/>
          <w:numId w:val="45"/>
        </w:numPr>
        <w:shd w:val="clear" w:color="auto" w:fill="FFFFFF"/>
        <w:spacing w:before="60" w:after="120"/>
        <w:ind w:left="709"/>
        <w:jc w:val="both"/>
        <w:rPr>
          <w:sz w:val="22"/>
          <w:szCs w:val="22"/>
        </w:rPr>
      </w:pPr>
      <w:r w:rsidRPr="00F47DD9">
        <w:rPr>
          <w:sz w:val="22"/>
          <w:szCs w:val="22"/>
        </w:rPr>
        <w:lastRenderedPageBreak/>
        <w:t>Zmiany umowy są korzystne dla Zamawiającego</w:t>
      </w:r>
    </w:p>
    <w:p w14:paraId="7137BAC9" w14:textId="77777777" w:rsidR="0061709F" w:rsidRPr="00F47DD9" w:rsidRDefault="0061709F" w:rsidP="0061709F">
      <w:pPr>
        <w:numPr>
          <w:ilvl w:val="1"/>
          <w:numId w:val="45"/>
        </w:numPr>
        <w:shd w:val="clear" w:color="auto" w:fill="FFFFFF"/>
        <w:spacing w:before="60" w:after="120"/>
        <w:ind w:left="709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Strony umowy uznały zasadność wprowadzenia zmian do umowy, a zmiany te nie wywołują niekorzystnych skutków dla Zamawiającego</w:t>
      </w:r>
    </w:p>
    <w:p w14:paraId="0205ADDB" w14:textId="77777777" w:rsidR="0061709F" w:rsidRPr="00F47DD9" w:rsidRDefault="0061709F" w:rsidP="0061709F">
      <w:pPr>
        <w:numPr>
          <w:ilvl w:val="1"/>
          <w:numId w:val="45"/>
        </w:numPr>
        <w:shd w:val="clear" w:color="auto" w:fill="FFFFFF"/>
        <w:spacing w:before="60" w:after="120"/>
        <w:ind w:left="709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 Konieczność wprowadzenia takich zmian wynika z okoliczności obiektywnych, których nie można było przewidzieć w chwili zawarcia umowy, niezależnych od woli stron, bez względu na to czy ich skutki  są korzystne dla Zamawiającego.</w:t>
      </w:r>
    </w:p>
    <w:p w14:paraId="2EEB4F5A" w14:textId="77777777" w:rsidR="0061709F" w:rsidRPr="00F47DD9" w:rsidRDefault="0061709F" w:rsidP="0061709F">
      <w:pPr>
        <w:numPr>
          <w:ilvl w:val="2"/>
          <w:numId w:val="47"/>
        </w:numPr>
        <w:shd w:val="clear" w:color="auto" w:fill="FFFFFF"/>
        <w:tabs>
          <w:tab w:val="num" w:pos="426"/>
        </w:tabs>
        <w:spacing w:before="60" w:after="120"/>
        <w:ind w:left="426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przypadku ustawowej zmiany stawki podatku VAT, o której mowa w § 4 ust. 1 umowy, strony dokonują zmiany umowy poprzez zmianę jej wartości w drodze zmiany stawki VAT i jednostkowej ceny brutto towarów. Zmiana umowy nie może dotyczyć ceny jednostkowej netto.</w:t>
      </w:r>
    </w:p>
    <w:p w14:paraId="144FEA4B" w14:textId="77777777" w:rsidR="0061709F" w:rsidRPr="00F47DD9" w:rsidRDefault="0061709F" w:rsidP="0061709F">
      <w:pPr>
        <w:numPr>
          <w:ilvl w:val="2"/>
          <w:numId w:val="47"/>
        </w:numPr>
        <w:shd w:val="clear" w:color="auto" w:fill="FFFFFF"/>
        <w:tabs>
          <w:tab w:val="num" w:pos="426"/>
        </w:tabs>
        <w:spacing w:before="60" w:after="120"/>
        <w:ind w:left="426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Zmiany niniejszej umowy wymagają formy pisemnej pod rygorem nieważności. </w:t>
      </w:r>
    </w:p>
    <w:p w14:paraId="58DC0B5F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9</w:t>
      </w:r>
    </w:p>
    <w:p w14:paraId="0CAD2A56" w14:textId="77777777" w:rsidR="0061709F" w:rsidRPr="00F47DD9" w:rsidRDefault="0061709F" w:rsidP="0061709F">
      <w:pPr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 xml:space="preserve">Odstąpienie od umowy </w:t>
      </w:r>
    </w:p>
    <w:p w14:paraId="3AE2AF22" w14:textId="14239C3F" w:rsidR="0061709F" w:rsidRPr="00F47DD9" w:rsidRDefault="0061709F" w:rsidP="00F47DD9">
      <w:pPr>
        <w:spacing w:before="60" w:afterLines="60" w:after="144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 razie zaistnienia istotnej zmiany,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2565827F" w14:textId="77777777" w:rsidR="0061709F" w:rsidRPr="00F47DD9" w:rsidRDefault="0061709F" w:rsidP="0061709F">
      <w:pPr>
        <w:tabs>
          <w:tab w:val="center" w:pos="4536"/>
          <w:tab w:val="left" w:pos="5207"/>
        </w:tabs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§ 10</w:t>
      </w:r>
    </w:p>
    <w:p w14:paraId="424BFF21" w14:textId="77777777" w:rsidR="0061709F" w:rsidRPr="00F47DD9" w:rsidRDefault="0061709F" w:rsidP="0061709F">
      <w:pPr>
        <w:tabs>
          <w:tab w:val="center" w:pos="4536"/>
          <w:tab w:val="left" w:pos="5207"/>
        </w:tabs>
        <w:spacing w:before="60" w:afterLines="60" w:after="144"/>
        <w:jc w:val="center"/>
        <w:rPr>
          <w:sz w:val="22"/>
          <w:szCs w:val="22"/>
        </w:rPr>
      </w:pPr>
      <w:r w:rsidRPr="00F47DD9">
        <w:rPr>
          <w:sz w:val="22"/>
          <w:szCs w:val="22"/>
        </w:rPr>
        <w:t>Postanowienia końcowe</w:t>
      </w:r>
    </w:p>
    <w:p w14:paraId="78876948" w14:textId="77777777" w:rsidR="0061709F" w:rsidRPr="00F47DD9" w:rsidRDefault="0061709F" w:rsidP="0061709F">
      <w:pPr>
        <w:numPr>
          <w:ilvl w:val="0"/>
          <w:numId w:val="49"/>
        </w:numPr>
        <w:tabs>
          <w:tab w:val="clear" w:pos="540"/>
          <w:tab w:val="num" w:pos="360"/>
        </w:tabs>
        <w:spacing w:before="60" w:afterLines="60" w:after="144"/>
        <w:ind w:left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Wszelkie spory wynikłe ze stosowania niniejszej umowy Strony umowy poddają pod rozstrzygnięcie sądu właściwego dla siedziby Zamawiającego.</w:t>
      </w:r>
    </w:p>
    <w:p w14:paraId="7DDED641" w14:textId="77777777" w:rsidR="0061709F" w:rsidRPr="00F47DD9" w:rsidRDefault="0061709F" w:rsidP="0061709F">
      <w:pPr>
        <w:numPr>
          <w:ilvl w:val="0"/>
          <w:numId w:val="49"/>
        </w:numPr>
        <w:tabs>
          <w:tab w:val="clear" w:pos="540"/>
          <w:tab w:val="num" w:pos="360"/>
        </w:tabs>
        <w:spacing w:before="60" w:afterLines="60" w:after="144"/>
        <w:ind w:left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 xml:space="preserve">W sprawach nieuregulowanych w niniejszej umowie stosuje się odpowiednie przepisy Kodeksu Cywilnego, przepisy ustawy Prawo zamówień publicznych oraz inne przepisy prawa mające związek z przedmiotem umowy. </w:t>
      </w:r>
    </w:p>
    <w:p w14:paraId="68CE796A" w14:textId="77777777" w:rsidR="0061709F" w:rsidRPr="00F47DD9" w:rsidRDefault="0061709F" w:rsidP="0061709F">
      <w:pPr>
        <w:numPr>
          <w:ilvl w:val="0"/>
          <w:numId w:val="49"/>
        </w:numPr>
        <w:tabs>
          <w:tab w:val="clear" w:pos="540"/>
          <w:tab w:val="num" w:pos="360"/>
        </w:tabs>
        <w:spacing w:before="60" w:afterLines="60" w:after="144"/>
        <w:ind w:left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Wykonawca wyznacza następującą osobę, jako swojego przedstawiciela do kontaktu i nadzorowania realizacji przedmiotu umowy:………………………………….., tel.……………………., e-mail: ………………………………….</w:t>
      </w:r>
    </w:p>
    <w:p w14:paraId="5414D6CF" w14:textId="77777777" w:rsidR="0061709F" w:rsidRPr="00F47DD9" w:rsidRDefault="0061709F" w:rsidP="0061709F">
      <w:pPr>
        <w:numPr>
          <w:ilvl w:val="0"/>
          <w:numId w:val="49"/>
        </w:numPr>
        <w:tabs>
          <w:tab w:val="clear" w:pos="540"/>
          <w:tab w:val="num" w:pos="360"/>
        </w:tabs>
        <w:spacing w:before="60" w:afterLines="60" w:after="144"/>
        <w:ind w:left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Umowę sporządzono w dwóch jednobrzmiących egzemplarzach po jednym dla każdej ze stron.</w:t>
      </w:r>
    </w:p>
    <w:p w14:paraId="3E81B457" w14:textId="77777777" w:rsidR="0061709F" w:rsidRPr="00F47DD9" w:rsidRDefault="0061709F" w:rsidP="0061709F">
      <w:pPr>
        <w:numPr>
          <w:ilvl w:val="0"/>
          <w:numId w:val="49"/>
        </w:numPr>
        <w:tabs>
          <w:tab w:val="clear" w:pos="5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47DD9">
        <w:rPr>
          <w:sz w:val="22"/>
          <w:szCs w:val="22"/>
        </w:rPr>
        <w:t>Załączniki do umowy stanowią jej integralną część.</w:t>
      </w:r>
    </w:p>
    <w:p w14:paraId="10F05216" w14:textId="77777777" w:rsidR="0061709F" w:rsidRPr="00F47DD9" w:rsidRDefault="0061709F" w:rsidP="0061709F">
      <w:pPr>
        <w:spacing w:before="60" w:afterLines="60" w:after="144"/>
        <w:ind w:left="360"/>
        <w:jc w:val="both"/>
        <w:rPr>
          <w:sz w:val="22"/>
          <w:szCs w:val="22"/>
        </w:rPr>
      </w:pPr>
    </w:p>
    <w:p w14:paraId="6E89DFB8" w14:textId="77777777" w:rsidR="0061709F" w:rsidRPr="00F47DD9" w:rsidRDefault="0061709F" w:rsidP="0061709F">
      <w:pPr>
        <w:spacing w:before="60" w:afterLines="60" w:after="144"/>
        <w:rPr>
          <w:b/>
          <w:sz w:val="22"/>
          <w:szCs w:val="22"/>
        </w:rPr>
      </w:pPr>
      <w:r w:rsidRPr="00F47DD9">
        <w:rPr>
          <w:sz w:val="22"/>
          <w:szCs w:val="22"/>
        </w:rPr>
        <w:t xml:space="preserve">                ZAMAWIAJĄCY                                                           WYKONAWCA</w:t>
      </w:r>
      <w:r w:rsidRPr="00F47DD9">
        <w:rPr>
          <w:b/>
          <w:sz w:val="22"/>
          <w:szCs w:val="22"/>
        </w:rPr>
        <w:t xml:space="preserve">    </w:t>
      </w:r>
    </w:p>
    <w:p w14:paraId="3A588BDB" w14:textId="77777777" w:rsidR="0061709F" w:rsidRPr="00F47DD9" w:rsidRDefault="0061709F" w:rsidP="0061709F">
      <w:pPr>
        <w:spacing w:before="60" w:afterLines="60" w:after="144"/>
        <w:rPr>
          <w:b/>
          <w:sz w:val="22"/>
          <w:szCs w:val="22"/>
        </w:rPr>
      </w:pPr>
    </w:p>
    <w:p w14:paraId="71FA2DB1" w14:textId="77777777" w:rsidR="0061709F" w:rsidRPr="00F47DD9" w:rsidRDefault="0061709F" w:rsidP="0061709F">
      <w:pPr>
        <w:spacing w:before="60" w:afterLines="60" w:after="144"/>
        <w:rPr>
          <w:b/>
          <w:sz w:val="22"/>
          <w:szCs w:val="22"/>
        </w:rPr>
      </w:pPr>
    </w:p>
    <w:p w14:paraId="25B7D70A" w14:textId="77777777" w:rsidR="0061709F" w:rsidRPr="00F47DD9" w:rsidRDefault="0061709F" w:rsidP="0061709F">
      <w:pPr>
        <w:spacing w:before="60" w:afterLines="60" w:after="144"/>
        <w:rPr>
          <w:b/>
          <w:sz w:val="22"/>
          <w:szCs w:val="22"/>
        </w:rPr>
      </w:pPr>
    </w:p>
    <w:p w14:paraId="18C1584D" w14:textId="77777777" w:rsidR="0061709F" w:rsidRPr="00F47DD9" w:rsidRDefault="0061709F" w:rsidP="0061709F">
      <w:pPr>
        <w:spacing w:before="60" w:afterLines="60" w:after="144"/>
        <w:rPr>
          <w:b/>
          <w:sz w:val="22"/>
          <w:szCs w:val="22"/>
        </w:rPr>
      </w:pPr>
    </w:p>
    <w:p w14:paraId="733A173E" w14:textId="77777777" w:rsidR="0061709F" w:rsidRPr="00F47DD9" w:rsidRDefault="0061709F" w:rsidP="0061709F">
      <w:pPr>
        <w:spacing w:before="60" w:afterLines="60" w:after="144"/>
        <w:rPr>
          <w:sz w:val="22"/>
          <w:szCs w:val="22"/>
        </w:rPr>
      </w:pPr>
      <w:r w:rsidRPr="00F47DD9">
        <w:rPr>
          <w:sz w:val="22"/>
          <w:szCs w:val="22"/>
        </w:rPr>
        <w:t>Załączniki do umowy:</w:t>
      </w:r>
    </w:p>
    <w:p w14:paraId="169A988B" w14:textId="50196958" w:rsidR="0061709F" w:rsidRPr="00F47DD9" w:rsidRDefault="000E159C" w:rsidP="0061709F">
      <w:pPr>
        <w:numPr>
          <w:ilvl w:val="1"/>
          <w:numId w:val="50"/>
        </w:numPr>
        <w:tabs>
          <w:tab w:val="num" w:pos="426"/>
        </w:tabs>
        <w:spacing w:before="60" w:afterLines="60" w:after="144"/>
        <w:ind w:left="426"/>
        <w:rPr>
          <w:sz w:val="22"/>
          <w:szCs w:val="22"/>
        </w:rPr>
      </w:pPr>
      <w:r w:rsidRPr="00F47DD9">
        <w:rPr>
          <w:sz w:val="22"/>
          <w:szCs w:val="22"/>
        </w:rPr>
        <w:t>Formularz Cenowy</w:t>
      </w:r>
    </w:p>
    <w:p w14:paraId="6746EAC9" w14:textId="77777777" w:rsidR="0030639F" w:rsidRPr="00F47DD9" w:rsidRDefault="0030639F" w:rsidP="004E3B5F">
      <w:pPr>
        <w:jc w:val="both"/>
        <w:rPr>
          <w:sz w:val="22"/>
          <w:szCs w:val="22"/>
        </w:rPr>
      </w:pPr>
    </w:p>
    <w:p w14:paraId="26AA1203" w14:textId="77777777" w:rsidR="0030639F" w:rsidRPr="00F47DD9" w:rsidRDefault="0030639F" w:rsidP="004E3B5F">
      <w:pPr>
        <w:jc w:val="both"/>
        <w:rPr>
          <w:sz w:val="22"/>
          <w:szCs w:val="22"/>
        </w:rPr>
      </w:pPr>
    </w:p>
    <w:p w14:paraId="6581D3A1" w14:textId="77777777" w:rsidR="0030639F" w:rsidRPr="00F47DD9" w:rsidRDefault="0030639F" w:rsidP="004E3B5F">
      <w:pPr>
        <w:jc w:val="both"/>
        <w:rPr>
          <w:sz w:val="22"/>
          <w:szCs w:val="22"/>
        </w:rPr>
      </w:pPr>
    </w:p>
    <w:p w14:paraId="2BF778C5" w14:textId="0B5EF4F6" w:rsidR="004E2BC8" w:rsidRPr="00F47DD9" w:rsidRDefault="004E2BC8" w:rsidP="004E3B5F">
      <w:pPr>
        <w:tabs>
          <w:tab w:val="left" w:pos="0"/>
        </w:tabs>
        <w:ind w:right="283"/>
        <w:jc w:val="both"/>
        <w:rPr>
          <w:sz w:val="22"/>
          <w:szCs w:val="22"/>
        </w:rPr>
      </w:pPr>
    </w:p>
    <w:sectPr w:rsidR="004E2BC8" w:rsidRPr="00F47D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B155" w14:textId="77777777" w:rsidR="003C73CB" w:rsidRDefault="003C73CB" w:rsidP="003566EC">
      <w:r>
        <w:separator/>
      </w:r>
    </w:p>
  </w:endnote>
  <w:endnote w:type="continuationSeparator" w:id="0">
    <w:p w14:paraId="2A9A5C17" w14:textId="77777777" w:rsidR="003C73CB" w:rsidRDefault="003C73CB" w:rsidP="003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95581"/>
      <w:docPartObj>
        <w:docPartGallery w:val="Page Numbers (Bottom of Page)"/>
        <w:docPartUnique/>
      </w:docPartObj>
    </w:sdtPr>
    <w:sdtEndPr/>
    <w:sdtContent>
      <w:p w14:paraId="20F0C0A5" w14:textId="4720F7C3" w:rsidR="00B877EA" w:rsidRDefault="00B877E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D3164F" w14:textId="77777777" w:rsidR="00B877EA" w:rsidRDefault="00B87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ECB8" w14:textId="77777777" w:rsidR="003C73CB" w:rsidRDefault="003C73CB" w:rsidP="003566EC">
      <w:r>
        <w:separator/>
      </w:r>
    </w:p>
  </w:footnote>
  <w:footnote w:type="continuationSeparator" w:id="0">
    <w:p w14:paraId="01917976" w14:textId="77777777" w:rsidR="003C73CB" w:rsidRDefault="003C73CB" w:rsidP="003566EC">
      <w:r>
        <w:continuationSeparator/>
      </w:r>
    </w:p>
  </w:footnote>
  <w:footnote w:id="1">
    <w:p w14:paraId="45F784F9" w14:textId="77777777" w:rsidR="00B877EA" w:rsidRDefault="00B877EA" w:rsidP="0029692E">
      <w:pPr>
        <w:pStyle w:val="Tekstprzypisudolnego"/>
        <w:spacing w:after="20"/>
        <w:ind w:left="142" w:right="11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3B52364" w14:textId="77777777" w:rsidR="00B877EA" w:rsidRDefault="00B877EA" w:rsidP="0029692E">
      <w:pPr>
        <w:pStyle w:val="Tekstprzypisudolnego"/>
        <w:spacing w:after="20"/>
        <w:ind w:left="142" w:right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Mikroprzedsiębiorstwo</w:t>
      </w:r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171B927D" w14:textId="77777777" w:rsidR="00B877EA" w:rsidRDefault="00B877EA" w:rsidP="0029692E">
      <w:pPr>
        <w:pStyle w:val="Tekstprzypisudolnego"/>
        <w:spacing w:after="20"/>
        <w:ind w:left="142" w:right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7CF931D" w14:textId="77777777" w:rsidR="00B877EA" w:rsidRDefault="00B877EA" w:rsidP="0029692E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8392" w14:textId="3AE004DA" w:rsidR="00B877EA" w:rsidRDefault="00B877EA">
    <w:pPr>
      <w:pStyle w:val="Nagwek"/>
    </w:pPr>
    <w:r>
      <w:ptab w:relativeTo="margin" w:alignment="right" w:leader="none"/>
    </w:r>
    <w:r>
      <w:rPr>
        <w:noProof/>
      </w:rPr>
      <w:ptab w:relativeTo="margin" w:alignment="left" w:leader="none"/>
    </w:r>
    <w:r>
      <w:rPr>
        <w:noProof/>
      </w:rPr>
      <w:t xml:space="preserve">                                                                </w:t>
    </w:r>
  </w:p>
  <w:p w14:paraId="6EB7F4F3" w14:textId="77777777" w:rsidR="00B877EA" w:rsidRDefault="00B87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8"/>
    <w:multiLevelType w:val="multilevel"/>
    <w:tmpl w:val="31C4B4B6"/>
    <w:name w:val="WW8Num21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2" w15:restartNumberingAfterBreak="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23642"/>
    <w:multiLevelType w:val="singleLevel"/>
    <w:tmpl w:val="672C9E3C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4" w15:restartNumberingAfterBreak="0">
    <w:nsid w:val="084F0182"/>
    <w:multiLevelType w:val="hybridMultilevel"/>
    <w:tmpl w:val="51022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7B19C3"/>
    <w:multiLevelType w:val="hybridMultilevel"/>
    <w:tmpl w:val="91A6E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3A11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EA6160A"/>
    <w:multiLevelType w:val="multilevel"/>
    <w:tmpl w:val="B5481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115A1"/>
    <w:multiLevelType w:val="hybridMultilevel"/>
    <w:tmpl w:val="11D8FABA"/>
    <w:lvl w:ilvl="0" w:tplc="EE245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B124F"/>
    <w:multiLevelType w:val="hybridMultilevel"/>
    <w:tmpl w:val="AD5653BC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2FE48B9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846223"/>
    <w:multiLevelType w:val="hybridMultilevel"/>
    <w:tmpl w:val="702C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53EF8"/>
    <w:multiLevelType w:val="hybridMultilevel"/>
    <w:tmpl w:val="A9A4903C"/>
    <w:lvl w:ilvl="0" w:tplc="AB92A8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B6F4F"/>
    <w:multiLevelType w:val="hybridMultilevel"/>
    <w:tmpl w:val="F864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6A4AD1"/>
    <w:multiLevelType w:val="hybridMultilevel"/>
    <w:tmpl w:val="AF32B15A"/>
    <w:lvl w:ilvl="0" w:tplc="746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C08B2"/>
    <w:multiLevelType w:val="hybridMultilevel"/>
    <w:tmpl w:val="31DAB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82A0E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1F2895"/>
    <w:multiLevelType w:val="hybridMultilevel"/>
    <w:tmpl w:val="175EB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462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2056"/>
    <w:multiLevelType w:val="hybridMultilevel"/>
    <w:tmpl w:val="8CBC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CCB"/>
    <w:multiLevelType w:val="hybridMultilevel"/>
    <w:tmpl w:val="3AA6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DF35BB"/>
    <w:multiLevelType w:val="hybridMultilevel"/>
    <w:tmpl w:val="2DF8FD8C"/>
    <w:lvl w:ilvl="0" w:tplc="C2CA3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B77DC4"/>
    <w:multiLevelType w:val="hybridMultilevel"/>
    <w:tmpl w:val="64629444"/>
    <w:lvl w:ilvl="0" w:tplc="BC64E02A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762043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800EA0"/>
    <w:multiLevelType w:val="hybridMultilevel"/>
    <w:tmpl w:val="34889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AAA0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E23733"/>
    <w:multiLevelType w:val="hybridMultilevel"/>
    <w:tmpl w:val="C112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326BF"/>
    <w:multiLevelType w:val="hybridMultilevel"/>
    <w:tmpl w:val="384E82E0"/>
    <w:lvl w:ilvl="0" w:tplc="2D3496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FE6480"/>
    <w:multiLevelType w:val="hybridMultilevel"/>
    <w:tmpl w:val="C882C24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241EEE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8DF5F0C"/>
    <w:multiLevelType w:val="hybridMultilevel"/>
    <w:tmpl w:val="DEB8CE92"/>
    <w:lvl w:ilvl="0" w:tplc="B4B40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B8BAD8">
      <w:start w:val="1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5F1D"/>
    <w:multiLevelType w:val="hybridMultilevel"/>
    <w:tmpl w:val="D6EA4AFA"/>
    <w:lvl w:ilvl="0" w:tplc="FFFFFFFF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50"/>
        </w:tabs>
        <w:ind w:left="1850" w:hanging="705"/>
      </w:pPr>
      <w:rPr>
        <w:rFonts w:hint="default"/>
      </w:rPr>
    </w:lvl>
    <w:lvl w:ilvl="2" w:tplc="29B8C326">
      <w:start w:val="1"/>
      <w:numFmt w:val="lowerLetter"/>
      <w:lvlText w:val="%3)"/>
      <w:lvlJc w:val="left"/>
      <w:pPr>
        <w:tabs>
          <w:tab w:val="num" w:pos="2420"/>
        </w:tabs>
        <w:ind w:left="2420" w:hanging="375"/>
      </w:pPr>
      <w:rPr>
        <w:rFonts w:hint="default"/>
      </w:rPr>
    </w:lvl>
    <w:lvl w:ilvl="3" w:tplc="BBC64640">
      <w:start w:val="10"/>
      <w:numFmt w:val="upperRoman"/>
      <w:lvlText w:val="%4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4E9A1F11"/>
    <w:multiLevelType w:val="multilevel"/>
    <w:tmpl w:val="F2DEEBD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.1"/>
      <w:lvlJc w:val="left"/>
      <w:pPr>
        <w:ind w:left="714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/>
      </w:rPr>
    </w:lvl>
  </w:abstractNum>
  <w:abstractNum w:abstractNumId="31" w15:restartNumberingAfterBreak="0">
    <w:nsid w:val="50FF14D9"/>
    <w:multiLevelType w:val="multilevel"/>
    <w:tmpl w:val="119E5A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D45CD"/>
    <w:multiLevelType w:val="hybridMultilevel"/>
    <w:tmpl w:val="3006AA2C"/>
    <w:lvl w:ilvl="0" w:tplc="A59E2A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129B4"/>
    <w:multiLevelType w:val="multilevel"/>
    <w:tmpl w:val="46244E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8D1D86"/>
    <w:multiLevelType w:val="hybridMultilevel"/>
    <w:tmpl w:val="F5EAC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EE1075"/>
    <w:multiLevelType w:val="hybridMultilevel"/>
    <w:tmpl w:val="70829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C13C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/>
      </w:rPr>
    </w:lvl>
    <w:lvl w:ilvl="2" w:tplc="AAB0D0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06336A"/>
    <w:multiLevelType w:val="hybridMultilevel"/>
    <w:tmpl w:val="28A4964E"/>
    <w:lvl w:ilvl="0" w:tplc="7FFE9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532709"/>
    <w:multiLevelType w:val="singleLevel"/>
    <w:tmpl w:val="9ADC63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59456A1F"/>
    <w:multiLevelType w:val="hybridMultilevel"/>
    <w:tmpl w:val="F118B992"/>
    <w:lvl w:ilvl="0" w:tplc="EC4A84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E14F5D"/>
    <w:multiLevelType w:val="hybridMultilevel"/>
    <w:tmpl w:val="8F52B48E"/>
    <w:lvl w:ilvl="0" w:tplc="34B0A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E406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59259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412C9"/>
    <w:multiLevelType w:val="hybridMultilevel"/>
    <w:tmpl w:val="CA34B988"/>
    <w:lvl w:ilvl="0" w:tplc="CF883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DEEB76">
      <w:start w:val="1"/>
      <w:numFmt w:val="decimal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AF4433"/>
    <w:multiLevelType w:val="multilevel"/>
    <w:tmpl w:val="6AAA9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9117B8"/>
    <w:multiLevelType w:val="multilevel"/>
    <w:tmpl w:val="144C0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017E21"/>
    <w:multiLevelType w:val="hybridMultilevel"/>
    <w:tmpl w:val="3B50FD98"/>
    <w:lvl w:ilvl="0" w:tplc="5D724E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739DA"/>
    <w:multiLevelType w:val="hybridMultilevel"/>
    <w:tmpl w:val="3F168D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DB56AFB"/>
    <w:multiLevelType w:val="hybridMultilevel"/>
    <w:tmpl w:val="BD40D9FA"/>
    <w:lvl w:ilvl="0" w:tplc="56D475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B6A3CA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7F314360"/>
    <w:multiLevelType w:val="hybridMultilevel"/>
    <w:tmpl w:val="D158B5F6"/>
    <w:lvl w:ilvl="0" w:tplc="63E6D7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5"/>
  </w:num>
  <w:num w:numId="3">
    <w:abstractNumId w:val="3"/>
  </w:num>
  <w:num w:numId="4">
    <w:abstractNumId w:val="39"/>
  </w:num>
  <w:num w:numId="5">
    <w:abstractNumId w:val="40"/>
  </w:num>
  <w:num w:numId="6">
    <w:abstractNumId w:val="25"/>
  </w:num>
  <w:num w:numId="7">
    <w:abstractNumId w:val="29"/>
  </w:num>
  <w:num w:numId="8">
    <w:abstractNumId w:val="27"/>
  </w:num>
  <w:num w:numId="9">
    <w:abstractNumId w:val="32"/>
  </w:num>
  <w:num w:numId="10">
    <w:abstractNumId w:val="43"/>
  </w:num>
  <w:num w:numId="11">
    <w:abstractNumId w:val="21"/>
  </w:num>
  <w:num w:numId="12">
    <w:abstractNumId w:val="38"/>
  </w:num>
  <w:num w:numId="13">
    <w:abstractNumId w:val="26"/>
  </w:num>
  <w:num w:numId="14">
    <w:abstractNumId w:val="11"/>
  </w:num>
  <w:num w:numId="15">
    <w:abstractNumId w:val="46"/>
  </w:num>
  <w:num w:numId="16">
    <w:abstractNumId w:val="44"/>
  </w:num>
  <w:num w:numId="17">
    <w:abstractNumId w:val="5"/>
  </w:num>
  <w:num w:numId="18">
    <w:abstractNumId w:val="10"/>
  </w:num>
  <w:num w:numId="19">
    <w:abstractNumId w:val="22"/>
  </w:num>
  <w:num w:numId="20">
    <w:abstractNumId w:val="7"/>
  </w:num>
  <w:num w:numId="21">
    <w:abstractNumId w:val="33"/>
  </w:num>
  <w:num w:numId="22">
    <w:abstractNumId w:val="42"/>
  </w:num>
  <w:num w:numId="23">
    <w:abstractNumId w:val="35"/>
  </w:num>
  <w:num w:numId="24">
    <w:abstractNumId w:val="41"/>
  </w:num>
  <w:num w:numId="25">
    <w:abstractNumId w:val="9"/>
  </w:num>
  <w:num w:numId="26">
    <w:abstractNumId w:val="31"/>
  </w:num>
  <w:num w:numId="27">
    <w:abstractNumId w:val="15"/>
  </w:num>
  <w:num w:numId="28">
    <w:abstractNumId w:val="23"/>
  </w:num>
  <w:num w:numId="29">
    <w:abstractNumId w:val="8"/>
  </w:num>
  <w:num w:numId="30">
    <w:abstractNumId w:val="19"/>
  </w:num>
  <w:num w:numId="31">
    <w:abstractNumId w:val="28"/>
  </w:num>
  <w:num w:numId="32">
    <w:abstractNumId w:val="17"/>
  </w:num>
  <w:num w:numId="33">
    <w:abstractNumId w:val="12"/>
  </w:num>
  <w:num w:numId="34">
    <w:abstractNumId w:val="20"/>
  </w:num>
  <w:num w:numId="35">
    <w:abstractNumId w:val="30"/>
  </w:num>
  <w:num w:numId="36">
    <w:abstractNumId w:val="0"/>
  </w:num>
  <w:num w:numId="37">
    <w:abstractNumId w:val="18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5E"/>
    <w:rsid w:val="00013EDA"/>
    <w:rsid w:val="00026107"/>
    <w:rsid w:val="00035D19"/>
    <w:rsid w:val="00064ED7"/>
    <w:rsid w:val="00071B3D"/>
    <w:rsid w:val="00073498"/>
    <w:rsid w:val="00073582"/>
    <w:rsid w:val="00082D8C"/>
    <w:rsid w:val="000843E6"/>
    <w:rsid w:val="0009168F"/>
    <w:rsid w:val="00091809"/>
    <w:rsid w:val="000C20C9"/>
    <w:rsid w:val="000C3D92"/>
    <w:rsid w:val="000C5790"/>
    <w:rsid w:val="000C6032"/>
    <w:rsid w:val="000E159C"/>
    <w:rsid w:val="000E2B9B"/>
    <w:rsid w:val="00114240"/>
    <w:rsid w:val="00126BA4"/>
    <w:rsid w:val="00145DB3"/>
    <w:rsid w:val="0015154E"/>
    <w:rsid w:val="00190717"/>
    <w:rsid w:val="00192520"/>
    <w:rsid w:val="001B0EE9"/>
    <w:rsid w:val="001C045E"/>
    <w:rsid w:val="001C3EC5"/>
    <w:rsid w:val="001E1912"/>
    <w:rsid w:val="001E62B0"/>
    <w:rsid w:val="00251ABF"/>
    <w:rsid w:val="0025501B"/>
    <w:rsid w:val="00260ED7"/>
    <w:rsid w:val="00274F1B"/>
    <w:rsid w:val="002922D4"/>
    <w:rsid w:val="0029692E"/>
    <w:rsid w:val="002C30E2"/>
    <w:rsid w:val="0030639F"/>
    <w:rsid w:val="00314A0D"/>
    <w:rsid w:val="0032174D"/>
    <w:rsid w:val="0032409B"/>
    <w:rsid w:val="003270B3"/>
    <w:rsid w:val="0032732B"/>
    <w:rsid w:val="0034210D"/>
    <w:rsid w:val="003566EC"/>
    <w:rsid w:val="00366374"/>
    <w:rsid w:val="003779AD"/>
    <w:rsid w:val="0039495F"/>
    <w:rsid w:val="003A27C0"/>
    <w:rsid w:val="003A7173"/>
    <w:rsid w:val="003C03AE"/>
    <w:rsid w:val="003C73CB"/>
    <w:rsid w:val="003D198C"/>
    <w:rsid w:val="003D3AAF"/>
    <w:rsid w:val="003D3D49"/>
    <w:rsid w:val="003E144E"/>
    <w:rsid w:val="003F08DA"/>
    <w:rsid w:val="00407CE1"/>
    <w:rsid w:val="004100F5"/>
    <w:rsid w:val="004137CC"/>
    <w:rsid w:val="00460377"/>
    <w:rsid w:val="00463093"/>
    <w:rsid w:val="00477162"/>
    <w:rsid w:val="004809B1"/>
    <w:rsid w:val="004818CB"/>
    <w:rsid w:val="00491F22"/>
    <w:rsid w:val="00492341"/>
    <w:rsid w:val="00494982"/>
    <w:rsid w:val="00495762"/>
    <w:rsid w:val="004A2D4E"/>
    <w:rsid w:val="004A5100"/>
    <w:rsid w:val="004A5813"/>
    <w:rsid w:val="004B1CD4"/>
    <w:rsid w:val="004C371B"/>
    <w:rsid w:val="004D7871"/>
    <w:rsid w:val="004E05C9"/>
    <w:rsid w:val="004E2BC8"/>
    <w:rsid w:val="004E3B5F"/>
    <w:rsid w:val="004F3330"/>
    <w:rsid w:val="005176A6"/>
    <w:rsid w:val="005232A6"/>
    <w:rsid w:val="00530FA8"/>
    <w:rsid w:val="00535702"/>
    <w:rsid w:val="0054136F"/>
    <w:rsid w:val="00547684"/>
    <w:rsid w:val="00564DBC"/>
    <w:rsid w:val="00574414"/>
    <w:rsid w:val="005C000F"/>
    <w:rsid w:val="005C53BE"/>
    <w:rsid w:val="005E43B6"/>
    <w:rsid w:val="005E441D"/>
    <w:rsid w:val="005F1D68"/>
    <w:rsid w:val="0061709F"/>
    <w:rsid w:val="0067061F"/>
    <w:rsid w:val="00673FCC"/>
    <w:rsid w:val="00675558"/>
    <w:rsid w:val="00677141"/>
    <w:rsid w:val="00694B6B"/>
    <w:rsid w:val="006B046F"/>
    <w:rsid w:val="006B57F2"/>
    <w:rsid w:val="006B66E0"/>
    <w:rsid w:val="006B737E"/>
    <w:rsid w:val="006C25CC"/>
    <w:rsid w:val="006D3317"/>
    <w:rsid w:val="006E2484"/>
    <w:rsid w:val="006F538F"/>
    <w:rsid w:val="00713FFA"/>
    <w:rsid w:val="00715B86"/>
    <w:rsid w:val="0072643A"/>
    <w:rsid w:val="00746975"/>
    <w:rsid w:val="007473CF"/>
    <w:rsid w:val="007639B6"/>
    <w:rsid w:val="00763AF8"/>
    <w:rsid w:val="007738EE"/>
    <w:rsid w:val="00782931"/>
    <w:rsid w:val="007C3A24"/>
    <w:rsid w:val="0081005A"/>
    <w:rsid w:val="00831EF4"/>
    <w:rsid w:val="00836B3E"/>
    <w:rsid w:val="008425DE"/>
    <w:rsid w:val="00856E10"/>
    <w:rsid w:val="00881789"/>
    <w:rsid w:val="008A029F"/>
    <w:rsid w:val="008A5DD9"/>
    <w:rsid w:val="008C55C7"/>
    <w:rsid w:val="008D30A1"/>
    <w:rsid w:val="008E746F"/>
    <w:rsid w:val="00900FD6"/>
    <w:rsid w:val="00907E92"/>
    <w:rsid w:val="009116D2"/>
    <w:rsid w:val="00917773"/>
    <w:rsid w:val="00924D67"/>
    <w:rsid w:val="0094761B"/>
    <w:rsid w:val="009517E9"/>
    <w:rsid w:val="009701F1"/>
    <w:rsid w:val="009A0851"/>
    <w:rsid w:val="009A5B94"/>
    <w:rsid w:val="009E2898"/>
    <w:rsid w:val="009F3985"/>
    <w:rsid w:val="009F4403"/>
    <w:rsid w:val="00A041B7"/>
    <w:rsid w:val="00A14E56"/>
    <w:rsid w:val="00A24AAA"/>
    <w:rsid w:val="00A26D0A"/>
    <w:rsid w:val="00A2787F"/>
    <w:rsid w:val="00A31737"/>
    <w:rsid w:val="00A41F88"/>
    <w:rsid w:val="00A445FE"/>
    <w:rsid w:val="00A46D61"/>
    <w:rsid w:val="00A610D2"/>
    <w:rsid w:val="00A66B0A"/>
    <w:rsid w:val="00AD1A90"/>
    <w:rsid w:val="00AD21F3"/>
    <w:rsid w:val="00AD244D"/>
    <w:rsid w:val="00B000CD"/>
    <w:rsid w:val="00B159FA"/>
    <w:rsid w:val="00B42AFD"/>
    <w:rsid w:val="00B45BCE"/>
    <w:rsid w:val="00B754E8"/>
    <w:rsid w:val="00B76B7E"/>
    <w:rsid w:val="00B82607"/>
    <w:rsid w:val="00B877EA"/>
    <w:rsid w:val="00B9113B"/>
    <w:rsid w:val="00BC138C"/>
    <w:rsid w:val="00BD1FE7"/>
    <w:rsid w:val="00BD380F"/>
    <w:rsid w:val="00BE3FA4"/>
    <w:rsid w:val="00C130A7"/>
    <w:rsid w:val="00C22ECA"/>
    <w:rsid w:val="00C26FFB"/>
    <w:rsid w:val="00C55AFD"/>
    <w:rsid w:val="00C55FF6"/>
    <w:rsid w:val="00C637EF"/>
    <w:rsid w:val="00C7346A"/>
    <w:rsid w:val="00C83A7F"/>
    <w:rsid w:val="00C87E9D"/>
    <w:rsid w:val="00CA513B"/>
    <w:rsid w:val="00CA54D1"/>
    <w:rsid w:val="00CA7A16"/>
    <w:rsid w:val="00CB16F2"/>
    <w:rsid w:val="00CB311B"/>
    <w:rsid w:val="00CB6926"/>
    <w:rsid w:val="00CE76D8"/>
    <w:rsid w:val="00CF0500"/>
    <w:rsid w:val="00D15468"/>
    <w:rsid w:val="00D15B38"/>
    <w:rsid w:val="00D17A9F"/>
    <w:rsid w:val="00D31BB8"/>
    <w:rsid w:val="00D40E00"/>
    <w:rsid w:val="00D44F7E"/>
    <w:rsid w:val="00D6797A"/>
    <w:rsid w:val="00D701CE"/>
    <w:rsid w:val="00D75C1C"/>
    <w:rsid w:val="00DA18A9"/>
    <w:rsid w:val="00DF1043"/>
    <w:rsid w:val="00E2574B"/>
    <w:rsid w:val="00E25B04"/>
    <w:rsid w:val="00E46594"/>
    <w:rsid w:val="00E9048D"/>
    <w:rsid w:val="00E93F52"/>
    <w:rsid w:val="00E97BB9"/>
    <w:rsid w:val="00EB1498"/>
    <w:rsid w:val="00EC587E"/>
    <w:rsid w:val="00ED3039"/>
    <w:rsid w:val="00ED375B"/>
    <w:rsid w:val="00F179B2"/>
    <w:rsid w:val="00F32782"/>
    <w:rsid w:val="00F3775B"/>
    <w:rsid w:val="00F37EF5"/>
    <w:rsid w:val="00F47DD9"/>
    <w:rsid w:val="00F74CB8"/>
    <w:rsid w:val="00F80C12"/>
    <w:rsid w:val="00F927D5"/>
    <w:rsid w:val="00FA0B34"/>
    <w:rsid w:val="00FA6D1D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9BB5"/>
  <w15:docId w15:val="{A960AC00-834E-40DC-9F17-A734C5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2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9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2BC8"/>
    <w:pPr>
      <w:keepNext/>
      <w:autoSpaceDE w:val="0"/>
      <w:autoSpaceDN w:val="0"/>
      <w:jc w:val="both"/>
      <w:outlineLvl w:val="3"/>
    </w:pPr>
    <w:rPr>
      <w:i/>
      <w:sz w:val="16"/>
    </w:rPr>
  </w:style>
  <w:style w:type="paragraph" w:styleId="Nagwek9">
    <w:name w:val="heading 9"/>
    <w:basedOn w:val="Normalny"/>
    <w:next w:val="Normalny"/>
    <w:link w:val="Nagwek9Znak"/>
    <w:qFormat/>
    <w:rsid w:val="003063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6EC"/>
  </w:style>
  <w:style w:type="paragraph" w:styleId="Stopka">
    <w:name w:val="footer"/>
    <w:basedOn w:val="Normalny"/>
    <w:link w:val="StopkaZnak"/>
    <w:unhideWhenUsed/>
    <w:rsid w:val="0035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66EC"/>
  </w:style>
  <w:style w:type="paragraph" w:customStyle="1" w:styleId="tekst">
    <w:name w:val="tekst"/>
    <w:basedOn w:val="Normalny"/>
    <w:qFormat/>
    <w:rsid w:val="004E2BC8"/>
    <w:pPr>
      <w:suppressLineNumbers/>
      <w:spacing w:before="60" w:after="60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4E2BC8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ust">
    <w:name w:val="ust"/>
    <w:rsid w:val="004E2B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2BC8"/>
    <w:pPr>
      <w:autoSpaceDE w:val="0"/>
      <w:autoSpaceDN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2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3-ust-cz">
    <w:name w:val="St3-ust-cz"/>
    <w:basedOn w:val="Normalny"/>
    <w:rsid w:val="004E2BC8"/>
    <w:pPr>
      <w:ind w:left="397" w:hanging="397"/>
      <w:jc w:val="both"/>
    </w:pPr>
    <w:rPr>
      <w:sz w:val="24"/>
    </w:rPr>
  </w:style>
  <w:style w:type="paragraph" w:customStyle="1" w:styleId="Rub1">
    <w:name w:val="Rub1"/>
    <w:basedOn w:val="Normalny"/>
    <w:rsid w:val="004E2BC8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4E2BC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character" w:styleId="Hipercze">
    <w:name w:val="Hyperlink"/>
    <w:rsid w:val="004E2BC8"/>
    <w:rPr>
      <w:color w:val="0000FF"/>
      <w:u w:val="single"/>
    </w:rPr>
  </w:style>
  <w:style w:type="paragraph" w:customStyle="1" w:styleId="Rub3">
    <w:name w:val="Rub3"/>
    <w:basedOn w:val="Normalny"/>
    <w:next w:val="Normalny"/>
    <w:rsid w:val="004E2BC8"/>
    <w:pPr>
      <w:tabs>
        <w:tab w:val="left" w:pos="709"/>
      </w:tabs>
      <w:jc w:val="both"/>
    </w:pPr>
    <w:rPr>
      <w:b/>
      <w:i/>
      <w:lang w:val="en-GB"/>
    </w:rPr>
  </w:style>
  <w:style w:type="paragraph" w:styleId="NormalnyWeb">
    <w:name w:val="Normal (Web)"/>
    <w:basedOn w:val="Normalny"/>
    <w:rsid w:val="004E2B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ny"/>
    <w:rsid w:val="004E2BC8"/>
    <w:pPr>
      <w:ind w:left="720"/>
    </w:pPr>
  </w:style>
  <w:style w:type="paragraph" w:customStyle="1" w:styleId="pkt">
    <w:name w:val="pkt"/>
    <w:basedOn w:val="Normalny"/>
    <w:rsid w:val="004E2BC8"/>
    <w:pPr>
      <w:spacing w:before="60" w:after="60"/>
      <w:ind w:left="851" w:hanging="295"/>
      <w:jc w:val="both"/>
    </w:pPr>
    <w:rPr>
      <w:sz w:val="24"/>
    </w:rPr>
  </w:style>
  <w:style w:type="paragraph" w:customStyle="1" w:styleId="p1">
    <w:name w:val="p1"/>
    <w:basedOn w:val="Normalny"/>
    <w:rsid w:val="004E2BC8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E2BC8"/>
    <w:pPr>
      <w:spacing w:line="360" w:lineRule="auto"/>
      <w:ind w:left="567"/>
    </w:pPr>
    <w:rPr>
      <w:sz w:val="24"/>
    </w:rPr>
  </w:style>
  <w:style w:type="paragraph" w:customStyle="1" w:styleId="p0">
    <w:name w:val="p0"/>
    <w:basedOn w:val="Normalny"/>
    <w:rsid w:val="004E2B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4E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E2BC8"/>
    <w:pPr>
      <w:ind w:left="720"/>
    </w:pPr>
    <w:rPr>
      <w:sz w:val="24"/>
      <w:szCs w:val="24"/>
    </w:rPr>
  </w:style>
  <w:style w:type="paragraph" w:customStyle="1" w:styleId="BodyTextIndent21">
    <w:name w:val="Body Text Indent 21"/>
    <w:basedOn w:val="Normalny"/>
    <w:rsid w:val="004E2BC8"/>
    <w:pPr>
      <w:spacing w:line="360" w:lineRule="auto"/>
      <w:ind w:left="567"/>
    </w:pPr>
    <w:rPr>
      <w:sz w:val="24"/>
      <w:szCs w:val="24"/>
    </w:rPr>
  </w:style>
  <w:style w:type="paragraph" w:customStyle="1" w:styleId="St4-punkt">
    <w:name w:val="St4-punkt"/>
    <w:basedOn w:val="Normalny"/>
    <w:rsid w:val="004E2BC8"/>
    <w:pPr>
      <w:autoSpaceDE w:val="0"/>
      <w:autoSpaceDN w:val="0"/>
      <w:ind w:left="680" w:hanging="340"/>
      <w:jc w:val="both"/>
    </w:pPr>
  </w:style>
  <w:style w:type="paragraph" w:customStyle="1" w:styleId="Blockquote">
    <w:name w:val="Blockquote"/>
    <w:basedOn w:val="Normalny"/>
    <w:rsid w:val="004E2BC8"/>
    <w:pPr>
      <w:spacing w:before="100" w:after="100"/>
      <w:ind w:left="360" w:right="360"/>
    </w:pPr>
    <w:rPr>
      <w:snapToGrid w:val="0"/>
      <w:sz w:val="24"/>
    </w:rPr>
  </w:style>
  <w:style w:type="paragraph" w:customStyle="1" w:styleId="pkt1">
    <w:name w:val="pkt1"/>
    <w:basedOn w:val="pkt"/>
    <w:rsid w:val="004E2BC8"/>
    <w:pPr>
      <w:ind w:left="850" w:hanging="425"/>
    </w:pPr>
  </w:style>
  <w:style w:type="paragraph" w:styleId="Tekstpodstawowywcity2">
    <w:name w:val="Body Text Indent 2"/>
    <w:basedOn w:val="Normalny"/>
    <w:link w:val="Tekstpodstawowywcity2Znak"/>
    <w:uiPriority w:val="99"/>
    <w:rsid w:val="004E2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2BC8"/>
  </w:style>
  <w:style w:type="character" w:customStyle="1" w:styleId="TekstkomentarzaZnak">
    <w:name w:val="Tekst komentarza Znak"/>
    <w:basedOn w:val="Domylnaczcionkaakapitu"/>
    <w:link w:val="Tekstkomentarza"/>
    <w:semiHidden/>
    <w:rsid w:val="004E2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4E2BC8"/>
    <w:pPr>
      <w:spacing w:line="360" w:lineRule="auto"/>
      <w:ind w:left="360" w:right="567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377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9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7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9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79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79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F74CB8"/>
    <w:pPr>
      <w:spacing w:line="360" w:lineRule="auto"/>
      <w:ind w:left="567"/>
    </w:pPr>
    <w:rPr>
      <w:sz w:val="24"/>
    </w:rPr>
  </w:style>
  <w:style w:type="paragraph" w:customStyle="1" w:styleId="Akapitzlist2">
    <w:name w:val="Akapit z listą2"/>
    <w:basedOn w:val="Normalny"/>
    <w:rsid w:val="00F74CB8"/>
    <w:pPr>
      <w:ind w:left="720"/>
    </w:pPr>
    <w:rPr>
      <w:sz w:val="24"/>
      <w:szCs w:val="24"/>
    </w:rPr>
  </w:style>
  <w:style w:type="character" w:customStyle="1" w:styleId="dane">
    <w:name w:val="dane"/>
    <w:basedOn w:val="Domylnaczcionkaakapitu"/>
    <w:rsid w:val="00F74CB8"/>
  </w:style>
  <w:style w:type="paragraph" w:styleId="Tekstprzypisudolnego">
    <w:name w:val="footnote text"/>
    <w:basedOn w:val="Normalny"/>
    <w:link w:val="TekstprzypisudolnegoZnak"/>
    <w:uiPriority w:val="99"/>
    <w:unhideWhenUsed/>
    <w:rsid w:val="00192520"/>
    <w:pPr>
      <w:ind w:left="10" w:right="12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520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92520"/>
    <w:rPr>
      <w:vertAlign w:val="superscript"/>
    </w:rPr>
  </w:style>
  <w:style w:type="table" w:styleId="Tabela-Siatka">
    <w:name w:val="Table Grid"/>
    <w:basedOn w:val="Standardowy"/>
    <w:uiPriority w:val="39"/>
    <w:rsid w:val="00B0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A24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C26FFB"/>
    <w:pPr>
      <w:widowControl w:val="0"/>
      <w:autoSpaceDE w:val="0"/>
    </w:pPr>
    <w:rPr>
      <w:rFonts w:ascii="Courier New" w:hAnsi="Courier New"/>
      <w:lang w:eastAsia="ar-SA"/>
    </w:rPr>
  </w:style>
  <w:style w:type="character" w:customStyle="1" w:styleId="Nagwek2Znak">
    <w:name w:val="Nagłówek 2 Znak"/>
    <w:basedOn w:val="Domylnaczcionkaakapitu"/>
    <w:link w:val="Nagwek2"/>
    <w:rsid w:val="002922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2D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0639F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7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@ipin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s@ipin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AC78-23D9-4763-B466-E7D6244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4406</Words>
  <Characters>26440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Szner</dc:creator>
  <cp:lastModifiedBy>Maria Szner</cp:lastModifiedBy>
  <cp:revision>27</cp:revision>
  <cp:lastPrinted>2019-07-08T08:03:00Z</cp:lastPrinted>
  <dcterms:created xsi:type="dcterms:W3CDTF">2018-11-05T06:46:00Z</dcterms:created>
  <dcterms:modified xsi:type="dcterms:W3CDTF">2019-07-08T08:40:00Z</dcterms:modified>
</cp:coreProperties>
</file>