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9194" w14:textId="539770EF" w:rsidR="007627A8" w:rsidRPr="00294934" w:rsidRDefault="00217C5E" w:rsidP="00294934">
      <w:pPr>
        <w:rPr>
          <w:rFonts w:ascii="Verdana" w:hAnsi="Verdana"/>
        </w:rPr>
      </w:pPr>
      <w:r w:rsidRPr="00294934">
        <w:rPr>
          <w:rFonts w:ascii="Verdana" w:hAnsi="Verdana"/>
        </w:rPr>
        <w:t>Znak sprawy DZP/US/63/43/2019</w:t>
      </w:r>
    </w:p>
    <w:p w14:paraId="10F0ADDD" w14:textId="2A32DA35" w:rsidR="007627A8" w:rsidRPr="00294934" w:rsidRDefault="007627A8" w:rsidP="00294934">
      <w:pPr>
        <w:rPr>
          <w:rFonts w:ascii="Verdana" w:hAnsi="Verdana"/>
        </w:rPr>
      </w:pPr>
    </w:p>
    <w:p w14:paraId="7C4ABB9E" w14:textId="77777777" w:rsidR="007627A8" w:rsidRPr="00294934" w:rsidRDefault="00217C5E" w:rsidP="00294934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Ogłoszenie o zamówieniu na usługę społeczną pod nazwą </w:t>
      </w:r>
    </w:p>
    <w:p w14:paraId="5A0C8F69" w14:textId="77777777" w:rsidR="007627A8" w:rsidRPr="00A402D1" w:rsidRDefault="007627A8">
      <w:pPr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61D946E6" w14:textId="2FF0B9ED" w:rsidR="007627A8" w:rsidRPr="00A402D1" w:rsidRDefault="00217C5E" w:rsidP="00873EB9">
      <w:pPr>
        <w:pStyle w:val="Nagwek2"/>
        <w:rPr>
          <w:shd w:val="clear" w:color="auto" w:fill="E6E6E6"/>
          <w:lang w:eastAsia="en-US"/>
        </w:rPr>
      </w:pPr>
      <w:r w:rsidRPr="00A402D1">
        <w:rPr>
          <w:rFonts w:ascii="Verdana" w:hAnsi="Verdana"/>
          <w:szCs w:val="24"/>
        </w:rPr>
        <w:t xml:space="preserve">„Usługa ochrony obiektów, osób i mienia na terenie Instytutu Psychiatrii i Neurologii” </w:t>
      </w:r>
    </w:p>
    <w:p w14:paraId="6781E0CF" w14:textId="77777777" w:rsidR="007627A8" w:rsidRPr="00A402D1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C9A5DAE" w14:textId="77777777" w:rsidR="007627A8" w:rsidRPr="00294934" w:rsidRDefault="00217C5E" w:rsidP="00294934">
      <w:pPr>
        <w:jc w:val="left"/>
        <w:rPr>
          <w:rFonts w:ascii="Verdana" w:hAnsi="Verdana"/>
        </w:rPr>
      </w:pPr>
      <w:bookmarkStart w:id="0" w:name="_Hlk26956615"/>
      <w:r w:rsidRPr="00294934">
        <w:rPr>
          <w:rFonts w:ascii="Verdana" w:hAnsi="Verdana"/>
        </w:rPr>
        <w:t>I.       PODSTAWA PRAWNA </w:t>
      </w:r>
      <w:bookmarkEnd w:id="0"/>
      <w:r w:rsidRPr="00294934">
        <w:rPr>
          <w:rFonts w:ascii="Verdana" w:hAnsi="Verdana"/>
        </w:rPr>
        <w:br/>
      </w:r>
      <w:r w:rsidRPr="00294934">
        <w:rPr>
          <w:rFonts w:ascii="Verdana" w:hAnsi="Verdana"/>
        </w:rPr>
        <w:br/>
      </w:r>
    </w:p>
    <w:p w14:paraId="4908DF69" w14:textId="77777777" w:rsidR="007627A8" w:rsidRPr="00294934" w:rsidRDefault="00217C5E" w:rsidP="00294934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1.      Postępowanie o udzielenie zamówienia publicznego </w:t>
      </w:r>
    </w:p>
    <w:p w14:paraId="746F9B14" w14:textId="77777777" w:rsidR="007627A8" w:rsidRPr="00294934" w:rsidRDefault="00217C5E" w:rsidP="00294934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 na usługi ochroniarskie,</w:t>
      </w:r>
      <w:bookmarkStart w:id="1" w:name="_Hlk511899119"/>
      <w:r w:rsidRPr="00294934">
        <w:rPr>
          <w:rFonts w:ascii="Verdana" w:hAnsi="Verdana"/>
        </w:rPr>
        <w:t xml:space="preserve"> na </w:t>
      </w:r>
      <w:bookmarkEnd w:id="1"/>
      <w:r w:rsidRPr="00294934">
        <w:rPr>
          <w:rFonts w:ascii="Verdana" w:hAnsi="Verdana"/>
        </w:rPr>
        <w:t xml:space="preserve">podstawie art. 138g oraz 138o ustawy z dnia 29 stycznia 2004 r. Prawo zamówień publicznych (tj. Dz. U. z 2019 r. poz. 1843 ze zm., zwanej dalej „ustawą </w:t>
      </w:r>
      <w:proofErr w:type="spellStart"/>
      <w:r w:rsidRPr="00294934">
        <w:rPr>
          <w:rFonts w:ascii="Verdana" w:hAnsi="Verdana"/>
        </w:rPr>
        <w:t>Pzp</w:t>
      </w:r>
      <w:proofErr w:type="spellEnd"/>
      <w:r w:rsidRPr="00294934">
        <w:rPr>
          <w:rFonts w:ascii="Verdana" w:hAnsi="Verdana"/>
        </w:rPr>
        <w:t xml:space="preserve">" lub „u </w:t>
      </w:r>
      <w:proofErr w:type="spellStart"/>
      <w:r w:rsidRPr="00294934">
        <w:rPr>
          <w:rFonts w:ascii="Verdana" w:hAnsi="Verdana"/>
        </w:rPr>
        <w:t>Pzp</w:t>
      </w:r>
      <w:proofErr w:type="spellEnd"/>
      <w:r w:rsidRPr="00294934">
        <w:rPr>
          <w:rFonts w:ascii="Verdana" w:hAnsi="Verdana"/>
        </w:rPr>
        <w:t>") na podstawie przepisów określonych w dziale III rozdziale 6 „Zamówienia na usługi społeczne i inne szczególne usługi” o wartości zamówienia poniżej 750 000 EURO</w:t>
      </w:r>
    </w:p>
    <w:p w14:paraId="789D4998" w14:textId="77777777" w:rsidR="007627A8" w:rsidRPr="00A402D1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51D4BD2" w14:textId="77777777" w:rsidR="007627A8" w:rsidRPr="00A402D1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FF29E05" w14:textId="77777777" w:rsidR="007627A8" w:rsidRPr="00294934" w:rsidRDefault="00217C5E" w:rsidP="00294934">
      <w:r w:rsidRPr="00294934">
        <w:t>II.      NAZWA ORAZ ADRES ZAMAWIAJĄCEGO </w:t>
      </w:r>
    </w:p>
    <w:p w14:paraId="69A4DA6A" w14:textId="77777777" w:rsidR="007627A8" w:rsidRPr="00A402D1" w:rsidRDefault="00217C5E">
      <w:pPr>
        <w:pStyle w:val="Nagwek4"/>
        <w:spacing w:before="0" w:after="0" w:line="360" w:lineRule="auto"/>
        <w:jc w:val="both"/>
        <w:rPr>
          <w:rFonts w:ascii="Verdana" w:hAnsi="Verdana"/>
          <w:sz w:val="24"/>
          <w:szCs w:val="24"/>
        </w:rPr>
      </w:pPr>
      <w:r w:rsidRPr="00A402D1">
        <w:rPr>
          <w:rFonts w:ascii="Verdana" w:hAnsi="Verdana"/>
          <w:sz w:val="24"/>
          <w:szCs w:val="24"/>
        </w:rPr>
        <w:t xml:space="preserve">Instytut Psychiatrii i Neurologii  </w:t>
      </w:r>
    </w:p>
    <w:p w14:paraId="745C01FA" w14:textId="77777777" w:rsidR="007627A8" w:rsidRPr="00A402D1" w:rsidRDefault="00217C5E">
      <w:pPr>
        <w:pStyle w:val="Nagwek4"/>
        <w:spacing w:before="0" w:after="0" w:line="360" w:lineRule="auto"/>
        <w:jc w:val="both"/>
        <w:rPr>
          <w:rFonts w:ascii="Verdana" w:hAnsi="Verdana"/>
          <w:b w:val="0"/>
          <w:sz w:val="24"/>
          <w:szCs w:val="24"/>
        </w:rPr>
      </w:pPr>
      <w:r w:rsidRPr="00A402D1">
        <w:rPr>
          <w:rFonts w:ascii="Verdana" w:hAnsi="Verdana"/>
          <w:b w:val="0"/>
          <w:sz w:val="24"/>
          <w:szCs w:val="24"/>
        </w:rPr>
        <w:t>Adres</w:t>
      </w:r>
    </w:p>
    <w:p w14:paraId="08C4BC20" w14:textId="77777777" w:rsidR="007627A8" w:rsidRPr="00A402D1" w:rsidRDefault="00217C5E">
      <w:pPr>
        <w:tabs>
          <w:tab w:val="right" w:leader="underscore" w:pos="9072"/>
        </w:tabs>
        <w:spacing w:line="360" w:lineRule="auto"/>
        <w:rPr>
          <w:rFonts w:ascii="Verdana" w:hAnsi="Verdana"/>
          <w:b/>
        </w:rPr>
      </w:pPr>
      <w:r w:rsidRPr="00A402D1">
        <w:rPr>
          <w:rFonts w:ascii="Verdana" w:hAnsi="Verdana"/>
          <w:b/>
          <w:color w:val="000000"/>
        </w:rPr>
        <w:t>02-957 Warszawa ul. Sobieskiego 9</w:t>
      </w:r>
    </w:p>
    <w:p w14:paraId="7E71C51A" w14:textId="77777777" w:rsidR="007627A8" w:rsidRPr="00A402D1" w:rsidRDefault="00217C5E">
      <w:pPr>
        <w:pStyle w:val="Nagwek5"/>
        <w:spacing w:before="0" w:after="0" w:line="360" w:lineRule="auto"/>
        <w:jc w:val="both"/>
        <w:rPr>
          <w:rFonts w:ascii="Verdana" w:hAnsi="Verdana"/>
          <w:sz w:val="24"/>
          <w:szCs w:val="24"/>
        </w:rPr>
      </w:pPr>
      <w:r w:rsidRPr="00A402D1">
        <w:rPr>
          <w:rFonts w:ascii="Verdana" w:hAnsi="Verdana"/>
          <w:sz w:val="24"/>
          <w:szCs w:val="24"/>
        </w:rPr>
        <w:t>Tel (022) 4582528   Fax (022)  4582546</w:t>
      </w:r>
    </w:p>
    <w:p w14:paraId="6DA38076" w14:textId="77777777" w:rsidR="007627A8" w:rsidRPr="00A402D1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4841F30" w14:textId="77777777" w:rsidR="007627A8" w:rsidRPr="00A402D1" w:rsidRDefault="00217C5E">
      <w:pPr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A402D1">
        <w:rPr>
          <w:rFonts w:ascii="Verdana" w:eastAsia="Times New Roman" w:hAnsi="Verdana" w:cs="Times New Roman"/>
          <w:b/>
          <w:bCs/>
          <w:color w:val="333333"/>
          <w:lang w:eastAsia="en-US"/>
        </w:rPr>
        <w:t>III. OPIS PRZEDMIOTU ZAMÓWIENIA </w:t>
      </w:r>
    </w:p>
    <w:p w14:paraId="4BAD32B4" w14:textId="71231FD6" w:rsidR="007627A8" w:rsidRPr="00A402D1" w:rsidRDefault="00217C5E">
      <w:pPr>
        <w:rPr>
          <w:rFonts w:ascii="Verdana" w:hAnsi="Verdana"/>
        </w:rPr>
      </w:pPr>
      <w:r w:rsidRPr="00A402D1">
        <w:rPr>
          <w:rFonts w:ascii="Verdana" w:hAnsi="Verdana"/>
        </w:rPr>
        <w:t xml:space="preserve">Przedmiotem zamówienia jest ochrona fizyczna </w:t>
      </w:r>
      <w:r w:rsidR="000D2698" w:rsidRPr="00A402D1">
        <w:rPr>
          <w:rFonts w:ascii="Verdana" w:hAnsi="Verdana"/>
        </w:rPr>
        <w:t xml:space="preserve">osób, </w:t>
      </w:r>
      <w:r w:rsidRPr="00A402D1">
        <w:rPr>
          <w:rFonts w:ascii="Verdana" w:hAnsi="Verdana"/>
        </w:rPr>
        <w:t>mienia i obiektów położonych na obszarze ok. 9 ha</w:t>
      </w:r>
      <w:r w:rsidR="008876F5" w:rsidRPr="00A402D1">
        <w:rPr>
          <w:rFonts w:ascii="Verdana" w:hAnsi="Verdana"/>
        </w:rPr>
        <w:t xml:space="preserve"> w Warszawie przy ul. Sobieskiego 9</w:t>
      </w:r>
      <w:r w:rsidRPr="00A402D1">
        <w:rPr>
          <w:rFonts w:ascii="Verdana" w:hAnsi="Verdana"/>
        </w:rPr>
        <w:t xml:space="preserve">. Teren  ogrodzony, </w:t>
      </w:r>
      <w:r w:rsidR="000D2698" w:rsidRPr="00A402D1">
        <w:rPr>
          <w:rFonts w:ascii="Verdana" w:hAnsi="Verdana"/>
        </w:rPr>
        <w:t xml:space="preserve">a </w:t>
      </w:r>
      <w:r w:rsidRPr="00A402D1">
        <w:rPr>
          <w:rFonts w:ascii="Verdana" w:hAnsi="Verdana"/>
        </w:rPr>
        <w:t xml:space="preserve">nocą w większości oświetlony. Jedna brama główna </w:t>
      </w:r>
      <w:r w:rsidR="005D7AFA" w:rsidRPr="00A402D1">
        <w:rPr>
          <w:rFonts w:ascii="Verdana" w:hAnsi="Verdana"/>
        </w:rPr>
        <w:t xml:space="preserve">od ul. Sobieskiego </w:t>
      </w:r>
      <w:r w:rsidR="000D2698" w:rsidRPr="00A402D1">
        <w:rPr>
          <w:rFonts w:ascii="Verdana" w:hAnsi="Verdana"/>
        </w:rPr>
        <w:t>(</w:t>
      </w:r>
      <w:proofErr w:type="spellStart"/>
      <w:r w:rsidR="000D2698" w:rsidRPr="00A402D1">
        <w:rPr>
          <w:rFonts w:ascii="Verdana" w:hAnsi="Verdana"/>
        </w:rPr>
        <w:t>wjaz</w:t>
      </w:r>
      <w:proofErr w:type="spellEnd"/>
      <w:r w:rsidR="000D2698" w:rsidRPr="00A402D1">
        <w:rPr>
          <w:rFonts w:ascii="Verdana" w:hAnsi="Verdana"/>
        </w:rPr>
        <w:t xml:space="preserve">/wyjazd} </w:t>
      </w:r>
      <w:r w:rsidRPr="00A402D1">
        <w:rPr>
          <w:rFonts w:ascii="Verdana" w:hAnsi="Verdana"/>
        </w:rPr>
        <w:t>oraz druga brama wyjazdowa</w:t>
      </w:r>
      <w:r w:rsidR="005D7AFA" w:rsidRPr="00A402D1">
        <w:rPr>
          <w:rFonts w:ascii="Verdana" w:hAnsi="Verdana"/>
        </w:rPr>
        <w:t xml:space="preserve"> od ul. Wilanowskiej</w:t>
      </w:r>
      <w:r w:rsidRPr="00A402D1">
        <w:rPr>
          <w:rFonts w:ascii="Verdana" w:hAnsi="Verdana"/>
        </w:rPr>
        <w:t xml:space="preserve"> </w:t>
      </w:r>
      <w:r w:rsidR="000D2698" w:rsidRPr="00A402D1">
        <w:rPr>
          <w:rFonts w:ascii="Verdana" w:hAnsi="Verdana"/>
        </w:rPr>
        <w:t>(wjazd dla pojazdów uprzywilejowanych</w:t>
      </w:r>
      <w:r w:rsidR="005D7AFA" w:rsidRPr="00A402D1">
        <w:rPr>
          <w:rFonts w:ascii="Verdana" w:hAnsi="Verdana"/>
        </w:rPr>
        <w:t>).</w:t>
      </w:r>
      <w:r w:rsidRPr="00A402D1">
        <w:rPr>
          <w:rFonts w:ascii="Verdana" w:hAnsi="Verdana"/>
        </w:rPr>
        <w:t xml:space="preserve"> Przy bramie </w:t>
      </w:r>
      <w:r w:rsidR="005D7AFA" w:rsidRPr="00A402D1">
        <w:rPr>
          <w:rFonts w:ascii="Verdana" w:hAnsi="Verdana"/>
        </w:rPr>
        <w:t xml:space="preserve">wyjazdowej od ul. Wilanowskiej </w:t>
      </w:r>
      <w:r w:rsidRPr="00A402D1">
        <w:rPr>
          <w:rFonts w:ascii="Verdana" w:hAnsi="Verdana"/>
        </w:rPr>
        <w:t xml:space="preserve"> znajduje się furtka zamykana na </w:t>
      </w:r>
      <w:r w:rsidR="005D7AFA" w:rsidRPr="00A402D1">
        <w:rPr>
          <w:rFonts w:ascii="Verdana" w:hAnsi="Verdana"/>
        </w:rPr>
        <w:t>klucz typu „</w:t>
      </w:r>
      <w:r w:rsidRPr="00A402D1">
        <w:rPr>
          <w:rFonts w:ascii="Verdana" w:hAnsi="Verdana"/>
        </w:rPr>
        <w:t>trójkąt</w:t>
      </w:r>
      <w:r w:rsidR="005D7AFA" w:rsidRPr="00A402D1">
        <w:rPr>
          <w:rFonts w:ascii="Verdana" w:hAnsi="Verdana"/>
        </w:rPr>
        <w:t xml:space="preserve">”, a przy bramie głównej </w:t>
      </w:r>
      <w:r w:rsidR="00961FA2" w:rsidRPr="00A402D1">
        <w:rPr>
          <w:rFonts w:ascii="Verdana" w:hAnsi="Verdana"/>
        </w:rPr>
        <w:t>furtka zamykana na klucz.</w:t>
      </w:r>
      <w:r w:rsidRPr="00A402D1">
        <w:rPr>
          <w:rFonts w:ascii="Verdana" w:hAnsi="Verdana"/>
        </w:rPr>
        <w:t xml:space="preserve"> Posterunek </w:t>
      </w:r>
      <w:r w:rsidR="005D7AFA" w:rsidRPr="00A402D1">
        <w:rPr>
          <w:rFonts w:ascii="Verdana" w:hAnsi="Verdana"/>
        </w:rPr>
        <w:t xml:space="preserve">ochrony znajduje się </w:t>
      </w:r>
      <w:r w:rsidRPr="00A402D1">
        <w:rPr>
          <w:rFonts w:ascii="Verdana" w:hAnsi="Verdana"/>
        </w:rPr>
        <w:t>w portierni przy bramie głównej. Wyjazd chronion</w:t>
      </w:r>
      <w:r w:rsidR="00AF588A" w:rsidRPr="00A402D1">
        <w:rPr>
          <w:rFonts w:ascii="Verdana" w:hAnsi="Verdana"/>
        </w:rPr>
        <w:t>y</w:t>
      </w:r>
      <w:r w:rsidRPr="00A402D1">
        <w:rPr>
          <w:rFonts w:ascii="Verdana" w:hAnsi="Verdana"/>
        </w:rPr>
        <w:t xml:space="preserve"> bramą </w:t>
      </w:r>
      <w:r w:rsidR="005D7AFA" w:rsidRPr="00A402D1">
        <w:rPr>
          <w:rFonts w:ascii="Verdana" w:hAnsi="Verdana"/>
        </w:rPr>
        <w:t xml:space="preserve">przesuwną </w:t>
      </w:r>
      <w:r w:rsidRPr="00A402D1">
        <w:rPr>
          <w:rFonts w:ascii="Verdana" w:hAnsi="Verdana"/>
        </w:rPr>
        <w:t xml:space="preserve">i automatycznym szlabanem. . </w:t>
      </w:r>
    </w:p>
    <w:p w14:paraId="4E7EFB0E" w14:textId="196A0AC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t>Obiekt chroniony jest całodobowo przez wszystkie dni tygodnia</w:t>
      </w:r>
      <w:r w:rsidR="00961FA2" w:rsidRPr="00A402D1">
        <w:rPr>
          <w:rFonts w:ascii="Verdana" w:hAnsi="Verdana"/>
        </w:rPr>
        <w:t>:</w:t>
      </w:r>
    </w:p>
    <w:p w14:paraId="787235DA" w14:textId="77777777" w:rsidR="007627A8" w:rsidRPr="00A402D1" w:rsidRDefault="00217C5E">
      <w:pPr>
        <w:numPr>
          <w:ilvl w:val="0"/>
          <w:numId w:val="3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 xml:space="preserve">w godz. 7.00-19.00 przez 2 pracowników </w:t>
      </w:r>
    </w:p>
    <w:p w14:paraId="5088F05E" w14:textId="77777777" w:rsidR="007627A8" w:rsidRPr="00A402D1" w:rsidRDefault="00217C5E">
      <w:pPr>
        <w:numPr>
          <w:ilvl w:val="0"/>
          <w:numId w:val="3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w godz.19.00-7.00 przez 2 pracowników</w:t>
      </w:r>
    </w:p>
    <w:p w14:paraId="307A2FE0" w14:textId="2EA4BB7C" w:rsidR="007627A8" w:rsidRPr="00A402D1" w:rsidRDefault="00217C5E">
      <w:pPr>
        <w:numPr>
          <w:ilvl w:val="0"/>
          <w:numId w:val="3"/>
        </w:numPr>
        <w:spacing w:after="0"/>
      </w:pPr>
      <w:r w:rsidRPr="00A402D1">
        <w:rPr>
          <w:rFonts w:ascii="Verdana" w:hAnsi="Verdana"/>
        </w:rPr>
        <w:t xml:space="preserve">obchody wydzielone ze składu posterunkowego po wyznaczonych trasach na terenie obiektu. W ciągu dnia i nocy pracownicy wykonują obchód co 2 godziny, w pozostałym czasie przebywają przy bramie </w:t>
      </w:r>
      <w:r w:rsidR="00961FA2" w:rsidRPr="00A402D1">
        <w:rPr>
          <w:rFonts w:ascii="Verdana" w:hAnsi="Verdana"/>
        </w:rPr>
        <w:t xml:space="preserve">głównej </w:t>
      </w:r>
      <w:r w:rsidRPr="00A402D1">
        <w:rPr>
          <w:rFonts w:ascii="Verdana" w:hAnsi="Verdana"/>
        </w:rPr>
        <w:t xml:space="preserve"> od ul. Sobieskiego 9. Jeden pracownik zostaje na posterunku w Portierni przy bramie głównej, a drugi robi obchód terenu Instytutu </w:t>
      </w:r>
      <w:r w:rsidR="008876F5" w:rsidRPr="00A402D1">
        <w:rPr>
          <w:rFonts w:ascii="Verdana" w:hAnsi="Verdana"/>
        </w:rPr>
        <w:t>jest to wykonywane naprzemiennie (pracownicy zmieniają się rolami)</w:t>
      </w:r>
      <w:r w:rsidRPr="00A402D1">
        <w:rPr>
          <w:rFonts w:ascii="Verdana" w:hAnsi="Verdana"/>
        </w:rPr>
        <w:t xml:space="preserve">. </w:t>
      </w:r>
    </w:p>
    <w:p w14:paraId="5A8B632A" w14:textId="77777777" w:rsidR="007627A8" w:rsidRPr="00A402D1" w:rsidRDefault="00217C5E">
      <w:pPr>
        <w:numPr>
          <w:ilvl w:val="0"/>
          <w:numId w:val="3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pracownicy ochrony w wieku do 60 lat bez stopnia niepełnosprawności.</w:t>
      </w:r>
    </w:p>
    <w:p w14:paraId="30682457" w14:textId="6C801F3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lastRenderedPageBreak/>
        <w:t>Ochronie podlegają bram</w:t>
      </w:r>
      <w:r w:rsidR="00961FA2" w:rsidRPr="00A402D1">
        <w:rPr>
          <w:rFonts w:ascii="Verdana" w:hAnsi="Verdana"/>
        </w:rPr>
        <w:t>y</w:t>
      </w:r>
      <w:r w:rsidRPr="00A402D1">
        <w:rPr>
          <w:rFonts w:ascii="Verdana" w:hAnsi="Verdana"/>
        </w:rPr>
        <w:t xml:space="preserve"> wjazdowa i </w:t>
      </w:r>
      <w:r w:rsidR="00961FA2" w:rsidRPr="00A402D1">
        <w:rPr>
          <w:rFonts w:ascii="Verdana" w:hAnsi="Verdana"/>
        </w:rPr>
        <w:t xml:space="preserve">wyjazdowa oraz </w:t>
      </w:r>
      <w:r w:rsidRPr="00A402D1">
        <w:rPr>
          <w:rFonts w:ascii="Verdana" w:hAnsi="Verdana"/>
        </w:rPr>
        <w:t>wejści</w:t>
      </w:r>
      <w:r w:rsidR="00961FA2" w:rsidRPr="00A402D1">
        <w:rPr>
          <w:rFonts w:ascii="Verdana" w:hAnsi="Verdana"/>
        </w:rPr>
        <w:t>a</w:t>
      </w:r>
      <w:r w:rsidRPr="00A402D1">
        <w:rPr>
          <w:rFonts w:ascii="Verdana" w:hAnsi="Verdana"/>
        </w:rPr>
        <w:t xml:space="preserve"> dla pieszych</w:t>
      </w:r>
      <w:r w:rsidR="00961FA2" w:rsidRPr="00A402D1">
        <w:rPr>
          <w:rFonts w:ascii="Verdana" w:hAnsi="Verdana"/>
        </w:rPr>
        <w:t>, a także</w:t>
      </w:r>
      <w:r w:rsidRPr="00A402D1">
        <w:rPr>
          <w:rFonts w:ascii="Verdana" w:hAnsi="Verdana"/>
        </w:rPr>
        <w:t xml:space="preserve"> kontrola całego terenu ze szczególnym uwzględnieniem zabudowań Instytutu. </w:t>
      </w:r>
    </w:p>
    <w:p w14:paraId="2646EE88" w14:textId="7777777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t>Zleceniobiorca zapewni sprawną i skuteczną łączność pomiędzy pracownikami ochrony i pracownikami Instytutu.</w:t>
      </w:r>
    </w:p>
    <w:p w14:paraId="0A39917B" w14:textId="7777777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t>Zleceniobiorca zapewni pracownikom ochrony jednolite estetyczne umundurowanie,  identyfikatory oraz wyposaży w niezależne środki łączności bezprzewodowej.</w:t>
      </w:r>
    </w:p>
    <w:p w14:paraId="5D8EC664" w14:textId="787BE171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</w:pPr>
      <w:r w:rsidRPr="00A402D1">
        <w:rPr>
          <w:rFonts w:ascii="Verdana" w:hAnsi="Verdana"/>
        </w:rPr>
        <w:t xml:space="preserve">Zleceniobiorca gwarantuje stabilność pracy całego zespołu pracowników ochrony, a jego zmiany nie będą  </w:t>
      </w:r>
      <w:r w:rsidR="00CA1E8C" w:rsidRPr="00A402D1">
        <w:rPr>
          <w:rFonts w:ascii="Verdana" w:hAnsi="Verdana"/>
        </w:rPr>
        <w:t xml:space="preserve">częstsze </w:t>
      </w:r>
      <w:r w:rsidRPr="00A402D1">
        <w:rPr>
          <w:rFonts w:ascii="Verdana" w:hAnsi="Verdana"/>
        </w:rPr>
        <w:t>niż jedna osoba w ciągu pół roku. Od pracowników wymaga się sprawności fizycznej i intelektualnej. Każd</w:t>
      </w:r>
      <w:r w:rsidR="00961FA2" w:rsidRPr="00A402D1">
        <w:rPr>
          <w:rFonts w:ascii="Verdana" w:hAnsi="Verdana"/>
        </w:rPr>
        <w:t>a</w:t>
      </w:r>
      <w:r w:rsidRPr="00A402D1">
        <w:rPr>
          <w:rFonts w:ascii="Verdana" w:hAnsi="Verdana"/>
        </w:rPr>
        <w:t xml:space="preserve"> zmian</w:t>
      </w:r>
      <w:r w:rsidR="00961FA2" w:rsidRPr="00A402D1">
        <w:rPr>
          <w:rFonts w:ascii="Verdana" w:hAnsi="Verdana"/>
        </w:rPr>
        <w:t>a</w:t>
      </w:r>
      <w:r w:rsidRPr="00A402D1">
        <w:rPr>
          <w:rFonts w:ascii="Verdana" w:hAnsi="Verdana"/>
        </w:rPr>
        <w:t xml:space="preserve">  </w:t>
      </w:r>
      <w:r w:rsidR="008876F5" w:rsidRPr="00A402D1">
        <w:rPr>
          <w:rFonts w:ascii="Verdana" w:hAnsi="Verdana"/>
        </w:rPr>
        <w:t>skł</w:t>
      </w:r>
      <w:r w:rsidR="00AF2575">
        <w:rPr>
          <w:rFonts w:ascii="Verdana" w:hAnsi="Verdana"/>
        </w:rPr>
        <w:t>a</w:t>
      </w:r>
      <w:bookmarkStart w:id="2" w:name="_GoBack"/>
      <w:bookmarkEnd w:id="2"/>
      <w:r w:rsidR="008876F5" w:rsidRPr="00A402D1">
        <w:rPr>
          <w:rFonts w:ascii="Verdana" w:hAnsi="Verdana"/>
        </w:rPr>
        <w:t xml:space="preserve">du osobowego </w:t>
      </w:r>
      <w:r w:rsidRPr="00A402D1">
        <w:rPr>
          <w:rFonts w:ascii="Verdana" w:hAnsi="Verdana"/>
        </w:rPr>
        <w:t>mus</w:t>
      </w:r>
      <w:r w:rsidR="00961FA2" w:rsidRPr="00A402D1">
        <w:rPr>
          <w:rFonts w:ascii="Verdana" w:hAnsi="Verdana"/>
        </w:rPr>
        <w:t>i</w:t>
      </w:r>
      <w:r w:rsidRPr="00A402D1">
        <w:rPr>
          <w:rFonts w:ascii="Verdana" w:hAnsi="Verdana"/>
        </w:rPr>
        <w:t xml:space="preserve"> być zgłaszane </w:t>
      </w:r>
      <w:r w:rsidR="008876F5" w:rsidRPr="00A402D1">
        <w:rPr>
          <w:rFonts w:ascii="Verdana" w:hAnsi="Verdana"/>
        </w:rPr>
        <w:t xml:space="preserve">z wyprzedzeniem </w:t>
      </w:r>
      <w:r w:rsidRPr="00A402D1">
        <w:rPr>
          <w:rFonts w:ascii="Verdana" w:hAnsi="Verdana"/>
        </w:rPr>
        <w:t>pisemnie do Działu Administracji</w:t>
      </w:r>
    </w:p>
    <w:p w14:paraId="495DD8B2" w14:textId="7777777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t>Dyżury i zmiany pracowników ochrony są odnotowywane w książce dyżurów, która podlega bieżącej kontroli kierownictwu obiektu.</w:t>
      </w:r>
    </w:p>
    <w:p w14:paraId="304F13DC" w14:textId="77777777" w:rsidR="007627A8" w:rsidRPr="00A402D1" w:rsidRDefault="00217C5E">
      <w:pPr>
        <w:numPr>
          <w:ilvl w:val="0"/>
          <w:numId w:val="2"/>
        </w:numPr>
        <w:tabs>
          <w:tab w:val="left" w:pos="1080"/>
        </w:tabs>
        <w:spacing w:after="0"/>
        <w:ind w:left="0"/>
        <w:rPr>
          <w:rFonts w:ascii="Verdana" w:hAnsi="Verdana"/>
        </w:rPr>
      </w:pPr>
      <w:r w:rsidRPr="00A402D1">
        <w:rPr>
          <w:rFonts w:ascii="Verdana" w:hAnsi="Verdana"/>
        </w:rPr>
        <w:t>Pracownicy ochrony zobowiązani są do:</w:t>
      </w:r>
    </w:p>
    <w:p w14:paraId="64B9A7AD" w14:textId="0A3A6F6E" w:rsidR="007627A8" w:rsidRPr="00A402D1" w:rsidRDefault="00337804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p</w:t>
      </w:r>
      <w:r w:rsidR="00217C5E" w:rsidRPr="00A402D1">
        <w:rPr>
          <w:rFonts w:ascii="Verdana" w:hAnsi="Verdana"/>
        </w:rPr>
        <w:t xml:space="preserve">oznania w ciągu pierwszych dwóch tygodni trwania umowy topografii Instytutu. </w:t>
      </w:r>
    </w:p>
    <w:p w14:paraId="41628000" w14:textId="7ED1788B" w:rsidR="007627A8" w:rsidRPr="00A402D1" w:rsidRDefault="00337804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ś</w:t>
      </w:r>
      <w:r w:rsidR="00217C5E" w:rsidRPr="00A402D1">
        <w:rPr>
          <w:rFonts w:ascii="Verdana" w:hAnsi="Verdana"/>
        </w:rPr>
        <w:t>cisłej współpracy z pracownikami portierni w budynku A (ciągły kontakt telefoniczny).</w:t>
      </w:r>
    </w:p>
    <w:p w14:paraId="7AD545E8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kontrolowania ruchu osobowego, samochodowego, obserwacji terenu;</w:t>
      </w:r>
    </w:p>
    <w:p w14:paraId="62E7C12D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znajomości procedur alarmowych, obowiązujących w danym obiekcie w sytuacjach ekstremalnych lub awaryjnych. Pracownicy ochrony mają obowiązek być przeszkoleni w zakresie instalacji alarmowych oraz sposobów powiadamiania odpowiednich służb zewnętrznych;</w:t>
      </w:r>
    </w:p>
    <w:p w14:paraId="6FEACAC3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natychmiastowego reagowania i przeciwdziałania zauważonym zagrożeniom wraz z powiadomieniem stosownych służb;</w:t>
      </w:r>
    </w:p>
    <w:p w14:paraId="1D719EDE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znajomości położenia zaworów głównych wszystkich instalacji znajdujących się w danym obiekcie;</w:t>
      </w:r>
    </w:p>
    <w:p w14:paraId="2AE86039" w14:textId="6D920943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 xml:space="preserve">nie wpuszczania na teren osób pod wpływem </w:t>
      </w:r>
      <w:r w:rsidR="008876F5" w:rsidRPr="00A402D1">
        <w:rPr>
          <w:rFonts w:ascii="Verdana" w:hAnsi="Verdana"/>
        </w:rPr>
        <w:t>alkoholu i</w:t>
      </w:r>
      <w:r w:rsidRPr="00A402D1">
        <w:rPr>
          <w:rFonts w:ascii="Verdana" w:hAnsi="Verdana"/>
        </w:rPr>
        <w:t xml:space="preserve"> nie wypuszczania</w:t>
      </w:r>
      <w:r w:rsidR="005C2D22" w:rsidRPr="00A402D1">
        <w:rPr>
          <w:rFonts w:ascii="Verdana" w:hAnsi="Verdana"/>
        </w:rPr>
        <w:t xml:space="preserve"> poza teren Instytutu</w:t>
      </w:r>
      <w:r w:rsidRPr="00A402D1">
        <w:rPr>
          <w:rFonts w:ascii="Verdana" w:hAnsi="Verdana"/>
        </w:rPr>
        <w:t xml:space="preserve"> osób w piżamach lub szlafrokach bądź na wózkach inwalidzkich oznaczonych  przez oddziały Instytutu;</w:t>
      </w:r>
    </w:p>
    <w:p w14:paraId="2FC03FAD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kontrolowania oraz przestrzegania przepisów porządkowych, BHP, i p/</w:t>
      </w:r>
      <w:proofErr w:type="spellStart"/>
      <w:r w:rsidRPr="00A402D1">
        <w:rPr>
          <w:rFonts w:ascii="Verdana" w:hAnsi="Verdana"/>
        </w:rPr>
        <w:t>poż</w:t>
      </w:r>
      <w:proofErr w:type="spellEnd"/>
      <w:r w:rsidRPr="00A402D1">
        <w:rPr>
          <w:rFonts w:ascii="Verdana" w:hAnsi="Verdana"/>
        </w:rPr>
        <w:t xml:space="preserve"> obowiązujących na terenie obiektu;</w:t>
      </w:r>
    </w:p>
    <w:p w14:paraId="7D57A8EF" w14:textId="450A656E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patrolowania  i niedopuszczania do parkowania samochodów na terenie Instytutu na drogach p/</w:t>
      </w:r>
      <w:proofErr w:type="spellStart"/>
      <w:r w:rsidRPr="00A402D1">
        <w:rPr>
          <w:rFonts w:ascii="Verdana" w:hAnsi="Verdana"/>
        </w:rPr>
        <w:t>poż</w:t>
      </w:r>
      <w:proofErr w:type="spellEnd"/>
      <w:r w:rsidR="00D34671" w:rsidRPr="00A402D1">
        <w:rPr>
          <w:rFonts w:ascii="Verdana" w:hAnsi="Verdana"/>
        </w:rPr>
        <w:t>.</w:t>
      </w:r>
      <w:r w:rsidR="005C2D22" w:rsidRPr="00A402D1">
        <w:rPr>
          <w:rFonts w:ascii="Verdana" w:hAnsi="Verdana"/>
        </w:rPr>
        <w:t xml:space="preserve"> (ze szczególnym uwzględnieniem drogi przed głównym budynkiem „A”)</w:t>
      </w:r>
      <w:r w:rsidRPr="00A402D1">
        <w:rPr>
          <w:rFonts w:ascii="Verdana" w:hAnsi="Verdana"/>
        </w:rPr>
        <w:t xml:space="preserve"> i tam, gdzie obowiązują znaki drogowe z ustawy Prawo o ruchu drogowym;</w:t>
      </w:r>
    </w:p>
    <w:p w14:paraId="26F8D7E8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wykonywania doraźnie innych czynności zlecanych przez Zleceniodawcę, a związanych z ochroną obiektu;</w:t>
      </w:r>
    </w:p>
    <w:p w14:paraId="337F9528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ochrony mienia przed kradzieżą, kradzieżą z włamaniem i klęskami żywiołowymi poprzez regularne wykonywanie obchodów terenu i pomieszczeń ogólnodostępnych placówki, łącznie ze sprawdzeniem stanu zabezpieczeń pomieszczeń po zakończeniu w nich pracy, ze szczególnym uwzględnieniem zagrożenia ppoż.;</w:t>
      </w:r>
    </w:p>
    <w:p w14:paraId="4089EA03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w przypadku zauważenia włamania lub kradzieży, bądź sygnałów mogących świadczyć o niepożądanym zdarzeniu, do natychmiastowego wezwania policji i zabezpieczenia śladów;</w:t>
      </w:r>
    </w:p>
    <w:p w14:paraId="05E33DB3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odśnieżania i posypywania piaskiem wejścia dla pieszych przy bramie głównej oraz wjazdu na teren szpitala do Izby Przyjęć - w godzinach popołudniowych i nocnych oraz w dni wolne od pracy;</w:t>
      </w:r>
    </w:p>
    <w:p w14:paraId="79C2AFE0" w14:textId="3FE8B42E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lastRenderedPageBreak/>
        <w:t>wyrywkowej kontroli pojazdów opuszczających teren Instytutu. Poprzez kontrolę należy rozumieć sprawdzenie bagażników pojazdów</w:t>
      </w:r>
      <w:r w:rsidRPr="00A402D1">
        <w:rPr>
          <w:rFonts w:ascii="Verdana" w:hAnsi="Verdana"/>
          <w:b/>
          <w:i/>
          <w:color w:val="FF0000"/>
        </w:rPr>
        <w:t>.</w:t>
      </w:r>
      <w:r w:rsidRPr="00A402D1">
        <w:rPr>
          <w:rFonts w:ascii="Verdana" w:hAnsi="Verdana"/>
        </w:rPr>
        <w:t xml:space="preserve"> Osoby wynoszące</w:t>
      </w:r>
      <w:r w:rsidR="005C2D22" w:rsidRPr="00A402D1">
        <w:rPr>
          <w:rFonts w:ascii="Verdana" w:hAnsi="Verdana"/>
        </w:rPr>
        <w:t xml:space="preserve"> z budynku Instytutu</w:t>
      </w:r>
      <w:r w:rsidRPr="00A402D1">
        <w:rPr>
          <w:rFonts w:ascii="Verdana" w:hAnsi="Verdana"/>
        </w:rPr>
        <w:t xml:space="preserve"> bądź wywożące</w:t>
      </w:r>
      <w:r w:rsidR="005C2D22" w:rsidRPr="00A402D1">
        <w:rPr>
          <w:rFonts w:ascii="Verdana" w:hAnsi="Verdana"/>
        </w:rPr>
        <w:t xml:space="preserve"> z jego terenu</w:t>
      </w:r>
      <w:r w:rsidRPr="00A402D1">
        <w:rPr>
          <w:rFonts w:ascii="Verdana" w:hAnsi="Verdana"/>
        </w:rPr>
        <w:t xml:space="preserve"> przedmioty takie jak, telefony stacjonarne, komputery, telewizory, radioodbiorniki oraz inny sprzęt, powinny posiadać pisemne zezwolenia wydane przez Dział Administracji Instytutu. Pozwolenia wydawane w innej formie niż pisemna nie mogą być  honorowane;</w:t>
      </w:r>
    </w:p>
    <w:p w14:paraId="3CE218E4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zatrzymywania osób przechodzących przez ogrodzenie. Dane  tych osób będą przekazywane kierownictwu obiektu;</w:t>
      </w:r>
    </w:p>
    <w:p w14:paraId="48E1A7B0" w14:textId="77777777" w:rsidR="007627A8" w:rsidRPr="00A402D1" w:rsidRDefault="00217C5E">
      <w:pPr>
        <w:numPr>
          <w:ilvl w:val="3"/>
          <w:numId w:val="1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kontroli wszystkich wejść ewakuacyjnych oraz innych wejść podlegających obowiązkowemu zamykaniu;</w:t>
      </w:r>
    </w:p>
    <w:p w14:paraId="34ED1CC0" w14:textId="0CB997C7" w:rsidR="007627A8" w:rsidRPr="00A402D1" w:rsidRDefault="00217C5E" w:rsidP="008E719B">
      <w:pPr>
        <w:numPr>
          <w:ilvl w:val="3"/>
          <w:numId w:val="1"/>
        </w:numPr>
        <w:spacing w:after="0"/>
        <w:rPr>
          <w:rFonts w:ascii="Verdana" w:hAnsi="Verdana"/>
          <w:b/>
        </w:rPr>
      </w:pPr>
      <w:r w:rsidRPr="00A402D1">
        <w:rPr>
          <w:rFonts w:ascii="Verdana" w:hAnsi="Verdana"/>
        </w:rPr>
        <w:t>prowadzenie książki portierni i bieżące odnotowywanie w niej wszystkich zdarzeń, które wymagały interwencji lub podejmowania działań niestandardowych.</w:t>
      </w:r>
    </w:p>
    <w:p w14:paraId="5DF3494A" w14:textId="7F1722A1" w:rsidR="00D34671" w:rsidRPr="00A402D1" w:rsidRDefault="00D34671">
      <w:pPr>
        <w:numPr>
          <w:ilvl w:val="0"/>
          <w:numId w:val="2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 xml:space="preserve">Wykonawca </w:t>
      </w:r>
      <w:r w:rsidR="005C2D22" w:rsidRPr="00A402D1">
        <w:rPr>
          <w:rFonts w:ascii="Verdana" w:hAnsi="Verdana"/>
        </w:rPr>
        <w:t xml:space="preserve">obejmuje </w:t>
      </w:r>
      <w:r w:rsidRPr="00A402D1">
        <w:rPr>
          <w:rFonts w:ascii="Verdana" w:hAnsi="Verdana"/>
        </w:rPr>
        <w:t xml:space="preserve">swoim obszarem </w:t>
      </w:r>
      <w:r w:rsidR="005C2D22" w:rsidRPr="00A402D1">
        <w:rPr>
          <w:rFonts w:ascii="Verdana" w:hAnsi="Verdana"/>
        </w:rPr>
        <w:t>działania</w:t>
      </w:r>
      <w:r w:rsidRPr="00A402D1">
        <w:rPr>
          <w:rFonts w:ascii="Verdana" w:hAnsi="Verdana"/>
        </w:rPr>
        <w:t xml:space="preserve"> tereny</w:t>
      </w:r>
      <w:r w:rsidR="005C2D22" w:rsidRPr="00A402D1">
        <w:rPr>
          <w:rFonts w:ascii="Verdana" w:hAnsi="Verdana"/>
        </w:rPr>
        <w:t xml:space="preserve"> w aglomeracji warszawskiej</w:t>
      </w:r>
      <w:r w:rsidRPr="00A402D1">
        <w:rPr>
          <w:rFonts w:ascii="Verdana" w:hAnsi="Verdana"/>
        </w:rPr>
        <w:t xml:space="preserve"> i </w:t>
      </w:r>
      <w:r w:rsidR="005C2D22" w:rsidRPr="00A402D1">
        <w:rPr>
          <w:rFonts w:ascii="Verdana" w:hAnsi="Verdana"/>
        </w:rPr>
        <w:t xml:space="preserve">musi </w:t>
      </w:r>
      <w:r w:rsidRPr="00A402D1">
        <w:rPr>
          <w:rFonts w:ascii="Verdana" w:hAnsi="Verdana"/>
        </w:rPr>
        <w:t>posiadać siedzibę lub oddział</w:t>
      </w:r>
      <w:r w:rsidR="005C2D22" w:rsidRPr="00A402D1">
        <w:rPr>
          <w:rFonts w:ascii="Verdana" w:hAnsi="Verdana"/>
        </w:rPr>
        <w:t xml:space="preserve"> w tej aglomeracji</w:t>
      </w:r>
      <w:r w:rsidRPr="00A402D1">
        <w:rPr>
          <w:rFonts w:ascii="Verdana" w:hAnsi="Verdana"/>
        </w:rPr>
        <w:t>. W</w:t>
      </w:r>
      <w:r w:rsidR="005C2D22" w:rsidRPr="00A402D1">
        <w:rPr>
          <w:rFonts w:ascii="Verdana" w:hAnsi="Verdana"/>
        </w:rPr>
        <w:t> </w:t>
      </w:r>
      <w:r w:rsidRPr="00A402D1">
        <w:rPr>
          <w:rFonts w:ascii="Verdana" w:hAnsi="Verdana"/>
        </w:rPr>
        <w:t>przypadku gdy siedziba nie jest wpisana do Krajoweg</w:t>
      </w:r>
      <w:r w:rsidR="00B36435" w:rsidRPr="00A402D1">
        <w:rPr>
          <w:rFonts w:ascii="Verdana" w:hAnsi="Verdana"/>
        </w:rPr>
        <w:t>o Rejestru Sądowego bądź Wpisu do Centralnej Ewidencji o Działalności Gospodarczej wykonawca winien załączyć do oferty kopię umowy najmu pomieszczenia na terenie aglomeracji warszawskiej.</w:t>
      </w:r>
    </w:p>
    <w:p w14:paraId="0774CA2B" w14:textId="393CDB63" w:rsidR="007627A8" w:rsidRPr="00A402D1" w:rsidRDefault="00217C5E">
      <w:pPr>
        <w:numPr>
          <w:ilvl w:val="0"/>
          <w:numId w:val="2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 xml:space="preserve">W sytuacji zagrożenia zdrowia lub życia pracownicy ochrony, na polecenie  </w:t>
      </w:r>
      <w:r w:rsidR="005E23E5" w:rsidRPr="00A402D1">
        <w:rPr>
          <w:rFonts w:ascii="Verdana" w:hAnsi="Verdana"/>
        </w:rPr>
        <w:t>k</w:t>
      </w:r>
      <w:r w:rsidRPr="00A402D1">
        <w:rPr>
          <w:rFonts w:ascii="Verdana" w:hAnsi="Verdana"/>
        </w:rPr>
        <w:t>ierowni</w:t>
      </w:r>
      <w:r w:rsidR="00D34671" w:rsidRPr="00A402D1">
        <w:rPr>
          <w:rFonts w:ascii="Verdana" w:hAnsi="Verdana"/>
        </w:rPr>
        <w:t>ctwa</w:t>
      </w:r>
      <w:r w:rsidRPr="00A402D1">
        <w:rPr>
          <w:rFonts w:ascii="Verdana" w:hAnsi="Verdana"/>
        </w:rPr>
        <w:t xml:space="preserve"> Instytutu</w:t>
      </w:r>
      <w:r w:rsidR="005E23E5" w:rsidRPr="00A402D1">
        <w:rPr>
          <w:rFonts w:ascii="Verdana" w:hAnsi="Verdana"/>
        </w:rPr>
        <w:t xml:space="preserve"> lub</w:t>
      </w:r>
      <w:r w:rsidRPr="00A402D1">
        <w:rPr>
          <w:rFonts w:ascii="Verdana" w:hAnsi="Verdana"/>
        </w:rPr>
        <w:t xml:space="preserve"> lekarza dyżurnego </w:t>
      </w:r>
      <w:r w:rsidR="005E23E5" w:rsidRPr="00A402D1">
        <w:rPr>
          <w:rFonts w:ascii="Verdana" w:hAnsi="Verdana"/>
        </w:rPr>
        <w:t xml:space="preserve">Izby Przyjęć </w:t>
      </w:r>
      <w:r w:rsidRPr="00A402D1">
        <w:rPr>
          <w:rFonts w:ascii="Verdana" w:hAnsi="Verdana"/>
        </w:rPr>
        <w:t>wzywają Policję oraz inne służby ratunkowe i do chwili ich przyjazdu pomagają w zlikwidowaniu zagrożenia.</w:t>
      </w:r>
    </w:p>
    <w:p w14:paraId="267C93FD" w14:textId="77777777" w:rsidR="007627A8" w:rsidRPr="00A402D1" w:rsidRDefault="00217C5E">
      <w:pPr>
        <w:numPr>
          <w:ilvl w:val="0"/>
          <w:numId w:val="2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>Pracownicy w czasie pełnienia służby podlegają:</w:t>
      </w:r>
    </w:p>
    <w:p w14:paraId="14460583" w14:textId="50B68FD5" w:rsidR="007627A8" w:rsidRPr="00A402D1" w:rsidRDefault="00217C5E">
      <w:pPr>
        <w:ind w:left="360"/>
        <w:rPr>
          <w:rFonts w:ascii="Verdana" w:hAnsi="Verdana"/>
        </w:rPr>
      </w:pPr>
      <w:r w:rsidRPr="00A402D1">
        <w:rPr>
          <w:rFonts w:ascii="Verdana" w:hAnsi="Verdana"/>
        </w:rPr>
        <w:t xml:space="preserve">- </w:t>
      </w:r>
      <w:r w:rsidR="005C2D22" w:rsidRPr="00A402D1">
        <w:rPr>
          <w:rFonts w:ascii="Verdana" w:hAnsi="Verdana"/>
        </w:rPr>
        <w:t xml:space="preserve">Kierownictwu </w:t>
      </w:r>
      <w:r w:rsidRPr="00A402D1">
        <w:rPr>
          <w:rFonts w:ascii="Verdana" w:hAnsi="Verdana"/>
        </w:rPr>
        <w:t>obiektu</w:t>
      </w:r>
      <w:r w:rsidR="005C2D22" w:rsidRPr="00A402D1">
        <w:rPr>
          <w:rFonts w:ascii="Verdana" w:hAnsi="Verdana"/>
        </w:rPr>
        <w:t xml:space="preserve"> (zdefiniowanemu w ust. 9 powyżej)</w:t>
      </w:r>
    </w:p>
    <w:p w14:paraId="5D4E39B2" w14:textId="77777777" w:rsidR="007627A8" w:rsidRPr="00A402D1" w:rsidRDefault="00217C5E">
      <w:pPr>
        <w:ind w:left="360"/>
        <w:rPr>
          <w:rFonts w:ascii="Verdana" w:hAnsi="Verdana"/>
        </w:rPr>
      </w:pPr>
      <w:r w:rsidRPr="00A402D1">
        <w:rPr>
          <w:rFonts w:ascii="Verdana" w:hAnsi="Verdana"/>
        </w:rPr>
        <w:t>- Dyrekcji Agencji Ochrony.</w:t>
      </w:r>
    </w:p>
    <w:p w14:paraId="79B9B053" w14:textId="23F82F6C" w:rsidR="00D34671" w:rsidRPr="00A402D1" w:rsidRDefault="00217C5E" w:rsidP="00D34671">
      <w:pPr>
        <w:numPr>
          <w:ilvl w:val="0"/>
          <w:numId w:val="2"/>
        </w:numPr>
        <w:spacing w:after="0"/>
        <w:rPr>
          <w:rFonts w:ascii="Verdana" w:hAnsi="Verdana"/>
        </w:rPr>
      </w:pPr>
      <w:r w:rsidRPr="00A402D1">
        <w:rPr>
          <w:rFonts w:ascii="Verdana" w:hAnsi="Verdana"/>
        </w:rPr>
        <w:t xml:space="preserve">W wypadku nieprzewidzianych sytuacji  wymagających interwencji ochrony  Wykonawca powinien posiadać zmotoryzowaną co najmniej dwuosobową grupę interwencyjną złożoną z pracowników ochrony wpisanych na listę kwalifikowanych pracowników ochrony fizycznej. </w:t>
      </w:r>
    </w:p>
    <w:p w14:paraId="620A5C93" w14:textId="77777777" w:rsidR="007627A8" w:rsidRPr="00A402D1" w:rsidRDefault="00217C5E">
      <w:pPr>
        <w:rPr>
          <w:rFonts w:ascii="Verdana" w:hAnsi="Verdana"/>
          <w:kern w:val="2"/>
        </w:rPr>
      </w:pPr>
      <w:r w:rsidRPr="00A402D1">
        <w:rPr>
          <w:rFonts w:ascii="Verdana" w:hAnsi="Verdana"/>
          <w:kern w:val="2"/>
        </w:rPr>
        <w:t>Zaleca się, by przed złożeniem oferty, Wykonawca dokonał wizji lokalnej na terenie obiektów Instytutu (po uprzednim telefonicznym uzgodnieniu jej terminu z Kierownikiem Administracyjnym IPIN p. Grażyną Wojtowicz) tel. 022 4582549</w:t>
      </w:r>
    </w:p>
    <w:p w14:paraId="428E570F" w14:textId="77777777" w:rsidR="007627A8" w:rsidRPr="00A402D1" w:rsidRDefault="00217C5E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  <w:r w:rsidRPr="00A402D1">
        <w:rPr>
          <w:rFonts w:ascii="Verdana" w:eastAsia="Times New Roman" w:hAnsi="Verdana" w:cs="Times New Roman"/>
          <w:color w:val="333333"/>
          <w:lang w:eastAsia="en-US"/>
        </w:rPr>
        <w:t> </w:t>
      </w:r>
    </w:p>
    <w:p w14:paraId="69AEA440" w14:textId="77777777" w:rsidR="007627A8" w:rsidRPr="00AF2575" w:rsidRDefault="00217C5E">
      <w:pPr>
        <w:rPr>
          <w:rFonts w:ascii="Verdana" w:eastAsia="Times New Roman" w:hAnsi="Verdana" w:cs="Times New Roman"/>
          <w:color w:val="333333"/>
          <w:lang w:eastAsia="en-US"/>
        </w:rPr>
      </w:pPr>
      <w:r w:rsidRPr="00A402D1">
        <w:rPr>
          <w:rFonts w:ascii="Verdana" w:eastAsia="Times New Roman" w:hAnsi="Verdana" w:cs="Times New Roman"/>
          <w:color w:val="333333"/>
          <w:u w:val="single"/>
          <w:lang w:eastAsia="en-US"/>
        </w:rPr>
        <w:t>2.  Kod zgodny ze Wspólnym Słownikiem Zamówień (CPV): </w:t>
      </w:r>
    </w:p>
    <w:p w14:paraId="6BE0283A" w14:textId="72C49CE8" w:rsidR="007627A8" w:rsidRPr="00A402D1" w:rsidRDefault="00217C5E">
      <w:pPr>
        <w:tabs>
          <w:tab w:val="right" w:pos="8300"/>
        </w:tabs>
        <w:jc w:val="left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hAnsi="Verdana"/>
        </w:rPr>
        <w:t>Główny kod CPV: usługi ochroniarskie -</w:t>
      </w:r>
      <w:r w:rsidRPr="00A402D1">
        <w:rPr>
          <w:rFonts w:ascii="Verdana" w:hAnsi="Verdana"/>
        </w:rPr>
        <w:t xml:space="preserve"> 79710000-4</w:t>
      </w:r>
    </w:p>
    <w:p w14:paraId="11743860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br/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IV.    TERMIN WYKONANIA ZAMÓWIENIA 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br/>
      </w:r>
    </w:p>
    <w:p w14:paraId="32A385BB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Zamówienie będzie realizowane przez okres 24 miesięcy od 1.01.2020r. do 31.12.2021r.</w:t>
      </w:r>
    </w:p>
    <w:p w14:paraId="464E1C04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br/>
        <w:t>V.     MIEJSCE ORAZ TERMIN SKŁADANIA I OTWARCIA OFERT 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</w:r>
    </w:p>
    <w:p w14:paraId="3D95B16D" w14:textId="73363345" w:rsidR="007627A8" w:rsidRPr="00294934" w:rsidRDefault="00217C5E">
      <w:pPr>
        <w:pStyle w:val="Akapitzlist"/>
        <w:numPr>
          <w:ilvl w:val="4"/>
          <w:numId w:val="1"/>
        </w:numPr>
        <w:spacing w:after="0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Oferty muszą być złożone w siedzibie Zamawiającego w pokoju nr 18 parter budynek A, w terminie 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 xml:space="preserve">do dnia </w:t>
      </w:r>
      <w:r w:rsidR="006C13CE"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17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.1</w:t>
      </w:r>
      <w:r w:rsidR="005C2D22"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2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.2019. r., do godziny 10.00.</w:t>
      </w:r>
    </w:p>
    <w:p w14:paraId="32C4729F" w14:textId="47006377" w:rsidR="007627A8" w:rsidRPr="00294934" w:rsidRDefault="00217C5E">
      <w:pPr>
        <w:pStyle w:val="Akapitzlist"/>
        <w:numPr>
          <w:ilvl w:val="4"/>
          <w:numId w:val="1"/>
        </w:numPr>
        <w:spacing w:after="0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lastRenderedPageBreak/>
        <w:t>Otwarcie ofert nastąpi w siedzibie Zamawiającego w pokoju nr 18 parter budynek A .2019 o godzinie 10:15</w:t>
      </w:r>
    </w:p>
    <w:p w14:paraId="356E174D" w14:textId="77777777" w:rsidR="007627A8" w:rsidRPr="00294934" w:rsidRDefault="00217C5E">
      <w:pPr>
        <w:pStyle w:val="Akapitzlist"/>
        <w:numPr>
          <w:ilvl w:val="4"/>
          <w:numId w:val="1"/>
        </w:numPr>
        <w:spacing w:after="0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Bezpośrednio przed otwarciem ofert Zamawiający poda kwotę, jaką zamierza przeznaczyć na realizację zamówienia.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</w:r>
    </w:p>
    <w:p w14:paraId="5B80C122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br/>
        <w:t>VI.          KRYTERIA OCENY OFERT 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br/>
      </w:r>
    </w:p>
    <w:p w14:paraId="757E1F39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lang w:eastAsia="en-US"/>
        </w:rPr>
      </w:pPr>
    </w:p>
    <w:tbl>
      <w:tblPr>
        <w:tblW w:w="475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6754"/>
        <w:gridCol w:w="701"/>
      </w:tblGrid>
      <w:tr w:rsidR="007627A8" w:rsidRPr="00294934" w14:paraId="656F8CAB" w14:textId="77777777">
        <w:trPr>
          <w:jc w:val="center"/>
        </w:trPr>
        <w:tc>
          <w:tcPr>
            <w:tcW w:w="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0280C0CD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LP.</w:t>
            </w:r>
          </w:p>
        </w:tc>
        <w:tc>
          <w:tcPr>
            <w:tcW w:w="6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0712BF3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Nazwa kryterium</w:t>
            </w:r>
          </w:p>
        </w:tc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30AFDAF4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Waga</w:t>
            </w:r>
          </w:p>
        </w:tc>
      </w:tr>
      <w:tr w:rsidR="007627A8" w:rsidRPr="00294934" w14:paraId="36B70942" w14:textId="77777777">
        <w:trPr>
          <w:jc w:val="center"/>
        </w:trPr>
        <w:tc>
          <w:tcPr>
            <w:tcW w:w="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037467A6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1.</w:t>
            </w:r>
          </w:p>
        </w:tc>
        <w:tc>
          <w:tcPr>
            <w:tcW w:w="6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3B8F185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 xml:space="preserve">Cena </w:t>
            </w:r>
          </w:p>
        </w:tc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09164739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70%</w:t>
            </w:r>
          </w:p>
        </w:tc>
      </w:tr>
      <w:tr w:rsidR="007627A8" w:rsidRPr="00294934" w14:paraId="1C758E71" w14:textId="77777777">
        <w:trPr>
          <w:jc w:val="center"/>
        </w:trPr>
        <w:tc>
          <w:tcPr>
            <w:tcW w:w="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6EB019E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2.</w:t>
            </w:r>
          </w:p>
        </w:tc>
        <w:tc>
          <w:tcPr>
            <w:tcW w:w="6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0A9DFAB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 xml:space="preserve">Czas dojazdu grupy interwencyjnej </w:t>
            </w:r>
          </w:p>
        </w:tc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FF671B9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10%</w:t>
            </w:r>
          </w:p>
        </w:tc>
      </w:tr>
      <w:tr w:rsidR="007627A8" w:rsidRPr="00294934" w14:paraId="419B18DB" w14:textId="77777777">
        <w:trPr>
          <w:jc w:val="center"/>
        </w:trPr>
        <w:tc>
          <w:tcPr>
            <w:tcW w:w="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64E63C6C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3.</w:t>
            </w:r>
          </w:p>
        </w:tc>
        <w:tc>
          <w:tcPr>
            <w:tcW w:w="6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6FA8DDFD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Doświadczenie Wykonawcy</w:t>
            </w:r>
          </w:p>
        </w:tc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3C591C2F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10%</w:t>
            </w:r>
          </w:p>
        </w:tc>
      </w:tr>
      <w:tr w:rsidR="007627A8" w:rsidRPr="00294934" w14:paraId="549750B8" w14:textId="77777777">
        <w:trPr>
          <w:jc w:val="center"/>
        </w:trPr>
        <w:tc>
          <w:tcPr>
            <w:tcW w:w="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761564F8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4.</w:t>
            </w:r>
          </w:p>
        </w:tc>
        <w:tc>
          <w:tcPr>
            <w:tcW w:w="6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2DCF6F03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Doświadczenie Wykonawcy w podmiocie wykonującym działalność leczniczą z oddziałami psychiatrycznymi</w:t>
            </w:r>
          </w:p>
        </w:tc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14:paraId="09E295BE" w14:textId="77777777" w:rsidR="007627A8" w:rsidRPr="00294934" w:rsidRDefault="00217C5E">
            <w:pPr>
              <w:spacing w:after="0"/>
              <w:jc w:val="center"/>
              <w:rPr>
                <w:rFonts w:ascii="Verdana" w:eastAsia="Times New Roman" w:hAnsi="Verdana" w:cs="Times New Roman"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color w:val="333333"/>
                <w:lang w:eastAsia="en-US"/>
              </w:rPr>
              <w:t>10%</w:t>
            </w:r>
          </w:p>
        </w:tc>
      </w:tr>
    </w:tbl>
    <w:p w14:paraId="4C00939C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</w:p>
    <w:p w14:paraId="4E121748" w14:textId="77777777" w:rsidR="005C2D22" w:rsidRPr="00294934" w:rsidRDefault="005C2D22">
      <w:pPr>
        <w:pStyle w:val="Tekstpodstawowywcity21"/>
        <w:spacing w:line="240" w:lineRule="auto"/>
        <w:ind w:left="0"/>
        <w:rPr>
          <w:rFonts w:ascii="Verdana" w:hAnsi="Verdana"/>
          <w:sz w:val="22"/>
        </w:rPr>
      </w:pPr>
      <w:r w:rsidRPr="00294934">
        <w:rPr>
          <w:rFonts w:ascii="Verdana" w:hAnsi="Verdana"/>
          <w:sz w:val="22"/>
        </w:rPr>
        <w:t>Ad 1</w:t>
      </w:r>
    </w:p>
    <w:p w14:paraId="4D2BAFAC" w14:textId="4ED14A09" w:rsidR="007627A8" w:rsidRPr="00294934" w:rsidRDefault="00217C5E">
      <w:pPr>
        <w:pStyle w:val="Tekstpodstawowywcity21"/>
        <w:spacing w:line="240" w:lineRule="auto"/>
        <w:ind w:left="0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</w:rPr>
        <w:t>Oferty zostaną ocenione w ww. kryterium zgodnie z poniższym wzorem:</w:t>
      </w:r>
    </w:p>
    <w:p w14:paraId="1FFF37D2" w14:textId="77777777" w:rsidR="007627A8" w:rsidRPr="00294934" w:rsidRDefault="00217C5E">
      <w:pPr>
        <w:ind w:left="1764"/>
        <w:rPr>
          <w:rFonts w:ascii="Verdana" w:hAnsi="Verdana"/>
          <w:i/>
        </w:rPr>
      </w:pPr>
      <w:r w:rsidRPr="00294934">
        <w:rPr>
          <w:rFonts w:ascii="Verdana" w:hAnsi="Verdana"/>
          <w:i/>
        </w:rPr>
        <w:t xml:space="preserve">  najniższa cena ofertowa brutto</w:t>
      </w:r>
    </w:p>
    <w:p w14:paraId="1D0D4111" w14:textId="77777777" w:rsidR="007627A8" w:rsidRPr="00294934" w:rsidRDefault="00217C5E">
      <w:pPr>
        <w:ind w:left="348" w:firstLine="708"/>
        <w:rPr>
          <w:rFonts w:ascii="Verdana" w:hAnsi="Verdana"/>
          <w:i/>
        </w:rPr>
      </w:pPr>
      <w:r w:rsidRPr="00294934">
        <w:rPr>
          <w:rFonts w:ascii="Verdana" w:hAnsi="Verdana"/>
          <w:i/>
        </w:rPr>
        <w:t>C=       -------------------------------------------- x 70  ranga kryterium</w:t>
      </w:r>
    </w:p>
    <w:p w14:paraId="2085F17C" w14:textId="77777777" w:rsidR="007627A8" w:rsidRPr="00294934" w:rsidRDefault="00217C5E">
      <w:pPr>
        <w:rPr>
          <w:rFonts w:ascii="Verdana" w:hAnsi="Verdana"/>
          <w:i/>
        </w:rPr>
      </w:pPr>
      <w:r w:rsidRPr="00294934">
        <w:rPr>
          <w:rFonts w:ascii="Verdana" w:hAnsi="Verdana"/>
          <w:i/>
        </w:rPr>
        <w:t xml:space="preserve"> </w:t>
      </w:r>
      <w:r w:rsidRPr="00294934">
        <w:rPr>
          <w:rFonts w:ascii="Verdana" w:hAnsi="Verdana"/>
          <w:i/>
        </w:rPr>
        <w:tab/>
      </w:r>
      <w:r w:rsidRPr="00294934">
        <w:rPr>
          <w:rFonts w:ascii="Verdana" w:hAnsi="Verdana"/>
          <w:i/>
        </w:rPr>
        <w:tab/>
      </w:r>
      <w:r w:rsidRPr="00294934">
        <w:rPr>
          <w:rFonts w:ascii="Verdana" w:hAnsi="Verdana"/>
          <w:i/>
        </w:rPr>
        <w:tab/>
        <w:t xml:space="preserve"> cena oferty badanej brutto </w:t>
      </w:r>
    </w:p>
    <w:p w14:paraId="4D8DE063" w14:textId="77777777" w:rsidR="007627A8" w:rsidRPr="00294934" w:rsidRDefault="007627A8">
      <w:pPr>
        <w:pStyle w:val="Tekstpodstawowywcity21"/>
        <w:spacing w:line="240" w:lineRule="auto"/>
        <w:ind w:left="720"/>
        <w:rPr>
          <w:rFonts w:ascii="Verdana" w:hAnsi="Verdana"/>
          <w:sz w:val="22"/>
          <w:szCs w:val="24"/>
        </w:rPr>
      </w:pPr>
    </w:p>
    <w:p w14:paraId="35A39C76" w14:textId="77777777" w:rsidR="005C2D22" w:rsidRPr="00294934" w:rsidRDefault="005C2D22">
      <w:pPr>
        <w:pStyle w:val="Tekstpodstawowywcity21"/>
        <w:spacing w:line="240" w:lineRule="auto"/>
        <w:ind w:left="0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Ad 2</w:t>
      </w:r>
    </w:p>
    <w:p w14:paraId="56E61499" w14:textId="1437A437" w:rsidR="007627A8" w:rsidRPr="00294934" w:rsidRDefault="00217C5E">
      <w:pPr>
        <w:pStyle w:val="Tekstpodstawowywcity21"/>
        <w:spacing w:line="240" w:lineRule="auto"/>
        <w:ind w:left="0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Kryterium czasu dojazdu grupy interwencyjnej (</w:t>
      </w:r>
      <w:proofErr w:type="spellStart"/>
      <w:r w:rsidRPr="00294934">
        <w:rPr>
          <w:rFonts w:ascii="Verdana" w:hAnsi="Verdana"/>
          <w:sz w:val="22"/>
          <w:szCs w:val="24"/>
        </w:rPr>
        <w:t>Kc</w:t>
      </w:r>
      <w:proofErr w:type="spellEnd"/>
      <w:r w:rsidRPr="00294934">
        <w:rPr>
          <w:rFonts w:ascii="Verdana" w:hAnsi="Verdana"/>
          <w:sz w:val="22"/>
          <w:szCs w:val="24"/>
        </w:rPr>
        <w:t>) – czas reakcji i dojazdu grupy interwencyjnej do siedziby Zamawiającego – obliczane będzie w następujący sposób:</w:t>
      </w:r>
    </w:p>
    <w:p w14:paraId="53B11B3B" w14:textId="77777777" w:rsidR="007627A8" w:rsidRPr="00294934" w:rsidRDefault="00217C5E">
      <w:pPr>
        <w:pStyle w:val="Tekstpodstawowywcity21"/>
        <w:numPr>
          <w:ilvl w:val="0"/>
          <w:numId w:val="7"/>
        </w:numPr>
        <w:spacing w:line="240" w:lineRule="auto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0 punktów  za czas dojazdu grupy interwencyjnej 15 min,</w:t>
      </w:r>
    </w:p>
    <w:p w14:paraId="4C6E849E" w14:textId="77777777" w:rsidR="007627A8" w:rsidRPr="00294934" w:rsidRDefault="00217C5E">
      <w:pPr>
        <w:pStyle w:val="Tekstpodstawowywcity21"/>
        <w:numPr>
          <w:ilvl w:val="0"/>
          <w:numId w:val="7"/>
        </w:numPr>
        <w:spacing w:line="240" w:lineRule="auto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5 punktów za czas dojazdu grupy interwencyjnej od 10 do 14 minut,</w:t>
      </w:r>
    </w:p>
    <w:p w14:paraId="46E2879A" w14:textId="77777777" w:rsidR="007627A8" w:rsidRPr="00294934" w:rsidRDefault="00217C5E">
      <w:pPr>
        <w:pStyle w:val="Tekstpodstawowywcity21"/>
        <w:numPr>
          <w:ilvl w:val="0"/>
          <w:numId w:val="7"/>
        </w:numPr>
        <w:spacing w:line="240" w:lineRule="auto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10 punktów za czas dojazdu grupy interwencyjnej do 9 minut.</w:t>
      </w:r>
    </w:p>
    <w:p w14:paraId="7B78EF7D" w14:textId="77777777" w:rsidR="007627A8" w:rsidRPr="00294934" w:rsidRDefault="00217C5E">
      <w:pPr>
        <w:pStyle w:val="Tekstpodstawowywcity21"/>
        <w:spacing w:line="240" w:lineRule="auto"/>
        <w:ind w:left="0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Zamawiający wymaga, aby czas dojazdu wynosił nie więcej niż 15 minut.</w:t>
      </w:r>
    </w:p>
    <w:p w14:paraId="467BB32C" w14:textId="77777777" w:rsidR="005C2D22" w:rsidRPr="00294934" w:rsidRDefault="005C2D22">
      <w:pPr>
        <w:pStyle w:val="Tekstpodstawowywcity21"/>
        <w:spacing w:line="240" w:lineRule="auto"/>
        <w:ind w:left="0"/>
        <w:jc w:val="both"/>
        <w:rPr>
          <w:rFonts w:ascii="Verdana" w:hAnsi="Verdana"/>
          <w:b/>
          <w:sz w:val="22"/>
          <w:szCs w:val="24"/>
        </w:rPr>
      </w:pPr>
    </w:p>
    <w:p w14:paraId="55062867" w14:textId="77777777" w:rsidR="005C2D22" w:rsidRPr="00294934" w:rsidRDefault="005C2D22">
      <w:pPr>
        <w:pStyle w:val="Tekstpodstawowywcity21"/>
        <w:spacing w:line="240" w:lineRule="auto"/>
        <w:ind w:left="0"/>
        <w:jc w:val="both"/>
        <w:rPr>
          <w:rFonts w:ascii="Verdana" w:hAnsi="Verdana"/>
          <w:bCs/>
          <w:sz w:val="22"/>
          <w:szCs w:val="24"/>
        </w:rPr>
      </w:pPr>
      <w:r w:rsidRPr="00294934">
        <w:rPr>
          <w:rFonts w:ascii="Verdana" w:hAnsi="Verdana"/>
          <w:bCs/>
          <w:sz w:val="22"/>
          <w:szCs w:val="24"/>
        </w:rPr>
        <w:t>Ad 3.</w:t>
      </w:r>
    </w:p>
    <w:p w14:paraId="698898BA" w14:textId="74941593" w:rsidR="007627A8" w:rsidRPr="00294934" w:rsidRDefault="00217C5E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b/>
          <w:sz w:val="22"/>
          <w:szCs w:val="24"/>
        </w:rPr>
        <w:t>Kryterium doświadczeni</w:t>
      </w:r>
      <w:r w:rsidR="00C760C4" w:rsidRPr="00294934">
        <w:rPr>
          <w:rFonts w:ascii="Verdana" w:hAnsi="Verdana"/>
          <w:b/>
          <w:sz w:val="22"/>
          <w:szCs w:val="24"/>
        </w:rPr>
        <w:t>a</w:t>
      </w:r>
      <w:r w:rsidR="005C2D22" w:rsidRPr="00294934">
        <w:rPr>
          <w:rFonts w:ascii="Verdana" w:hAnsi="Verdana"/>
          <w:sz w:val="22"/>
          <w:szCs w:val="24"/>
        </w:rPr>
        <w:t xml:space="preserve"> </w:t>
      </w:r>
      <w:r w:rsidRPr="00294934">
        <w:rPr>
          <w:rFonts w:ascii="Verdana" w:hAnsi="Verdana"/>
          <w:sz w:val="22"/>
          <w:szCs w:val="24"/>
        </w:rPr>
        <w:t>– ocenie podlega dodatkowe doświadczenie wykonawcy ponad minimalne doświadczenie wymagane w warunku. Usługi wskazane w wykazie usług jako usługi przez inne niż Wykonawca podmioty (doświadczenie udostępnione przez osoby trzecie) nie będą brane pod uwagę przy ocenie w tym kryterium. Wykonawca uzyska za każdą dodatkowo przedstawioną usługę (2 pkt) spełniającą łącznie wymagania zamawiającego.</w:t>
      </w:r>
    </w:p>
    <w:p w14:paraId="3857FD66" w14:textId="77777777" w:rsidR="007627A8" w:rsidRPr="00294934" w:rsidRDefault="00217C5E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Niezależnie od ilości dodatkowych usług, maksymalna liczba punktów możliwych do uzyskania w ramach tego kryterium to 10 punktów.</w:t>
      </w:r>
    </w:p>
    <w:p w14:paraId="22A10620" w14:textId="77777777" w:rsidR="007627A8" w:rsidRPr="00294934" w:rsidRDefault="00217C5E">
      <w:pPr>
        <w:pStyle w:val="Tekstpodstawowywcity21"/>
        <w:spacing w:line="240" w:lineRule="auto"/>
        <w:ind w:left="0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W sytuacji, gdy wykonawca nie przedstawi żadnej dodatkowej usługi ponad usługi wymagane przez Zamawiającego, otrzyma 0 punktów.</w:t>
      </w:r>
    </w:p>
    <w:p w14:paraId="1674CBD3" w14:textId="77E7D118" w:rsidR="007627A8" w:rsidRPr="00294934" w:rsidRDefault="007627A8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</w:p>
    <w:p w14:paraId="19BC1B19" w14:textId="345E78C3" w:rsidR="007627A8" w:rsidRPr="00294934" w:rsidRDefault="00C760C4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  <w:bookmarkStart w:id="3" w:name="_Hlk512240026"/>
      <w:bookmarkEnd w:id="3"/>
      <w:r w:rsidRPr="00294934">
        <w:rPr>
          <w:rFonts w:ascii="Verdana" w:eastAsia="Times New Roman" w:hAnsi="Verdana" w:cs="Times New Roman"/>
          <w:color w:val="333333"/>
          <w:lang w:eastAsia="en-US"/>
        </w:rPr>
        <w:t>Ad 4.</w:t>
      </w:r>
    </w:p>
    <w:p w14:paraId="274BA416" w14:textId="3A75A924" w:rsidR="00C760C4" w:rsidRPr="00294934" w:rsidRDefault="00C760C4" w:rsidP="00064146">
      <w:pPr>
        <w:spacing w:after="0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Kryterium doświadczenia Wykonawcy w podmiocie wykonującym działalność leczniczą z oddziałami psychiatrycznymi.</w:t>
      </w:r>
    </w:p>
    <w:p w14:paraId="39827399" w14:textId="0E2D8177" w:rsidR="00064146" w:rsidRPr="00294934" w:rsidRDefault="00064146" w:rsidP="00064146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color w:val="333333"/>
          <w:lang w:eastAsia="en-US"/>
        </w:rPr>
        <w:t>Ocenie podlega dodatkowe doświadczenie wykonawcy  z oddziałami psychiatrycznymi.</w:t>
      </w:r>
      <w:r w:rsidRPr="00294934">
        <w:rPr>
          <w:rFonts w:ascii="Verdana" w:hAnsi="Verdana"/>
          <w:sz w:val="22"/>
          <w:szCs w:val="24"/>
        </w:rPr>
        <w:t xml:space="preserve"> W sytuacji, gdy wykonawca nie przedstawi żadnej  </w:t>
      </w:r>
      <w:r w:rsidRPr="00294934">
        <w:rPr>
          <w:rFonts w:ascii="Verdana" w:hAnsi="Verdana"/>
          <w:sz w:val="22"/>
          <w:szCs w:val="24"/>
        </w:rPr>
        <w:lastRenderedPageBreak/>
        <w:t>usługi z oddziałami psychiatrycznymi, otrzyma 0 punktów. Za każdą usługę  otrzyma 2 pkt. Maksymalna ilość punktów 10 możliwych do uzyskania.</w:t>
      </w:r>
    </w:p>
    <w:p w14:paraId="02CC6FC0" w14:textId="77777777" w:rsidR="00064146" w:rsidRPr="00294934" w:rsidRDefault="00064146" w:rsidP="00064146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</w:p>
    <w:p w14:paraId="5C999683" w14:textId="77777777" w:rsidR="00064146" w:rsidRPr="00294934" w:rsidRDefault="00064146" w:rsidP="00064146">
      <w:pPr>
        <w:pStyle w:val="Tekstpodstawowywcity21"/>
        <w:spacing w:line="240" w:lineRule="auto"/>
        <w:ind w:left="0"/>
        <w:jc w:val="both"/>
        <w:rPr>
          <w:rFonts w:ascii="Verdana" w:hAnsi="Verdana"/>
          <w:sz w:val="22"/>
          <w:szCs w:val="24"/>
        </w:rPr>
      </w:pPr>
      <w:r w:rsidRPr="00294934">
        <w:rPr>
          <w:rFonts w:ascii="Verdana" w:hAnsi="Verdana"/>
          <w:sz w:val="22"/>
          <w:szCs w:val="24"/>
        </w:rPr>
        <w:t>Zamawiający udzieli zamówienia Wykonawcy, którego oferta otrzyma  największą liczbę punktów za oceniane kryteria. Punkty będą liczone z dokładnością do dwóch miejsc po przecinku.</w:t>
      </w:r>
    </w:p>
    <w:p w14:paraId="4EE6AF75" w14:textId="0B3008F1" w:rsidR="00064146" w:rsidRPr="00294934" w:rsidRDefault="00064146" w:rsidP="00C760C4">
      <w:pPr>
        <w:spacing w:after="0"/>
        <w:rPr>
          <w:rFonts w:ascii="Verdana" w:eastAsia="Times New Roman" w:hAnsi="Verdana" w:cs="Times New Roman"/>
          <w:color w:val="333333"/>
          <w:lang w:eastAsia="en-US"/>
        </w:rPr>
      </w:pPr>
    </w:p>
    <w:p w14:paraId="105A13D0" w14:textId="77777777" w:rsidR="00064146" w:rsidRPr="00294934" w:rsidRDefault="00064146" w:rsidP="00C760C4">
      <w:pPr>
        <w:spacing w:after="0"/>
        <w:rPr>
          <w:rFonts w:ascii="Verdana" w:eastAsia="Times New Roman" w:hAnsi="Verdana" w:cs="Times New Roman"/>
          <w:color w:val="333333"/>
          <w:lang w:eastAsia="en-US"/>
        </w:rPr>
      </w:pPr>
    </w:p>
    <w:p w14:paraId="60683F75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1A57603F" w14:textId="77777777" w:rsidR="007627A8" w:rsidRPr="00294934" w:rsidRDefault="00217C5E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VII. WARUNKI UDZIAŁU W POSTĘPOWANIU ORAZ OPIS SPOSOBU DOKONYWANIA OCENY SPEŁNIANIA TYCH WARUNKÓW</w:t>
      </w:r>
    </w:p>
    <w:p w14:paraId="25140437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BF275B8" w14:textId="77777777" w:rsidR="007627A8" w:rsidRPr="00294934" w:rsidRDefault="00217C5E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O udzielenie zamówienia mogą się ubiegać wykonawcy, którzy:</w:t>
      </w:r>
    </w:p>
    <w:p w14:paraId="6F9ACF1C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21085903" w14:textId="77777777" w:rsidR="007627A8" w:rsidRPr="00294934" w:rsidRDefault="00217C5E">
      <w:pPr>
        <w:pStyle w:val="Akapitzlist"/>
        <w:numPr>
          <w:ilvl w:val="0"/>
          <w:numId w:val="27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nie podlegają wykluczeniu z postępowania na podstawie art. 24 ust.1 pkt 12-23 oraz art.24 ust.5 pkt 1  </w:t>
      </w:r>
    </w:p>
    <w:p w14:paraId="584B9B09" w14:textId="77777777" w:rsidR="007627A8" w:rsidRPr="00294934" w:rsidRDefault="00217C5E">
      <w:pPr>
        <w:pStyle w:val="Akapitzlist"/>
        <w:numPr>
          <w:ilvl w:val="0"/>
          <w:numId w:val="27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spełniają warunki udziału w postępowaniu dotyczące:</w:t>
      </w:r>
    </w:p>
    <w:p w14:paraId="67878507" w14:textId="77777777" w:rsidR="007627A8" w:rsidRPr="00294934" w:rsidRDefault="00217C5E">
      <w:pPr>
        <w:pStyle w:val="Akapitzlist"/>
        <w:numPr>
          <w:ilvl w:val="0"/>
          <w:numId w:val="28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kompetencji lub uprawnień do  prowadzenia określonej działalności zawodowej, o ile wynika to z odrębnych przepisów- Zamawiający wymaga, aby  Wykonawca posiadał niezbędną do wykonania zamówienia, ważną koncesję na prowadzenie działalności gospodarczej w zakresie usług ochrony osób i mienia, zgodnie z przepisami ustawy z dnia 22 sierpnia 1997r. o ochronie osób i mienia </w:t>
      </w:r>
      <w:proofErr w:type="spellStart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Dz</w:t>
      </w:r>
      <w:proofErr w:type="spellEnd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 u z 2018r. poz. 2142, 2245 i z 2019r. poz. 1495 </w:t>
      </w:r>
    </w:p>
    <w:p w14:paraId="550758CD" w14:textId="77777777" w:rsidR="007627A8" w:rsidRPr="00294934" w:rsidRDefault="00217C5E">
      <w:pPr>
        <w:pStyle w:val="Akapitzlist"/>
        <w:numPr>
          <w:ilvl w:val="0"/>
          <w:numId w:val="28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sytuacji ekonomicznej lub finansowej</w:t>
      </w:r>
    </w:p>
    <w:p w14:paraId="15E68299" w14:textId="77777777" w:rsidR="007627A8" w:rsidRPr="00294934" w:rsidRDefault="00217C5E">
      <w:pPr>
        <w:pStyle w:val="Akapitzlist"/>
        <w:numPr>
          <w:ilvl w:val="0"/>
          <w:numId w:val="28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zdolności technicznej lub zawodowej</w:t>
      </w:r>
    </w:p>
    <w:p w14:paraId="07389AB2" w14:textId="77777777" w:rsidR="00C760C4" w:rsidRPr="00294934" w:rsidRDefault="00C760C4">
      <w:p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472CDE0E" w14:textId="083C2A8A" w:rsidR="007627A8" w:rsidRPr="00294934" w:rsidRDefault="00217C5E">
      <w:p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Zamawiający dokona oceny spełniania przez Wykonawców warunków udziału w postępowaniu na podstawie złożonych dokumentów i/lub oświadczeń. Z treści dokumentów/oświadczeń musi wynikać jednoznacznie, że wyżej wymienione warunki Wykonawca spełnił.</w:t>
      </w:r>
    </w:p>
    <w:p w14:paraId="2CBFF55F" w14:textId="77777777" w:rsidR="00C760C4" w:rsidRPr="00294934" w:rsidRDefault="00C760C4">
      <w:p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1F4F9AF3" w14:textId="219358BC" w:rsidR="007627A8" w:rsidRPr="00294934" w:rsidRDefault="00217C5E">
      <w:p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Z postępowania o udzielenie zamówienia wyklucza się </w:t>
      </w:r>
    </w:p>
    <w:p w14:paraId="4BF82A47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nie wykazał spełnienia warunków udziału w postępowaniu lub nie został zaproszony do negocjacji lub złożenia ofert wstępnych albo ofert, lub nie wykazał braku podstaw wykluczenia:</w:t>
      </w:r>
    </w:p>
    <w:p w14:paraId="0A7AC302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 będącego osobą fizyczną, którego prawomocnie skazano za przestępstwo</w:t>
      </w:r>
    </w:p>
    <w:p w14:paraId="2297D5B5" w14:textId="77777777" w:rsidR="007627A8" w:rsidRPr="00294934" w:rsidRDefault="00217C5E">
      <w:pPr>
        <w:pStyle w:val="Akapitzlist"/>
        <w:numPr>
          <w:ilvl w:val="0"/>
          <w:numId w:val="30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O którym mowa w art. 265a, art. 181-188, art. 189a, art. 218-221, art. 228-230a, 250a, art.258 lub art. 270-309 ustawy z dnia 6 czerwca 1997r. Kodeks karny (Dz.U z 2018r. poz. 1600) lub art. 46 lub 48 ustawy z dnia 25 czerwca 2010r. o sporcie (Dz.U z 2018r. poz. 1263 i 1669)</w:t>
      </w:r>
    </w:p>
    <w:p w14:paraId="35EE3A26" w14:textId="77777777" w:rsidR="007627A8" w:rsidRPr="00294934" w:rsidRDefault="00217C5E">
      <w:pPr>
        <w:pStyle w:val="Akapitzlist"/>
        <w:numPr>
          <w:ilvl w:val="0"/>
          <w:numId w:val="30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O charakterze terrorystycznym, o którym mowa w art. 115 par. 20 ustawy  z dnia 6 czerwca 1997r; Kodeks karny </w:t>
      </w:r>
    </w:p>
    <w:p w14:paraId="0F39A2E4" w14:textId="77777777" w:rsidR="007627A8" w:rsidRPr="00294934" w:rsidRDefault="00217C5E">
      <w:pPr>
        <w:pStyle w:val="Akapitzlist"/>
        <w:numPr>
          <w:ilvl w:val="0"/>
          <w:numId w:val="30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Skarbowe</w:t>
      </w:r>
    </w:p>
    <w:p w14:paraId="312ACB90" w14:textId="77777777" w:rsidR="007627A8" w:rsidRPr="00294934" w:rsidRDefault="00217C5E">
      <w:pPr>
        <w:pStyle w:val="Akapitzlist"/>
        <w:numPr>
          <w:ilvl w:val="0"/>
          <w:numId w:val="30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O których mowa w art. 9 lub 10 ustawy z dnia 15 czerwca 2012r. o skutkach powierzania wykonywania pracy cudzoziemcom przebywających wbrew przepisom na terytorium Rzeczypospolitej Polskiej (Dz. U. poz. 769)</w:t>
      </w:r>
    </w:p>
    <w:p w14:paraId="51D018C5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lastRenderedPageBreak/>
        <w:t>Wykonawcę, jeżeli urzędującego członka jego organu zarządzającego lub nadzorczego, wspólnika spółki w spółce jawnej lub partnerskiej albo komplementariusza w spółce komandytowej lub komandytowo- akcyjnej lub prokurenta prawomocnie skazano za przestępstwo, o którym mowa w pkt. 2</w:t>
      </w:r>
    </w:p>
    <w:p w14:paraId="37532604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grzywnami lub zawarł wiążące porozumienie w sprawie spłaty tych należności</w:t>
      </w:r>
    </w:p>
    <w:p w14:paraId="0BE6493D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w wyniku zamierzonego działania lub rażącego niedbalstwa wprowadził zamawiającego w błąd przy przedstawieniu informacji, że nie podlega wykluczeniu, spełnia warunki udziału w postępowaniu lub obiektywnie i niedyskryminacyjne kryteria, zwane dalej „ kryteriami selekcji”, lub który zataił te informacje lub nie jest w stanie przedstawić wymaganych dokumentów:</w:t>
      </w:r>
    </w:p>
    <w:p w14:paraId="1C945E36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w wyniku lekkomyślności lub niedbalstwa przedstawił informacje wprowadzające w błąd zamawiającego, mogące mieć istotny wpływ na decyzje podejmowane przez zamawiającego w postępowaniu o udzielenie zamówienia</w:t>
      </w:r>
    </w:p>
    <w:p w14:paraId="02EF082D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bezprawnie wpływał lub próbował wpłynąć na czynności zamawiającego lub pozyskać informacje poufne, mogące dać mu przewagę w postępowaniu o udzielenie zamówienia</w:t>
      </w:r>
    </w:p>
    <w:p w14:paraId="27194F8F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brał udział w przygotowaniu postępowania o udzielenie zamówienia lub którego pracownik, a także osoba wykonująca pracę na podstawie umowy zlecenia , o dzieło, agencyjnej lub innej umowy o świadczenie usług, brał udział w przygotowaniu takiego postępowania, chyba że spowodowane tym zakłócenie konkurencji może być wyeliminowane w inny sposób niż przez wykluczenie wykonawcy z udziału w postępowaniu</w:t>
      </w:r>
    </w:p>
    <w:p w14:paraId="110DF70C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który z innymi wykonawcami zawarł porozumienie mające na celu zakłócenie konkurencji między wykonawcami w postępowaniu o udzielenie zamówienia, co zamawiający jest w stanie wykazać za pomocą stosownych środków dowodowych</w:t>
      </w:r>
    </w:p>
    <w:p w14:paraId="5FCB4686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 będącego  podmiotem zbiorowym, wobec którego sąd orzekł zakaz ubiegania się o zamówienia publiczne na podstawie ustawy z dnia 28 października 2002r. o odpowiedzialności podmiotów zbiorowych za czyny zabronione pod groźbą kary (Dz.U z 2018r. poz. 703 i 1277)</w:t>
      </w:r>
    </w:p>
    <w:p w14:paraId="145D613E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Wykonawcę, wobec którego orzeczono tytułem środka zapobiegawczego zakaz ubiegania się o zamówienia publiczne</w:t>
      </w:r>
    </w:p>
    <w:p w14:paraId="5D6843D7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 Wykonawców, którzy należąc do tej samej grupy kapitałowej, w rozumieniu ustawy z dnia 16 lutego 2007r. o ochronie konkurencji i konsumentów (Dz.U z 2018r. </w:t>
      </w:r>
      <w:proofErr w:type="spellStart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poz</w:t>
      </w:r>
      <w:proofErr w:type="spellEnd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 650,798,1637 i 1669)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03FF716A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hAnsi="Verdana"/>
        </w:rPr>
        <w:t xml:space="preserve">w stosunku do którego otwarto likwidację, w zatwierdzonym przez sąd układzie w postępowaniu restrukturyzacyjnym jest przewidziane </w:t>
      </w:r>
      <w:r w:rsidRPr="00294934">
        <w:rPr>
          <w:rFonts w:ascii="Verdana" w:hAnsi="Verdana"/>
        </w:rPr>
        <w:lastRenderedPageBreak/>
        <w:t>zaspokojenie wierzycieli przez likwidację jego majątku lub sąd zasądził likwidację jego majątku w trybie art. 332 ust. 1 ustawy z dnia 15 maja 2015 roku – Prawo restrukturyzacyjne  (Dz. U. z 2017 r. poz. 1508 oraz z 2018r. poz. 149, 398, 1544 i 1629 z 2018r.) lub którego ogłoszono upadłość, z wyjątkiem Wykonawcy, który po  ogłoszeniu upadłości zawarł układ zatwierdzony prawomocnym postanowieniem sądu, jeżeli układ nie przewiduje zaspokojenia wierzycieli przez likwidację majątku upadłego, chyba, że sąd zasądził likwidację jego majątku, w trybie art. 366 ust.1 ustawy z dnia 28 lutego 2003r. – Prawo upadłościowe (Dz. U. z 2017 r. poz. 2344 i 2491 oraz 2018r. poz.398, 685, 1544 i 1629)</w:t>
      </w:r>
    </w:p>
    <w:p w14:paraId="79AEAEF8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hAnsi="Verdana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odwoławczych </w:t>
      </w:r>
    </w:p>
    <w:p w14:paraId="3D7B5A87" w14:textId="77777777" w:rsidR="007627A8" w:rsidRPr="00294934" w:rsidRDefault="00217C5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hAnsi="Verdana"/>
        </w:rPr>
        <w:t xml:space="preserve">Który z przyczyn leżących po jego stronie, nie wykonał albo nienależycie wykonał w istotnym stopniu wcześniejszą umowę w sprawie zamówienia publicznego zawartą z zamawiającym, co doprowadziło do rozwiązania umowy lub zasądzenia odszkodowania   </w:t>
      </w:r>
    </w:p>
    <w:p w14:paraId="404CBF64" w14:textId="77777777" w:rsidR="007627A8" w:rsidRPr="00294934" w:rsidRDefault="00217C5E">
      <w:pPr>
        <w:spacing w:after="0"/>
        <w:jc w:val="left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 przypadku oferty składanej wspólnie przez kilku Wykonawców, warunek ten powinien spełniać każdy z Wykonawców samodzielnie.</w:t>
      </w:r>
    </w:p>
    <w:p w14:paraId="5B572AB4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3A0E3141" w14:textId="6A602AD0" w:rsidR="007627A8" w:rsidRPr="00294934" w:rsidRDefault="00217C5E" w:rsidP="00C15D3D">
      <w:pPr>
        <w:spacing w:after="0"/>
        <w:jc w:val="left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color w:val="333333"/>
          <w:lang w:eastAsia="en-US"/>
        </w:rPr>
        <w:t>Spełniają warunki udziału w postępowaniu dotyczące:</w:t>
      </w:r>
    </w:p>
    <w:p w14:paraId="4D8459BD" w14:textId="77777777" w:rsidR="007627A8" w:rsidRPr="00294934" w:rsidRDefault="007627A8" w:rsidP="00C760C4">
      <w:pPr>
        <w:spacing w:after="0"/>
        <w:jc w:val="left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69737A4E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1) kompetencji lub uprawnień do prowadzenia określonej działalności zawodowej, o ile wynika to z odrębnych przepisów;</w:t>
      </w:r>
    </w:p>
    <w:p w14:paraId="0E27E99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Wykonawca spełni warunek, jeżeli wykaże, że posiada aktualną koncesję Ministerstwa Spraw Wewnętrznych i Administracji wydaną zgodnie z ustawą z dnia 22 sierpnia 1997r. o ochronie osób i mienia (tj. Dz. U. z 2018 r. poz. 2142, 2245 i z 2019r </w:t>
      </w:r>
      <w:proofErr w:type="spellStart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poz</w:t>
      </w:r>
      <w:proofErr w:type="spellEnd"/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 1495) na prowadzenie działalności gospodarczej w zakresie usług ochrony osób i mienia. Czas, na jaki udzielono koncesji, nie może być krótszy niż okres realizacji przedmiotu zamówienia.</w:t>
      </w:r>
    </w:p>
    <w:p w14:paraId="2C3904DF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227CAFA3" w14:textId="77777777" w:rsidR="007627A8" w:rsidRPr="00294934" w:rsidRDefault="00217C5E">
      <w:pPr>
        <w:spacing w:after="0"/>
        <w:jc w:val="left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2) sytuacji ekonomicznej lub finansowej;</w:t>
      </w:r>
    </w:p>
    <w:p w14:paraId="246AC4C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Wykonawca spełni warunek, jeżeli wykaże że posiada ubezpieczenie od odpowiedzialności cywilnej w zakresie prowadzonej działalności związanej z przedmiotem zamówienia na kwotę gwarancyjną nie mniejszą niż 400 000 zł brutto.</w:t>
      </w:r>
    </w:p>
    <w:p w14:paraId="2F0BC17D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</w:p>
    <w:p w14:paraId="710A9EE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3)zdolności technicznej lub zawodowej.</w:t>
      </w:r>
    </w:p>
    <w:p w14:paraId="3F7F744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Wykonawca spełni warunek, jeżeli wykaże że:</w:t>
      </w:r>
    </w:p>
    <w:p w14:paraId="179D0956" w14:textId="54076334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 xml:space="preserve">a) </w:t>
      </w:r>
      <w:r w:rsidR="005E23E5" w:rsidRPr="00294934">
        <w:rPr>
          <w:rFonts w:ascii="Verdana" w:eastAsia="Times New Roman" w:hAnsi="Verdana" w:cs="Times New Roman"/>
          <w:bCs/>
          <w:color w:val="333333"/>
          <w:lang w:eastAsia="en-US"/>
        </w:rPr>
        <w:t>d</w:t>
      </w: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ysponuje osobami zdolnymi do realizacji zamówienia: tj. co najmniej 3 pracownikami ochrony fizycznej (z min. 3 letnim stażem pracy na stanowisku organizowania i kierowania zespołami pracowników ochrony fizycznej), którzy będą nadzorować i koordynować pracę pracowników ochrony.</w:t>
      </w:r>
    </w:p>
    <w:p w14:paraId="7E7BE288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b) dysponuje zdolnościami technicznymi do realizacji zamówienia, tj. wykonał lub wykonuje, w okresie ostatnich 3 lat przed upływem składania ofert, a jeśli okres prowadzenia działalności jest krótszy - w tym okresie, co najmniej 5 usług spełniających łącznie poniższe warunki:</w:t>
      </w:r>
    </w:p>
    <w:p w14:paraId="71AE87BF" w14:textId="77777777" w:rsidR="007627A8" w:rsidRPr="00294934" w:rsidRDefault="00217C5E">
      <w:pPr>
        <w:pStyle w:val="Akapitzlist"/>
        <w:numPr>
          <w:ilvl w:val="0"/>
          <w:numId w:val="4"/>
        </w:num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przedmiotem usługi jest ochrona osób i mienia</w:t>
      </w:r>
    </w:p>
    <w:p w14:paraId="4F9A8C78" w14:textId="77777777" w:rsidR="007627A8" w:rsidRPr="00294934" w:rsidRDefault="00217C5E">
      <w:pPr>
        <w:pStyle w:val="Akapitzlist"/>
        <w:numPr>
          <w:ilvl w:val="0"/>
          <w:numId w:val="4"/>
        </w:num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lastRenderedPageBreak/>
        <w:t>przedmiotem usługi (umowy) jest ochrona obiektu szpitalnego (co najmniej 1 usługa)</w:t>
      </w:r>
    </w:p>
    <w:p w14:paraId="770BA897" w14:textId="77777777" w:rsidR="007627A8" w:rsidRPr="00294934" w:rsidRDefault="00217C5E">
      <w:pPr>
        <w:pStyle w:val="Akapitzlist"/>
        <w:numPr>
          <w:ilvl w:val="0"/>
          <w:numId w:val="4"/>
        </w:numPr>
        <w:spacing w:after="0"/>
        <w:outlineLvl w:val="2"/>
        <w:rPr>
          <w:rFonts w:ascii="Verdana" w:eastAsia="Times New Roman" w:hAnsi="Verdana" w:cs="Times New Roman"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Cs/>
          <w:color w:val="333333"/>
          <w:lang w:eastAsia="en-US"/>
        </w:rPr>
        <w:t>wartość brutto wykonywanych usług nie może być mniejsza niż 400 000 zł  brutto / każda</w:t>
      </w:r>
    </w:p>
    <w:p w14:paraId="154F9042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285E00EE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W przypadku oferty składanej wspólnie przez kilku Wykonawców, ocena wymagań określonych w podpunkcie 1)-3) będzie dla tych Wykonawców dokonana łącznie.</w:t>
      </w:r>
    </w:p>
    <w:p w14:paraId="395672D8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44808DC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Zamawiający wymaga, aby Wykonawca, który, wykazując spełnienie warunków polega na zasobach innych podmiotów, udowodnił Zamawiającemu, iż będzie dysponował tymi zasobami w trakcie realizacji zamówienia, w szczególności przedstawiając w tym celu pisemne zobowiązanie tych podmiotów do oddania do dyspozycji Wykonawcy niezbędnych zasobów na potrzeby realizacji zamówienia.</w:t>
      </w:r>
    </w:p>
    <w:p w14:paraId="12CBE5CF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333BF9DC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1EED4796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0FE01718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</w:t>
      </w:r>
    </w:p>
    <w:p w14:paraId="22E29FC7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6B1867A3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W celu oceny, czy Wykonawca, który polega na zdolnościach lub sytuacji innych podmiotów, będzie dysponował niezbędnymi zasobami w stopniu umożliwiającym należyte wykonanie zamówienia oraz oceny, czy stosunek łączący Wykonawcę z tymi podmiotami gwarantuje rzeczywisty dostęp do ich zasobów, Wykonawca zobowiązany jest załączyć do oferty zobowiązanie, które określa w szczególności:</w:t>
      </w:r>
    </w:p>
    <w:p w14:paraId="224CC9F5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1) zakres dostępnych Wykonawcy zasobów innego podmiotu,</w:t>
      </w:r>
    </w:p>
    <w:p w14:paraId="76EC8BA6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2) sposób wykorzystania zasobów innego podmiotu, przez Wykonawcę, przy wykonywaniu zamówienia publicznego,</w:t>
      </w:r>
    </w:p>
    <w:p w14:paraId="6BB662B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3) zakres i okres udziału podmiotu przy wykonywaniu zamówienia publicznego,</w:t>
      </w:r>
    </w:p>
    <w:p w14:paraId="4EF66A7D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4) czy podmiot, na zdolnościach którego wykonawca polega w odniesieniu do warunków udziału w postępowaniu dotyczących wykształcenia, kwalifikacji zawodowych i doświadczenia, realizuje usługi, które wskazane zdolności dotyczą.</w:t>
      </w:r>
    </w:p>
    <w:p w14:paraId="5E600D0F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25E1D583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color w:val="333333"/>
          <w:lang w:eastAsia="en-US"/>
        </w:rPr>
        <w:t>VIII. INFORMACJA O OŚWIADCZENIACH LUB DOKUMENTACH, JAKIE MAJĄ DOSTARCZYĆ WYKONAWCY W CELU POTWIERDZENIA SPEŁNIANIA WARUNKÓW UDZIAŁU W POSTEPOWANIU ORAZ NIEPODLEGANIA WYKLUCZENIU</w:t>
      </w:r>
    </w:p>
    <w:p w14:paraId="63C8CCFE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</w:p>
    <w:p w14:paraId="296D144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1. Aktualne na dzień składania ofert oświadczenie w zakresie wskazanym w załączniku nr 2. Informacje zawarte w oświadczeniu będą stanowić wstępne potwierdzenie, że Wykonawca nie podlega wykluczeniu oraz spełnia warunki udziału w postępowaniu:</w:t>
      </w:r>
    </w:p>
    <w:p w14:paraId="58AF9FC3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lastRenderedPageBreak/>
        <w:t>1) Wykonawca, który powołuje się na zasoby innych podmiotów, w celu wykazania braku podstaw do wykluczenia oraz spełniania, w zakresie, w jakim powołuje się na ich zasoby, warunków udziału w postępowaniu, zamieszcza informacje o tych podmiotach w ww. oświadczeniu.</w:t>
      </w:r>
    </w:p>
    <w:p w14:paraId="6490EFF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2) Wykonawca, który zamierza powierzyć wykonanie części zamówienia podwykonawcom, w celu wykazania braku istnienia wobec nich  podstaw do wykluczenia z udziału w postępowaniu, zamieszcza informacje o podwykonawcach w ww. oświadczeniu.</w:t>
      </w:r>
    </w:p>
    <w:p w14:paraId="2753387E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3) W przypadku wspólnego ubiegania się o zamówienie przez Wykonawców ww. oświadczenie składa każdy z Wykonawców wspólnie ubiegających się o zamówienie. Oświadczenie potwierdza spełnienie warunków udziału w postepowaniu oraz brak podstaw wykluczenia w zakresie, w którym każdy z Wykonawców wykazuje spełnienie warunków udziału w postępowaniu oraz brak podstaw wykluczenia.</w:t>
      </w:r>
    </w:p>
    <w:p w14:paraId="3EAAF81D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3FFD4F2B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2. Zamawiający najpierw dokona oceny ofert, a następnie zbada, czy Wykonawca, którego oferta została oceniona jako najkorzystniejsza, nie podlega wykluczeniu oraz spełnia warunki udziału w postępowaniu. Zamawiający przed udzieleniem zamówienia wezwie wykonawcę, którego oferta została najwyżej oceniona, do złożenia w wyznaczonym przez siebie terminie aktualnych na dzień złożenia, niżej wymienionych oświadczeń i dokumentów potwierdzających spełnienie warunków w postepowaniu oraz braku podstaw do wykluczenia.</w:t>
      </w:r>
    </w:p>
    <w:p w14:paraId="73D30E44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02D74B41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3. W celu potwierdzenia spełniania przez Wykonawcę warunków udziału w postępowaniu Zamawiający zażąda następujących dokumentów:</w:t>
      </w:r>
    </w:p>
    <w:p w14:paraId="186EBC88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1) koncesji Ministra Spraw Wewnętrznych i Administracji wydanej zgodnie z ustawą z dnia 22 sierpnia 1997r. o ochronie osób i mienia (tj. Dz. U. z 2018 r. poz. 2142 2245 i z 2019r poz. 1495) na prowadzenie działalności gospodarczej w zakresie usług ochrony osób i mienia;</w:t>
      </w:r>
    </w:p>
    <w:p w14:paraId="6B435E8F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2) polisy, a w przypadku jej braku inny dokument potwierdzający, że Wykonawca jest ubezpieczony od odpowiedzialności cywilnej w zakresie prowadzonej działalności związanej z przedmiotem zamówienia. Wartość ochrony OC nie może być mniejsza niż 400 000 zł brutto;</w:t>
      </w:r>
    </w:p>
    <w:p w14:paraId="128F8AC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3) wykazu usług wykonywanych,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lub są należycie wykonywane, przy czym dowodami, o których mowa, są referencje bądź inne dokumenty wystawione przez podmiot, na rzecz którego usługi były wykonywane, a w przypadku świadczeń okresowych lub ciągłych są wykonywane, a jeżeli z uzasadnionej przyczyny o 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składania ofert.</w:t>
      </w:r>
    </w:p>
    <w:p w14:paraId="27CC1E28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5CADB5E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4.  W zakresie potwierdzenia niepodlegania wykluczeniu z postępowania Zamawiający żąda następujących dokumentów:</w:t>
      </w:r>
    </w:p>
    <w:p w14:paraId="0F2842CD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lastRenderedPageBreak/>
        <w:t>1) oświadczenia wykonawcy o braku podstaw do wykluczenia – zgodnie z załącznikiem nr 2;</w:t>
      </w:r>
    </w:p>
    <w:p w14:paraId="16976AD2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2) oświadczenia o przynależności lub braku przynależności do tej samej grupy kapitałowej, według wzoru stanowiącego załącznik nr 3 do niniejszego ogłoszenia. Wraz ze złożeniem oświadczenia, Wykonawca może przedstawić dowody, że powiązania z innym wykonawcą nie prowadzi do zakłócenia konkurencji w postępowaniu o udzieleniu zamówienia- składane w terminie 3 dni od dnia zamieszczenia na stronie internetowej Zamawiającego informacji z otwarcia ofert;</w:t>
      </w:r>
    </w:p>
    <w:p w14:paraId="49E9C48B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2825E290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5. Inne dokumenty</w:t>
      </w:r>
    </w:p>
    <w:p w14:paraId="50716E86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1) wypełniony formularz „oferta” stanowiący załącznik nr 1 do niniejszego Ogłoszenia o zamówieniu;</w:t>
      </w:r>
    </w:p>
    <w:p w14:paraId="2AA9FE12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2) pełnomocnictwo (upoważnienie do reprezentowania wykonawcy w niniejszym postępowaniu, o ile oferta została podpisana przez osoby nieumocowane do tych czynności w dokumentach rejestracyjnych firmy (oryginał lub kopia poświadczona za zgodność z oryginałem przez notariusza lub wystawcę pełnomocnictwa). Wymagane również, gdy ofertę składają podmioty występujące wspólnie (konsorcjum), a oferta nie jest podpisana przez wszystkich członków konsorcjum;</w:t>
      </w:r>
    </w:p>
    <w:p w14:paraId="5684C7E3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3) Dokumenty potwierdzające zobowiązanie wobec podmiotów do oddania do dyspozycji Wykonawcy niezbędnych zasobów na potrzeby wykonania zamówienia w przypadku gdy Wykonawca polega na zasobach innych podmiotów.</w:t>
      </w:r>
    </w:p>
    <w:p w14:paraId="3EF53704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604C6F57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color w:val="333333"/>
          <w:lang w:eastAsia="en-US"/>
        </w:rPr>
        <w:t>IX INFORMACJA O SPOSOBIE POROZUMIEWANIA SIĘ ZAMAWIAJĄCEGO Z WYKONAWCAMI ORAZ PRZEKAZYWANIA OŚWIADCZEŃ I DOKUMENTÓW</w:t>
      </w:r>
    </w:p>
    <w:p w14:paraId="6F58431B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</w:p>
    <w:p w14:paraId="28134F3B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1.Zamawiający lub Wykonawca przekazują oświadczenia, wnioski, zawiadomienia oraz informacje drogą elektroniczną.</w:t>
      </w:r>
    </w:p>
    <w:p w14:paraId="07D35DFB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2. Oświadczenia, wnioski oraz pozostałe informacje przekazywane drogą elektroniczną uważa się za złożone w terminie, jeżeli ich treść dotarła do adresata przed upływem terminu, a następnie zostanie niezwłocznie przekazane do Zamawiającego w formie pisemnej (przesłane pocztą lub dostarczone do siedziby Zamawiającego).</w:t>
      </w:r>
    </w:p>
    <w:p w14:paraId="52C92DF7" w14:textId="77777777" w:rsidR="007627A8" w:rsidRPr="00294934" w:rsidRDefault="00217C5E">
      <w:pPr>
        <w:spacing w:after="0"/>
        <w:outlineLvl w:val="2"/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 xml:space="preserve">3. Wykonawca jest zobowiązany do sprawdzania strony internetowej Zamawiającego </w:t>
      </w:r>
      <w:hyperlink r:id="rId8">
        <w:r w:rsidRPr="00A402D1">
          <w:rPr>
            <w:rStyle w:val="czeinternetowe"/>
            <w:rFonts w:ascii="Verdana" w:eastAsia="Times New Roman" w:hAnsi="Verdana" w:cs="Times New Roman"/>
            <w:lang w:eastAsia="en-US"/>
          </w:rPr>
          <w:t>www.ipin.edu.pl</w:t>
        </w:r>
      </w:hyperlink>
      <w:r w:rsidRPr="00A402D1">
        <w:rPr>
          <w:rFonts w:ascii="Verdana" w:eastAsia="Times New Roman" w:hAnsi="Verdana" w:cs="Times New Roman"/>
          <w:color w:val="333333"/>
          <w:lang w:eastAsia="en-US"/>
        </w:rPr>
        <w:t xml:space="preserve"> i zapoznania się z publikowanymi na niej informacjami dotyczącymi niniejszego postępowania.</w:t>
      </w:r>
    </w:p>
    <w:p w14:paraId="0AF53706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4. Wykonawca może zwrócić się do Zamawiającego pisemnie o wyjaśnienie treści niniejszego ogłoszenia o zamówieniu, a Zamawiający udzieli wyjaśnień, jednak nie później niż 2 dni przed upływem terminu składania ofert.</w:t>
      </w:r>
    </w:p>
    <w:p w14:paraId="7C4C8FEE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5. Treść zapytań wraz z wyjaśnieniami Zamawiający zamieści na stronie internetowej Zamawiającego.</w:t>
      </w:r>
    </w:p>
    <w:p w14:paraId="203AAADA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6. W uzasadnionych wypadkach Zamawiający może przed upływem terminu składania ofert zmienić treść niniejszego Ogłoszenia o zamówieniu. Dokonaną zmianę Zamawiający zamieści na stronie internetowej Zamawiającego.</w:t>
      </w:r>
    </w:p>
    <w:p w14:paraId="05B93DBF" w14:textId="77777777" w:rsidR="007627A8" w:rsidRPr="00A402D1" w:rsidRDefault="00217C5E">
      <w:pPr>
        <w:spacing w:after="0"/>
        <w:outlineLvl w:val="2"/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 xml:space="preserve">7.Osobą uprawniona do porozumiewania się z Wykonawcami w sprawach dotyczących niniejszego postępowania jest Mariola Kowalczyk: tel. 22 45 82 528, e-mail: </w:t>
      </w:r>
      <w:hyperlink r:id="rId9">
        <w:r w:rsidRPr="00A402D1">
          <w:rPr>
            <w:rStyle w:val="czeinternetowe"/>
            <w:rFonts w:ascii="Verdana" w:eastAsia="Times New Roman" w:hAnsi="Verdana" w:cs="Times New Roman"/>
            <w:lang w:eastAsia="en-US"/>
          </w:rPr>
          <w:t>mariolak@ipin.edu.pl</w:t>
        </w:r>
      </w:hyperlink>
    </w:p>
    <w:p w14:paraId="2E8285FB" w14:textId="77777777" w:rsidR="007627A8" w:rsidRPr="00A402D1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605AAD7F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color w:val="333333"/>
          <w:lang w:eastAsia="en-US"/>
        </w:rPr>
        <w:t>X  TERMIN ZWIĄZANIA Z OFERTĄ</w:t>
      </w:r>
    </w:p>
    <w:p w14:paraId="11BECDA3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1.Termin związania z ofertą wynosi 30 dni licząc od daty upływu terminu składania ofert. Bieg terminu związania z ofertą rozpoczyna się wraz z upływem terminu do składania ofert.</w:t>
      </w:r>
    </w:p>
    <w:p w14:paraId="5FE39A4A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39A2EBF0" w14:textId="77777777" w:rsidR="007627A8" w:rsidRPr="00294934" w:rsidRDefault="00217C5E">
      <w:pPr>
        <w:spacing w:after="0"/>
        <w:outlineLvl w:val="2"/>
        <w:rPr>
          <w:rFonts w:ascii="Verdana" w:eastAsia="Times New Roman" w:hAnsi="Verdana" w:cs="Times New Roman"/>
          <w:b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color w:val="333333"/>
          <w:lang w:eastAsia="en-US"/>
        </w:rPr>
        <w:t>XI. OPIS SPOSOBU PRZYGOTOWANIA OFERT</w:t>
      </w:r>
    </w:p>
    <w:p w14:paraId="3A4234F9" w14:textId="77777777" w:rsidR="007627A8" w:rsidRPr="00294934" w:rsidRDefault="007627A8">
      <w:pPr>
        <w:spacing w:after="0"/>
        <w:outlineLvl w:val="2"/>
        <w:rPr>
          <w:rFonts w:ascii="Verdana" w:eastAsia="Times New Roman" w:hAnsi="Verdana" w:cs="Times New Roman"/>
          <w:color w:val="333333"/>
          <w:lang w:eastAsia="en-US"/>
        </w:rPr>
      </w:pPr>
    </w:p>
    <w:p w14:paraId="18F705AF" w14:textId="77777777" w:rsidR="007627A8" w:rsidRPr="00294934" w:rsidRDefault="00217C5E">
      <w:pPr>
        <w:numPr>
          <w:ilvl w:val="0"/>
          <w:numId w:val="5"/>
        </w:numPr>
        <w:tabs>
          <w:tab w:val="left" w:pos="360"/>
        </w:tabs>
        <w:spacing w:before="360" w:after="120"/>
        <w:ind w:left="360"/>
        <w:contextualSpacing/>
        <w:rPr>
          <w:rFonts w:ascii="Verdana" w:hAnsi="Verdana"/>
        </w:rPr>
      </w:pPr>
      <w:r w:rsidRPr="00294934">
        <w:rPr>
          <w:rFonts w:ascii="Verdana" w:hAnsi="Verdana"/>
        </w:rPr>
        <w:t>Warunki formalne sporządzenia oferty:</w:t>
      </w:r>
    </w:p>
    <w:p w14:paraId="57A1BA27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Oferta musi być przygotowana w języku polskim, pisemnie na papierze przy użyciu nośnika pisma nie ulegającego usunięciu bez pozostawienia śladów, wszelkie dokumenty sporządzone w językach obcych muszą być przetłumaczone na język polski, a tłumaczenia potwierdzone za zgodność  przez wykonawcę. Podczas oceny ofert zamawiający będzie opierał się na tekście przetłumaczonym.</w:t>
      </w:r>
    </w:p>
    <w:p w14:paraId="726F511E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Wykonawca może zwrócić się do Zamawiającego o wyjaśnienie treści ogłoszenia lub sposobu przygotowania i złożenia oferty, kierując zapytania na piśmie w języku polskim. Zamawiający jest zobowiązany udzielić wyjaśnień niezwłocznie, jednak nie później niż 2 dni przed upływem składania ofert, pod warunkiem, że wniosek o wyjaśnienie treści specyfikacji istotnych warunków zamówienia wpłynął do Zamawiającego nie później niż do końca dnia, w którym upływa połowa wyznaczonego terminu do składania oferty.</w:t>
      </w:r>
    </w:p>
    <w:p w14:paraId="3387DBC4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Wszelkie informacje, przekazywanie wyjaśnień, oświadczeń i dokumentów należy kierować do Zamawiającego za pośrednictwem faksu lub na wskazany powyżej adres e-mail i potwierdzone w formie pisemnej na adres: Instytut Psychiatrii i Neurologii w Warszawie ul. Sobieskiego 9 z dopiskiem: „Usługa w zakresie ochrony fizycznej osób i mienia”</w:t>
      </w:r>
      <w:r w:rsidRPr="00294934">
        <w:rPr>
          <w:rFonts w:ascii="Verdana" w:hAnsi="Verdana"/>
          <w:b/>
        </w:rPr>
        <w:t>.</w:t>
      </w:r>
    </w:p>
    <w:p w14:paraId="7E06CF62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Zamawiający urzęduje w dniach pracujących (</w:t>
      </w:r>
      <w:proofErr w:type="spellStart"/>
      <w:r w:rsidRPr="00294934">
        <w:rPr>
          <w:rFonts w:ascii="Verdana" w:hAnsi="Verdana"/>
        </w:rPr>
        <w:t>pon-pt</w:t>
      </w:r>
      <w:proofErr w:type="spellEnd"/>
      <w:r w:rsidRPr="00294934">
        <w:rPr>
          <w:rFonts w:ascii="Verdana" w:hAnsi="Verdana"/>
        </w:rPr>
        <w:t>) od godz. 8.00 do 14.00. Wszelka korespondencja przesyłana za pomocą faksu po godzinach urzędowania zostanie zarejestrowana w następnym dniu pracy Zamawiającego.</w:t>
      </w:r>
    </w:p>
    <w:p w14:paraId="664ED2FE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 xml:space="preserve">W szczególnie uzasadnionych przypadkach Zamawiający może w każdym czasie, przed upływem składania ofert, zmodyfikować treść dokumentów składających się na Ogłoszenie. Każda wprowadzona przez Zamawiającego modyfikacja stanie się częścią  Ogłoszenia. Dokonaną w ten sposób modyfikację udostępni niezwłocznie na własnej stronie internetowej. </w:t>
      </w:r>
    </w:p>
    <w:p w14:paraId="790145CB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Każda poprawka w ofercie musi być wykonana w sposób czytelny i parafowana własnoręcznie poprzez osobę uprawnioną do podpisywania oferty.</w:t>
      </w:r>
    </w:p>
    <w:p w14:paraId="40DF6FB0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Zaleca się, aby oferta była złożona na kolejno ponumerowanych stronach.</w:t>
      </w:r>
    </w:p>
    <w:p w14:paraId="56CC7EFD" w14:textId="77777777" w:rsidR="007627A8" w:rsidRPr="00294934" w:rsidRDefault="00217C5E">
      <w:pPr>
        <w:numPr>
          <w:ilvl w:val="0"/>
          <w:numId w:val="6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Zaleca się, aby każda strona oferty była parafowana przez osobę podpisującą ofertę.</w:t>
      </w:r>
    </w:p>
    <w:p w14:paraId="7E3097C2" w14:textId="77777777" w:rsidR="007627A8" w:rsidRPr="00294934" w:rsidRDefault="00217C5E">
      <w:pPr>
        <w:numPr>
          <w:ilvl w:val="0"/>
          <w:numId w:val="5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Wykonawca może złożyć tylko jedną ofertę.</w:t>
      </w:r>
    </w:p>
    <w:p w14:paraId="293AE43D" w14:textId="77777777" w:rsidR="007627A8" w:rsidRPr="00294934" w:rsidRDefault="00217C5E">
      <w:pPr>
        <w:numPr>
          <w:ilvl w:val="0"/>
          <w:numId w:val="5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Do oferty sporządzonej zgodnie ze wzorem należy dołączyć dokumenty wymienione w rozdziale VIII.</w:t>
      </w:r>
    </w:p>
    <w:p w14:paraId="5352CE40" w14:textId="77777777" w:rsidR="007627A8" w:rsidRPr="00294934" w:rsidRDefault="00217C5E">
      <w:pPr>
        <w:numPr>
          <w:ilvl w:val="0"/>
          <w:numId w:val="5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 xml:space="preserve">Oferta oraz wszelkie oświadczenia dołączone do niej są jawne, z wyjątkiem informacji stanowiących tajemnicę przedsiębiorstwa w rozumieniu przepisów ustawy z dnia 16 kwietnia 1993r. o </w:t>
      </w:r>
      <w:r w:rsidRPr="00294934">
        <w:rPr>
          <w:rFonts w:ascii="Verdana" w:hAnsi="Verdana"/>
        </w:rPr>
        <w:lastRenderedPageBreak/>
        <w:t xml:space="preserve">zwalczaniu nieuczciwej konkurencji (tj. Dz. U. z 2018 r. poz. 419 ze zm.), a Wykonawca składając ofertę zastrzegł w odniesieniu do tych informacji, że nie mogą być one udostępnione innym uczestnikom postępowania. Informacje zastrzeżone powinny być w sposób trwały zabezpieczone, oddzielone i oznaczone jako część niejawna oferty. Brak zabezpieczenia skutkuje tym, że Zamawiający nie bierze odpowiedzialności za ujawnienie zastrzeżonej części oferty. </w:t>
      </w:r>
    </w:p>
    <w:p w14:paraId="2ABF6224" w14:textId="77777777" w:rsidR="007627A8" w:rsidRPr="00294934" w:rsidRDefault="00217C5E">
      <w:pPr>
        <w:spacing w:before="360" w:after="120"/>
        <w:ind w:left="7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Nie podlegają zastrzeżeniu informacje obejmujące: nazwę (firmę) oraz adres wykonawcy, cenę oferty, termin wykonania zamówienia, okres gwarancji i warunki płatności.</w:t>
      </w:r>
    </w:p>
    <w:p w14:paraId="0B24C058" w14:textId="77777777" w:rsidR="007627A8" w:rsidRPr="00294934" w:rsidRDefault="00217C5E">
      <w:pPr>
        <w:numPr>
          <w:ilvl w:val="0"/>
          <w:numId w:val="5"/>
        </w:numPr>
        <w:spacing w:before="360" w:after="120"/>
        <w:contextualSpacing/>
        <w:rPr>
          <w:rFonts w:ascii="Verdana" w:hAnsi="Verdana"/>
        </w:rPr>
      </w:pPr>
      <w:r w:rsidRPr="00294934">
        <w:rPr>
          <w:rFonts w:ascii="Verdana" w:hAnsi="Verdana"/>
        </w:rPr>
        <w:t>Zamkniętą kopertę z ofertą należy opatrzyć adresem zamawiającego i napisami:</w:t>
      </w:r>
    </w:p>
    <w:p w14:paraId="1BF3AB77" w14:textId="77777777" w:rsidR="007627A8" w:rsidRPr="00294934" w:rsidRDefault="00217C5E">
      <w:pPr>
        <w:rPr>
          <w:rFonts w:ascii="Verdana" w:hAnsi="Verdana"/>
          <w:b/>
        </w:rPr>
      </w:pPr>
      <w:r w:rsidRPr="00294934">
        <w:rPr>
          <w:rFonts w:ascii="Verdana" w:hAnsi="Verdana"/>
          <w:b/>
        </w:rPr>
        <w:t>„OFERTA NA usługi ochrony osób i mienia dla Instytutu Psychiatrii i Neurologii ”</w:t>
      </w:r>
    </w:p>
    <w:p w14:paraId="6E05B03F" w14:textId="76834F49" w:rsidR="007627A8" w:rsidRPr="00294934" w:rsidRDefault="00217C5E">
      <w:pPr>
        <w:tabs>
          <w:tab w:val="right" w:leader="underscore" w:pos="9720"/>
        </w:tabs>
        <w:spacing w:before="120" w:after="120"/>
        <w:ind w:left="709"/>
        <w:rPr>
          <w:rFonts w:ascii="Verdana" w:hAnsi="Verdana"/>
        </w:rPr>
      </w:pPr>
      <w:r w:rsidRPr="00294934">
        <w:rPr>
          <w:rFonts w:ascii="Verdana" w:hAnsi="Verdana"/>
        </w:rPr>
        <w:t xml:space="preserve">NIE OTWIERAĆ PRZED  </w:t>
      </w:r>
      <w:r w:rsidR="00812487" w:rsidRPr="00294934">
        <w:rPr>
          <w:rFonts w:ascii="Verdana" w:hAnsi="Verdana"/>
        </w:rPr>
        <w:t>17</w:t>
      </w:r>
      <w:r w:rsidRPr="00294934">
        <w:rPr>
          <w:rFonts w:ascii="Verdana" w:hAnsi="Verdana"/>
        </w:rPr>
        <w:t>.1</w:t>
      </w:r>
      <w:r w:rsidR="005C157D" w:rsidRPr="00294934">
        <w:rPr>
          <w:rFonts w:ascii="Verdana" w:hAnsi="Verdana"/>
        </w:rPr>
        <w:t>2</w:t>
      </w:r>
      <w:r w:rsidRPr="00294934">
        <w:rPr>
          <w:rFonts w:ascii="Verdana" w:hAnsi="Verdana"/>
        </w:rPr>
        <w:t>. 2019 R. GODZ. 10:15 .”</w:t>
      </w:r>
    </w:p>
    <w:p w14:paraId="6B474DAE" w14:textId="1DC1B250" w:rsidR="007627A8" w:rsidRPr="00294934" w:rsidRDefault="00217C5E">
      <w:pPr>
        <w:tabs>
          <w:tab w:val="right" w:leader="underscore" w:pos="9720"/>
        </w:tabs>
        <w:spacing w:before="120" w:after="120"/>
        <w:ind w:left="360" w:hanging="360"/>
        <w:rPr>
          <w:rFonts w:ascii="Verdana" w:hAnsi="Verdana"/>
        </w:rPr>
      </w:pPr>
      <w:r w:rsidRPr="00294934">
        <w:rPr>
          <w:rFonts w:ascii="Verdana" w:hAnsi="Verdana"/>
        </w:rPr>
        <w:tab/>
        <w:t>6. Koszty  opracowania i dostarczenia oferty oraz uczestnictwa w </w:t>
      </w:r>
      <w:r w:rsidR="005C157D" w:rsidRPr="00294934">
        <w:rPr>
          <w:rFonts w:ascii="Verdana" w:hAnsi="Verdana"/>
        </w:rPr>
        <w:t xml:space="preserve">postępowaniu </w:t>
      </w:r>
      <w:r w:rsidRPr="00294934">
        <w:rPr>
          <w:rFonts w:ascii="Verdana" w:hAnsi="Verdana"/>
        </w:rPr>
        <w:t xml:space="preserve">obciążają wyłącznie Wykonawcę.         </w:t>
      </w:r>
    </w:p>
    <w:p w14:paraId="297C0286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br/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XII.  POZOSTAŁE INFORMACJE </w:t>
      </w: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br/>
      </w:r>
    </w:p>
    <w:p w14:paraId="1579A154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>1.      Zamawiający nie dopuszcza składania ofert częściowych. 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  <w:t xml:space="preserve">2.      Adres poczty elektronicznej Zamawiającego: 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  <w:t>3.      Zamawiający nie przewiduje zwrotu kosztów udziału w postępowaniu. 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  <w:t xml:space="preserve">4.      Zamawiający może unieważnić postępowanie o udzielenie zamówienia na zasadach określonych w art. 93 ustawy </w:t>
      </w:r>
      <w:proofErr w:type="spellStart"/>
      <w:r w:rsidRPr="00294934">
        <w:rPr>
          <w:rFonts w:ascii="Verdana" w:eastAsia="Times New Roman" w:hAnsi="Verdana" w:cs="Times New Roman"/>
          <w:color w:val="333333"/>
          <w:lang w:eastAsia="en-US"/>
        </w:rPr>
        <w:t>Pzp</w:t>
      </w:r>
      <w:proofErr w:type="spellEnd"/>
      <w:r w:rsidRPr="00294934">
        <w:rPr>
          <w:rFonts w:ascii="Verdana" w:eastAsia="Times New Roman" w:hAnsi="Verdana" w:cs="Times New Roman"/>
          <w:color w:val="333333"/>
          <w:lang w:eastAsia="en-US"/>
        </w:rPr>
        <w:t>.</w:t>
      </w:r>
    </w:p>
    <w:p w14:paraId="762ED467" w14:textId="77777777" w:rsidR="007627A8" w:rsidRPr="00294934" w:rsidRDefault="00217C5E">
      <w:pPr>
        <w:spacing w:after="0"/>
        <w:jc w:val="left"/>
        <w:rPr>
          <w:rFonts w:ascii="Verdana" w:eastAsia="Times New Roman" w:hAnsi="Verdana" w:cs="Times New Roman"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color w:val="333333"/>
          <w:lang w:eastAsia="en-US"/>
        </w:rPr>
        <w:t xml:space="preserve">5. W niniejszym postępowaniu nie przysługują środki odwoławcze przewidziane w dziale VI </w:t>
      </w:r>
      <w:proofErr w:type="spellStart"/>
      <w:r w:rsidRPr="00294934">
        <w:rPr>
          <w:rFonts w:ascii="Verdana" w:eastAsia="Times New Roman" w:hAnsi="Verdana" w:cs="Times New Roman"/>
          <w:color w:val="333333"/>
          <w:lang w:eastAsia="en-US"/>
        </w:rPr>
        <w:t>Pzp</w:t>
      </w:r>
      <w:proofErr w:type="spellEnd"/>
      <w:r w:rsidRPr="00294934">
        <w:rPr>
          <w:rFonts w:ascii="Verdana" w:eastAsia="Times New Roman" w:hAnsi="Verdana" w:cs="Times New Roman"/>
          <w:color w:val="333333"/>
          <w:lang w:eastAsia="en-US"/>
        </w:rPr>
        <w:t>.</w:t>
      </w:r>
      <w:r w:rsidRPr="00294934">
        <w:rPr>
          <w:rFonts w:ascii="Verdana" w:eastAsia="Times New Roman" w:hAnsi="Verdana" w:cs="Times New Roman"/>
          <w:color w:val="333333"/>
          <w:lang w:eastAsia="en-US"/>
        </w:rPr>
        <w:br/>
      </w:r>
    </w:p>
    <w:p w14:paraId="7D9758CB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2365ACF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6A4682CD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E14D6E1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084387F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1B785A46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32BE5E6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61FAAC7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7E788CF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878320F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6254084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1E28E458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1CCB606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56FC48B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6BD3E375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AC9ECFA" w14:textId="77777777" w:rsidR="007627A8" w:rsidRPr="00294934" w:rsidRDefault="007627A8">
      <w:pPr>
        <w:spacing w:after="0"/>
        <w:jc w:val="left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176229AF" w14:textId="77777777" w:rsidR="00064146" w:rsidRPr="00294934" w:rsidRDefault="00064146">
      <w:pPr>
        <w:rPr>
          <w:rFonts w:ascii="Verdana" w:hAnsi="Verdana"/>
          <w:b/>
        </w:rPr>
      </w:pPr>
    </w:p>
    <w:p w14:paraId="2D5B9001" w14:textId="77777777" w:rsidR="00064146" w:rsidRPr="00294934" w:rsidRDefault="00064146">
      <w:pPr>
        <w:rPr>
          <w:rFonts w:ascii="Verdana" w:hAnsi="Verdana"/>
          <w:b/>
        </w:rPr>
      </w:pPr>
    </w:p>
    <w:p w14:paraId="01891D82" w14:textId="77777777" w:rsidR="00064146" w:rsidRPr="00294934" w:rsidRDefault="00064146">
      <w:pPr>
        <w:rPr>
          <w:rFonts w:ascii="Verdana" w:hAnsi="Verdana"/>
          <w:b/>
        </w:rPr>
      </w:pPr>
    </w:p>
    <w:p w14:paraId="40816A31" w14:textId="2CB04663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                                                                                                      </w:t>
      </w:r>
    </w:p>
    <w:p w14:paraId="70858A36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lastRenderedPageBreak/>
        <w:t xml:space="preserve">Załącznik nr 1   </w:t>
      </w:r>
    </w:p>
    <w:p w14:paraId="4E142750" w14:textId="77777777" w:rsidR="007627A8" w:rsidRPr="00294934" w:rsidRDefault="00217C5E">
      <w:pPr>
        <w:jc w:val="right"/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....................................</w:t>
      </w:r>
    </w:p>
    <w:p w14:paraId="7634FEE7" w14:textId="77777777" w:rsidR="007627A8" w:rsidRPr="00294934" w:rsidRDefault="00217C5E">
      <w:pPr>
        <w:jc w:val="right"/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(miejscowość, data)</w:t>
      </w:r>
    </w:p>
    <w:p w14:paraId="6A23D1C3" w14:textId="77777777" w:rsidR="007627A8" w:rsidRPr="00294934" w:rsidRDefault="00217C5E">
      <w:pPr>
        <w:pStyle w:val="Nagwek2"/>
        <w:rPr>
          <w:rFonts w:ascii="Verdana" w:eastAsia="Arial Unicode MS" w:hAnsi="Verdana"/>
          <w:b/>
          <w:i/>
          <w:szCs w:val="24"/>
        </w:rPr>
      </w:pPr>
      <w:r w:rsidRPr="00294934">
        <w:rPr>
          <w:rFonts w:ascii="Verdana" w:hAnsi="Verdana"/>
          <w:b/>
          <w:i/>
          <w:szCs w:val="24"/>
        </w:rPr>
        <w:t xml:space="preserve">Nazwa (firma) i adres wykonawcy </w:t>
      </w:r>
    </w:p>
    <w:p w14:paraId="7B330AC4" w14:textId="77777777" w:rsidR="007627A8" w:rsidRPr="00294934" w:rsidRDefault="00217C5E">
      <w:pPr>
        <w:spacing w:line="360" w:lineRule="auto"/>
        <w:ind w:left="4245" w:hanging="3930"/>
        <w:rPr>
          <w:rFonts w:ascii="Verdana" w:hAnsi="Verdana"/>
        </w:rPr>
      </w:pPr>
      <w:r w:rsidRPr="00294934">
        <w:rPr>
          <w:rFonts w:ascii="Verdana" w:hAnsi="Verdana"/>
        </w:rPr>
        <w:t>(pieczątka )</w:t>
      </w:r>
      <w:r w:rsidRPr="00294934">
        <w:rPr>
          <w:rFonts w:ascii="Verdana" w:hAnsi="Verdana"/>
        </w:rPr>
        <w:tab/>
      </w:r>
    </w:p>
    <w:p w14:paraId="7030F4BD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NIP : ................................................................</w:t>
      </w:r>
    </w:p>
    <w:p w14:paraId="2129FA76" w14:textId="77777777" w:rsidR="007627A8" w:rsidRPr="00294934" w:rsidRDefault="007627A8">
      <w:pPr>
        <w:rPr>
          <w:rFonts w:ascii="Verdana" w:hAnsi="Verdana"/>
        </w:rPr>
      </w:pPr>
    </w:p>
    <w:p w14:paraId="627A47D3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REGON: .........................................................</w:t>
      </w:r>
    </w:p>
    <w:p w14:paraId="08224405" w14:textId="77777777" w:rsidR="007627A8" w:rsidRPr="00294934" w:rsidRDefault="007627A8">
      <w:pPr>
        <w:rPr>
          <w:rFonts w:ascii="Verdana" w:hAnsi="Verdana"/>
        </w:rPr>
      </w:pPr>
    </w:p>
    <w:p w14:paraId="2598298B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Nr faksu........................................................</w:t>
      </w:r>
    </w:p>
    <w:p w14:paraId="597E7609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Adres e-mail……………………………….</w:t>
      </w:r>
    </w:p>
    <w:p w14:paraId="63832E7B" w14:textId="77777777" w:rsidR="007627A8" w:rsidRPr="00294934" w:rsidRDefault="007627A8">
      <w:pPr>
        <w:spacing w:line="360" w:lineRule="auto"/>
        <w:ind w:left="4245" w:hanging="3930"/>
        <w:rPr>
          <w:rFonts w:ascii="Verdana" w:hAnsi="Verdana"/>
        </w:rPr>
      </w:pPr>
    </w:p>
    <w:p w14:paraId="3A9AFE26" w14:textId="77777777" w:rsidR="007627A8" w:rsidRPr="00294934" w:rsidRDefault="00217C5E">
      <w:pPr>
        <w:ind w:left="3600"/>
        <w:rPr>
          <w:rFonts w:ascii="Verdana" w:hAnsi="Verdana"/>
          <w:b/>
        </w:rPr>
      </w:pPr>
      <w:r w:rsidRPr="00294934">
        <w:rPr>
          <w:rFonts w:ascii="Verdana" w:hAnsi="Verdana"/>
          <w:b/>
          <w:color w:val="000000"/>
        </w:rPr>
        <w:t>Instytut Psychiatrii i Neurologii</w:t>
      </w:r>
    </w:p>
    <w:p w14:paraId="6714CCFF" w14:textId="77777777" w:rsidR="007627A8" w:rsidRPr="00294934" w:rsidRDefault="00217C5E">
      <w:pPr>
        <w:pStyle w:val="Rub3"/>
        <w:ind w:left="3600"/>
        <w:jc w:val="left"/>
        <w:outlineLvl w:val="0"/>
        <w:rPr>
          <w:rFonts w:ascii="Verdana" w:hAnsi="Verdana"/>
          <w:b w:val="0"/>
          <w:i w:val="0"/>
          <w:color w:val="000000"/>
          <w:sz w:val="24"/>
          <w:szCs w:val="24"/>
          <w:lang w:val="pl-PL"/>
        </w:rPr>
      </w:pPr>
      <w:r w:rsidRPr="00294934">
        <w:rPr>
          <w:rFonts w:ascii="Verdana" w:hAnsi="Verdana"/>
          <w:i w:val="0"/>
          <w:color w:val="000000"/>
          <w:sz w:val="24"/>
          <w:szCs w:val="24"/>
          <w:lang w:val="pl-PL"/>
        </w:rPr>
        <w:t>ul. Sobieskiego 9</w:t>
      </w:r>
    </w:p>
    <w:p w14:paraId="240940A2" w14:textId="77777777" w:rsidR="007627A8" w:rsidRPr="00294934" w:rsidRDefault="00217C5E">
      <w:pPr>
        <w:pStyle w:val="Rub3"/>
        <w:ind w:left="3600"/>
        <w:jc w:val="left"/>
        <w:outlineLvl w:val="0"/>
        <w:rPr>
          <w:rFonts w:ascii="Verdana" w:hAnsi="Verdana"/>
          <w:i w:val="0"/>
          <w:sz w:val="24"/>
          <w:szCs w:val="24"/>
          <w:lang w:val="pl-PL"/>
        </w:rPr>
      </w:pPr>
      <w:r w:rsidRPr="00294934">
        <w:rPr>
          <w:rFonts w:ascii="Verdana" w:hAnsi="Verdana"/>
          <w:i w:val="0"/>
          <w:color w:val="000000"/>
          <w:sz w:val="24"/>
          <w:szCs w:val="24"/>
          <w:lang w:val="pl-PL"/>
        </w:rPr>
        <w:t>02-957 Warszawa</w:t>
      </w:r>
    </w:p>
    <w:p w14:paraId="12015335" w14:textId="77777777" w:rsidR="007627A8" w:rsidRPr="00294934" w:rsidRDefault="007627A8">
      <w:pPr>
        <w:spacing w:line="360" w:lineRule="auto"/>
        <w:ind w:left="3537" w:firstLine="708"/>
        <w:rPr>
          <w:rFonts w:ascii="Verdana" w:hAnsi="Verdana"/>
          <w:b/>
          <w:color w:val="000000"/>
        </w:rPr>
      </w:pPr>
    </w:p>
    <w:p w14:paraId="57E1CF40" w14:textId="77777777" w:rsidR="007627A8" w:rsidRPr="00294934" w:rsidRDefault="00217C5E">
      <w:pPr>
        <w:jc w:val="center"/>
        <w:rPr>
          <w:rFonts w:ascii="Verdana" w:hAnsi="Verdana"/>
          <w:b/>
        </w:rPr>
      </w:pPr>
      <w:r w:rsidRPr="00294934">
        <w:rPr>
          <w:rFonts w:ascii="Verdana" w:hAnsi="Verdana"/>
          <w:b/>
        </w:rPr>
        <w:t>O F E R T A</w:t>
      </w:r>
    </w:p>
    <w:p w14:paraId="0CD8B088" w14:textId="77777777" w:rsidR="007627A8" w:rsidRPr="00294934" w:rsidRDefault="007627A8">
      <w:pPr>
        <w:rPr>
          <w:rFonts w:ascii="Verdana" w:hAnsi="Verdana"/>
        </w:rPr>
      </w:pPr>
    </w:p>
    <w:p w14:paraId="6FF9028E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Nawiązując do ogłoszenia o zamówieniu, przedkładamy poniższą ofertę.</w:t>
      </w:r>
    </w:p>
    <w:p w14:paraId="3EE407C8" w14:textId="77777777" w:rsidR="007627A8" w:rsidRPr="00294934" w:rsidRDefault="00217C5E">
      <w:pPr>
        <w:pStyle w:val="Nagwek2"/>
        <w:rPr>
          <w:rFonts w:ascii="Verdana" w:hAnsi="Verdana"/>
          <w:szCs w:val="24"/>
        </w:rPr>
      </w:pPr>
      <w:bookmarkStart w:id="4" w:name="_Hlk512242751"/>
      <w:bookmarkEnd w:id="4"/>
      <w:r w:rsidRPr="00294934">
        <w:rPr>
          <w:rFonts w:ascii="Verdana" w:hAnsi="Verdana"/>
          <w:szCs w:val="24"/>
        </w:rPr>
        <w:t>Usługi ochrony obiektów, osób i mienia na terenie Instytutu Psychiatrii i Neurologii</w:t>
      </w:r>
    </w:p>
    <w:p w14:paraId="4D0B69C8" w14:textId="77777777" w:rsidR="007627A8" w:rsidRPr="00294934" w:rsidRDefault="00217C5E">
      <w:pPr>
        <w:pStyle w:val="tekst"/>
        <w:spacing w:before="0" w:after="0"/>
        <w:rPr>
          <w:rFonts w:ascii="Verdana" w:hAnsi="Verdana"/>
          <w:szCs w:val="24"/>
        </w:rPr>
      </w:pPr>
      <w:r w:rsidRPr="00294934">
        <w:rPr>
          <w:rFonts w:ascii="Verdana" w:hAnsi="Verdana"/>
          <w:szCs w:val="24"/>
        </w:rPr>
        <w:t>Oferujemy wykonanie przedmiotu zamówienia w zakresie objętym SIWZ na następujących warunkach:</w:t>
      </w:r>
    </w:p>
    <w:p w14:paraId="49E60D99" w14:textId="77777777" w:rsidR="007627A8" w:rsidRPr="00294934" w:rsidRDefault="007627A8">
      <w:pPr>
        <w:tabs>
          <w:tab w:val="left" w:pos="360"/>
        </w:tabs>
        <w:ind w:left="360" w:hanging="360"/>
        <w:rPr>
          <w:rFonts w:ascii="Verdana" w:hAnsi="Verdana"/>
          <w:b/>
        </w:rPr>
      </w:pPr>
    </w:p>
    <w:tbl>
      <w:tblPr>
        <w:tblW w:w="8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8"/>
        <w:gridCol w:w="2008"/>
        <w:gridCol w:w="1232"/>
        <w:gridCol w:w="1472"/>
        <w:gridCol w:w="1211"/>
        <w:gridCol w:w="925"/>
        <w:gridCol w:w="1210"/>
      </w:tblGrid>
      <w:tr w:rsidR="007627A8" w:rsidRPr="00294934" w14:paraId="29593616" w14:textId="77777777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48EA9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proofErr w:type="spellStart"/>
            <w:r w:rsidRPr="00294934">
              <w:rPr>
                <w:rFonts w:ascii="Verdana" w:hAnsi="Verdana"/>
                <w:b/>
              </w:rPr>
              <w:t>lp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1A855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3B4E6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FA43C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Szacowana ilość godzin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C72FB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3D136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VAT</w:t>
            </w:r>
          </w:p>
          <w:p w14:paraId="76BDF023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261A7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</w:tr>
      <w:tr w:rsidR="007627A8" w:rsidRPr="00294934" w14:paraId="28E7D51C" w14:textId="77777777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CAB8E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294934">
              <w:rPr>
                <w:rFonts w:ascii="Verdana" w:hAnsi="Verdana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E3DF3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2 pracowników ochrony w dzień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B8B89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4F523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17544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D2EE8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D6966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15647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27A8" w:rsidRPr="00294934" w14:paraId="2DDB557E" w14:textId="77777777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75BA0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294934">
              <w:rPr>
                <w:rFonts w:ascii="Verdana" w:hAnsi="Verdana"/>
                <w:b/>
              </w:rPr>
              <w:t xml:space="preserve">2. 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2FBC4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2 pracowników ochrony w nocy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16499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D059F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17544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D558A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7727D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FF9B5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</w:tr>
      <w:tr w:rsidR="007627A8" w:rsidRPr="00294934" w14:paraId="63A89B8F" w14:textId="77777777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B9A37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294934">
              <w:rPr>
                <w:rFonts w:ascii="Verdana" w:hAnsi="Verdana"/>
                <w:b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808D9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2 pracowników grupy interwencyjnej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830A5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EEC2E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76A10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CE158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DDEC9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</w:tr>
      <w:tr w:rsidR="007627A8" w:rsidRPr="00294934" w14:paraId="0FA4CDAF" w14:textId="77777777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4B548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B806B" w14:textId="77777777" w:rsidR="007627A8" w:rsidRPr="00294934" w:rsidRDefault="00217C5E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94934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A6CFA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38013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516CB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844F0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960D6" w14:textId="77777777" w:rsidR="007627A8" w:rsidRPr="00294934" w:rsidRDefault="007627A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</w:p>
        </w:tc>
      </w:tr>
    </w:tbl>
    <w:p w14:paraId="4073612E" w14:textId="77777777" w:rsidR="007627A8" w:rsidRPr="00294934" w:rsidRDefault="007627A8">
      <w:pPr>
        <w:tabs>
          <w:tab w:val="left" w:pos="360"/>
        </w:tabs>
        <w:ind w:left="360" w:hanging="360"/>
        <w:rPr>
          <w:rFonts w:ascii="Verdana" w:hAnsi="Verdana"/>
          <w:b/>
        </w:rPr>
      </w:pPr>
    </w:p>
    <w:p w14:paraId="2563FACD" w14:textId="77777777" w:rsidR="007627A8" w:rsidRPr="00294934" w:rsidRDefault="00217C5E">
      <w:pPr>
        <w:tabs>
          <w:tab w:val="left" w:pos="360"/>
        </w:tabs>
        <w:ind w:left="360" w:hanging="360"/>
        <w:rPr>
          <w:rFonts w:ascii="Verdana" w:hAnsi="Verdana"/>
        </w:rPr>
      </w:pPr>
      <w:r w:rsidRPr="00294934">
        <w:rPr>
          <w:rFonts w:ascii="Verdana" w:hAnsi="Verdana"/>
        </w:rPr>
        <w:t xml:space="preserve">1) Cena całkowita za realizację zamówienia </w:t>
      </w:r>
    </w:p>
    <w:p w14:paraId="07996331" w14:textId="77777777" w:rsidR="007627A8" w:rsidRPr="00294934" w:rsidRDefault="00217C5E">
      <w:pPr>
        <w:spacing w:before="120" w:after="120"/>
        <w:ind w:firstLine="357"/>
        <w:rPr>
          <w:rFonts w:ascii="Verdana" w:hAnsi="Verdana"/>
        </w:rPr>
      </w:pPr>
      <w:r w:rsidRPr="00294934">
        <w:rPr>
          <w:rFonts w:ascii="Verdana" w:hAnsi="Verdana"/>
        </w:rPr>
        <w:t>Cena netto .................. zł. /słownie złotych: ......................................................./,</w:t>
      </w:r>
    </w:p>
    <w:p w14:paraId="227F04AD" w14:textId="77777777" w:rsidR="007627A8" w:rsidRPr="00294934" w:rsidRDefault="00217C5E">
      <w:pPr>
        <w:spacing w:before="120" w:after="120"/>
        <w:ind w:firstLine="357"/>
        <w:rPr>
          <w:rFonts w:ascii="Verdana" w:hAnsi="Verdana"/>
        </w:rPr>
      </w:pPr>
      <w:r w:rsidRPr="00294934">
        <w:rPr>
          <w:rFonts w:ascii="Verdana" w:hAnsi="Verdana"/>
        </w:rPr>
        <w:lastRenderedPageBreak/>
        <w:t xml:space="preserve">Cena brutto  …………….. zł. /słownie złotych: ......................................................./, </w:t>
      </w:r>
    </w:p>
    <w:p w14:paraId="7DE32B53" w14:textId="77777777" w:rsidR="007627A8" w:rsidRPr="00294934" w:rsidRDefault="00217C5E">
      <w:pPr>
        <w:spacing w:before="120" w:after="120"/>
        <w:ind w:firstLine="357"/>
        <w:rPr>
          <w:rFonts w:ascii="Verdana" w:hAnsi="Verdana"/>
        </w:rPr>
      </w:pPr>
      <w:r w:rsidRPr="00294934">
        <w:rPr>
          <w:rFonts w:ascii="Verdana" w:hAnsi="Verdana"/>
        </w:rPr>
        <w:t xml:space="preserve">VAT ........%. </w:t>
      </w:r>
    </w:p>
    <w:p w14:paraId="0F01FE20" w14:textId="77777777" w:rsidR="007627A8" w:rsidRPr="00294934" w:rsidRDefault="00217C5E">
      <w:pPr>
        <w:tabs>
          <w:tab w:val="left" w:pos="360"/>
        </w:tabs>
        <w:ind w:left="360" w:hanging="360"/>
        <w:rPr>
          <w:rFonts w:ascii="Verdana" w:hAnsi="Verdana"/>
          <w:b/>
        </w:rPr>
      </w:pPr>
      <w:r w:rsidRPr="00294934">
        <w:rPr>
          <w:rFonts w:ascii="Verdana" w:hAnsi="Verdana"/>
          <w:b/>
        </w:rPr>
        <w:t>Czas przybycia grupy interwencyjnej  od momentu wezwania wynosi:………min</w:t>
      </w:r>
    </w:p>
    <w:p w14:paraId="5A7EC58D" w14:textId="77777777" w:rsidR="007627A8" w:rsidRPr="00294934" w:rsidRDefault="00217C5E">
      <w:pPr>
        <w:tabs>
          <w:tab w:val="left" w:pos="360"/>
        </w:tabs>
        <w:ind w:left="360" w:hanging="360"/>
        <w:rPr>
          <w:rFonts w:ascii="Verdana" w:hAnsi="Verdana"/>
          <w:b/>
        </w:rPr>
      </w:pPr>
      <w:r w:rsidRPr="00294934">
        <w:rPr>
          <w:rFonts w:ascii="Verdana" w:hAnsi="Verdana"/>
          <w:b/>
        </w:rPr>
        <w:t>Doświadczenie zawodowe stanowi załącznik nr… do oferty</w:t>
      </w:r>
    </w:p>
    <w:p w14:paraId="4C6D8757" w14:textId="74F4B294" w:rsidR="007627A8" w:rsidRPr="00294934" w:rsidRDefault="00217C5E" w:rsidP="00682EF0">
      <w:pPr>
        <w:spacing w:before="120" w:after="120"/>
        <w:rPr>
          <w:rFonts w:ascii="Verdana" w:hAnsi="Verdana"/>
        </w:rPr>
      </w:pPr>
      <w:r w:rsidRPr="00294934">
        <w:rPr>
          <w:rFonts w:ascii="Verdana" w:hAnsi="Verdana"/>
        </w:rPr>
        <w:t xml:space="preserve">1) Zaoferowana cena jest stała i nie ulegnie zmianie w trakcie realizacji zamówienia </w:t>
      </w:r>
      <w:r w:rsidR="00682EF0" w:rsidRPr="00294934">
        <w:t>z  zastrzeżeniem zmian wynikających z przepisów powszechnie obowiązującego prawa.</w:t>
      </w:r>
      <w:r w:rsidR="00682EF0" w:rsidRPr="00294934" w:rsidDel="00682EF0">
        <w:rPr>
          <w:rStyle w:val="Odwoaniedokomentarza"/>
          <w:rFonts w:ascii="Times New Roman" w:eastAsia="Times New Roman" w:hAnsi="Times New Roman" w:cs="Times New Roman"/>
          <w:lang w:eastAsia="pl-PL"/>
        </w:rPr>
        <w:t xml:space="preserve"> </w:t>
      </w:r>
    </w:p>
    <w:p w14:paraId="20EDFBA2" w14:textId="760ADB87" w:rsidR="007627A8" w:rsidRPr="00294934" w:rsidRDefault="00217C5E" w:rsidP="00682EF0">
      <w:pPr>
        <w:tabs>
          <w:tab w:val="left" w:pos="0"/>
        </w:tabs>
        <w:spacing w:line="360" w:lineRule="auto"/>
        <w:rPr>
          <w:rFonts w:ascii="Verdana" w:hAnsi="Verdana"/>
        </w:rPr>
      </w:pPr>
      <w:r w:rsidRPr="00294934">
        <w:rPr>
          <w:rFonts w:ascii="Verdana" w:hAnsi="Verdana"/>
        </w:rPr>
        <w:t xml:space="preserve">2) Usługa będzie realizowana przez okres </w:t>
      </w:r>
      <w:r w:rsidRPr="00294934">
        <w:rPr>
          <w:rFonts w:ascii="Verdana" w:hAnsi="Verdana"/>
          <w:b/>
        </w:rPr>
        <w:t>24 miesiące</w:t>
      </w:r>
      <w:r w:rsidRPr="00294934">
        <w:rPr>
          <w:rFonts w:ascii="Verdana" w:hAnsi="Verdana"/>
        </w:rPr>
        <w:t xml:space="preserve"> od dnia 1.01.2020r do 3</w:t>
      </w:r>
      <w:r w:rsidR="00682EF0" w:rsidRPr="00294934">
        <w:rPr>
          <w:rFonts w:ascii="Verdana" w:hAnsi="Verdana"/>
        </w:rPr>
        <w:t xml:space="preserve"> </w:t>
      </w:r>
      <w:r w:rsidRPr="00294934">
        <w:rPr>
          <w:rFonts w:ascii="Verdana" w:hAnsi="Verdana"/>
        </w:rPr>
        <w:t>1.12.2021r.</w:t>
      </w:r>
    </w:p>
    <w:p w14:paraId="64DB4653" w14:textId="77777777" w:rsidR="007627A8" w:rsidRPr="00294934" w:rsidRDefault="00217C5E">
      <w:pPr>
        <w:tabs>
          <w:tab w:val="left" w:pos="0"/>
        </w:tabs>
        <w:spacing w:line="360" w:lineRule="auto"/>
        <w:rPr>
          <w:rFonts w:ascii="Verdana" w:hAnsi="Verdana"/>
        </w:rPr>
      </w:pPr>
      <w:r w:rsidRPr="00294934">
        <w:rPr>
          <w:rFonts w:ascii="Verdana" w:hAnsi="Verdana"/>
        </w:rPr>
        <w:t>3) Termin płatności – do 60 dni po otrzymaniu faktury.</w:t>
      </w:r>
    </w:p>
    <w:p w14:paraId="4B25BB23" w14:textId="77777777" w:rsidR="007627A8" w:rsidRPr="00294934" w:rsidRDefault="00217C5E">
      <w:pPr>
        <w:tabs>
          <w:tab w:val="left" w:pos="0"/>
        </w:tabs>
        <w:rPr>
          <w:rFonts w:ascii="Verdana" w:hAnsi="Verdana"/>
        </w:rPr>
      </w:pPr>
      <w:r w:rsidRPr="00294934">
        <w:rPr>
          <w:rFonts w:ascii="Verdana" w:hAnsi="Verdana"/>
        </w:rPr>
        <w:t>Oświadczamy, że zapoznaliśmy się z ogłoszeniem o niniejszym zamówieniu i zobowiązujemy się do stosowania i ścisłego przestrzegania warunków w nim określonych. Jesteśmy związani niniejszą ofertą na okres 30 dni od upływu terminu wyznaczonego do składania ofert.</w:t>
      </w:r>
    </w:p>
    <w:p w14:paraId="01891785" w14:textId="77777777" w:rsidR="007627A8" w:rsidRPr="00294934" w:rsidRDefault="00217C5E">
      <w:pPr>
        <w:tabs>
          <w:tab w:val="left" w:pos="0"/>
        </w:tabs>
        <w:rPr>
          <w:rFonts w:ascii="Verdana" w:hAnsi="Verdana"/>
        </w:rPr>
      </w:pPr>
      <w:r w:rsidRPr="00294934">
        <w:rPr>
          <w:rFonts w:ascii="Verdana" w:hAnsi="Verdana"/>
        </w:rPr>
        <w:t>Oświadczamy, iż zapoznaliśmy się ze wzorem umowy zawartym w ogłoszeniu o niniejszym zamówieniu, nie wnosimy do niego żadnych zastrzeżeń i zobowiązujemy się w przypadku wyboru naszej oferty do popisania umowy na warunkach w nim określonych, w miejscu i czasie wskazanym przez Zamawiającego.</w:t>
      </w:r>
    </w:p>
    <w:p w14:paraId="0357E8B7" w14:textId="77777777" w:rsidR="007627A8" w:rsidRPr="00294934" w:rsidRDefault="00217C5E">
      <w:pPr>
        <w:tabs>
          <w:tab w:val="left" w:pos="0"/>
        </w:tabs>
        <w:rPr>
          <w:rFonts w:ascii="Verdana" w:hAnsi="Verdana"/>
        </w:rPr>
      </w:pPr>
      <w:r w:rsidRPr="00294934">
        <w:rPr>
          <w:rFonts w:ascii="Verdana" w:hAnsi="Verdana"/>
        </w:rPr>
        <w:t>Wypełniliśmy obowiązki informacyjne przewidziane w art. 13 i art. 14 RODO wobec osób fizycznych, od których dane osobowe bezpośrednio lub pośrednio pozyskałem w celu ubiegania się o udzielenie zamówienia publicznego w niniejszym postępowaniu.</w:t>
      </w:r>
    </w:p>
    <w:p w14:paraId="5E876C14" w14:textId="77777777" w:rsidR="007627A8" w:rsidRPr="00294934" w:rsidRDefault="00217C5E">
      <w:pPr>
        <w:tabs>
          <w:tab w:val="left" w:pos="0"/>
        </w:tabs>
        <w:rPr>
          <w:rFonts w:ascii="Verdana" w:hAnsi="Verdana"/>
        </w:rPr>
      </w:pPr>
      <w:r w:rsidRPr="00294934">
        <w:rPr>
          <w:rFonts w:ascii="Verdana" w:hAnsi="Verdana"/>
        </w:rPr>
        <w:t>Oświadczamy, iż w przypadku wyboru naszej Firmy i realizacji przez Nas zamówienia zobowiązujemy się do wypełniania i przestrzegania wszystkich wskazań i wymogów, które Zamawiający określił w ogłoszeniu</w:t>
      </w:r>
    </w:p>
    <w:p w14:paraId="0C4A1810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Złożona przez Nas oferta zawiera ogółem ..........kart, kolejno ponumerowanych. </w:t>
      </w:r>
    </w:p>
    <w:p w14:paraId="1189DB68" w14:textId="77777777" w:rsidR="007627A8" w:rsidRPr="00294934" w:rsidRDefault="00217C5E">
      <w:pPr>
        <w:tabs>
          <w:tab w:val="left" w:pos="0"/>
        </w:tabs>
        <w:rPr>
          <w:rFonts w:ascii="Verdana" w:hAnsi="Verdana"/>
        </w:rPr>
      </w:pPr>
      <w:r w:rsidRPr="00294934">
        <w:rPr>
          <w:rFonts w:ascii="Verdana" w:hAnsi="Verdana"/>
        </w:rPr>
        <w:t>Załącznikami do niniejszej oferty są:</w:t>
      </w:r>
    </w:p>
    <w:p w14:paraId="70B2E418" w14:textId="77777777" w:rsidR="007627A8" w:rsidRPr="00294934" w:rsidRDefault="00217C5E">
      <w:pPr>
        <w:tabs>
          <w:tab w:val="left" w:pos="426"/>
        </w:tabs>
        <w:ind w:left="360"/>
        <w:rPr>
          <w:rFonts w:ascii="Verdana" w:hAnsi="Verdana"/>
        </w:rPr>
      </w:pPr>
      <w:r w:rsidRPr="00294934">
        <w:rPr>
          <w:rFonts w:ascii="Verdana" w:hAnsi="Verdana"/>
        </w:rPr>
        <w:t>________________________________________________________</w:t>
      </w:r>
    </w:p>
    <w:p w14:paraId="19E55938" w14:textId="77777777" w:rsidR="007627A8" w:rsidRPr="00294934" w:rsidRDefault="007627A8">
      <w:pPr>
        <w:tabs>
          <w:tab w:val="left" w:pos="426"/>
        </w:tabs>
        <w:ind w:left="360"/>
        <w:rPr>
          <w:rFonts w:ascii="Verdana" w:hAnsi="Verdana"/>
        </w:rPr>
      </w:pPr>
    </w:p>
    <w:p w14:paraId="0E9C6D6C" w14:textId="77777777" w:rsidR="007627A8" w:rsidRPr="00294934" w:rsidRDefault="00217C5E">
      <w:pPr>
        <w:tabs>
          <w:tab w:val="left" w:pos="426"/>
        </w:tabs>
        <w:ind w:left="360"/>
        <w:rPr>
          <w:rFonts w:ascii="Verdana" w:hAnsi="Verdana"/>
        </w:rPr>
      </w:pPr>
      <w:r w:rsidRPr="00294934">
        <w:rPr>
          <w:rFonts w:ascii="Verdana" w:hAnsi="Verdana"/>
        </w:rPr>
        <w:t>________________________________________________________</w:t>
      </w:r>
    </w:p>
    <w:p w14:paraId="221E84EE" w14:textId="77777777" w:rsidR="007627A8" w:rsidRPr="00294934" w:rsidRDefault="007627A8">
      <w:pPr>
        <w:tabs>
          <w:tab w:val="left" w:pos="426"/>
        </w:tabs>
        <w:ind w:left="360"/>
        <w:rPr>
          <w:rFonts w:ascii="Verdana" w:hAnsi="Verdana"/>
        </w:rPr>
      </w:pPr>
    </w:p>
    <w:p w14:paraId="07DE56E3" w14:textId="77777777" w:rsidR="007627A8" w:rsidRPr="00294934" w:rsidRDefault="00217C5E">
      <w:pPr>
        <w:tabs>
          <w:tab w:val="left" w:pos="426"/>
        </w:tabs>
        <w:ind w:left="360"/>
        <w:rPr>
          <w:rFonts w:ascii="Verdana" w:hAnsi="Verdana"/>
        </w:rPr>
      </w:pPr>
      <w:r w:rsidRPr="00294934">
        <w:rPr>
          <w:rFonts w:ascii="Verdana" w:hAnsi="Verdana"/>
        </w:rPr>
        <w:t>________________________________________________________</w:t>
      </w:r>
    </w:p>
    <w:p w14:paraId="77B7ED52" w14:textId="77777777" w:rsidR="007627A8" w:rsidRPr="00294934" w:rsidRDefault="007627A8">
      <w:pPr>
        <w:ind w:left="4248"/>
        <w:rPr>
          <w:rFonts w:ascii="Verdana" w:hAnsi="Verdana"/>
        </w:rPr>
      </w:pPr>
    </w:p>
    <w:p w14:paraId="66185F18" w14:textId="77777777" w:rsidR="007627A8" w:rsidRPr="00294934" w:rsidRDefault="00217C5E">
      <w:pPr>
        <w:ind w:left="4248"/>
        <w:rPr>
          <w:rFonts w:ascii="Verdana" w:hAnsi="Verdana"/>
        </w:rPr>
      </w:pPr>
      <w:r w:rsidRPr="00294934">
        <w:rPr>
          <w:rFonts w:ascii="Verdana" w:hAnsi="Verdana"/>
        </w:rPr>
        <w:t>………............................................</w:t>
      </w:r>
    </w:p>
    <w:p w14:paraId="500502BF" w14:textId="77777777" w:rsidR="007627A8" w:rsidRPr="00294934" w:rsidRDefault="00217C5E">
      <w:pPr>
        <w:ind w:left="4248"/>
        <w:rPr>
          <w:rFonts w:ascii="Verdana" w:hAnsi="Verdana"/>
        </w:rPr>
      </w:pPr>
      <w:r w:rsidRPr="00294934">
        <w:rPr>
          <w:rFonts w:ascii="Verdana" w:hAnsi="Verdana"/>
        </w:rPr>
        <w:t xml:space="preserve">(czytelny podpis(y) i pieczątka imienna osoby uprawnionej) </w:t>
      </w:r>
    </w:p>
    <w:p w14:paraId="6B4729DB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..................................................</w:t>
      </w:r>
    </w:p>
    <w:p w14:paraId="241DB9E9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(miejsce i data złożenia podpisu)</w:t>
      </w:r>
    </w:p>
    <w:p w14:paraId="2371E328" w14:textId="77777777" w:rsidR="007627A8" w:rsidRPr="00294934" w:rsidRDefault="00217C5E">
      <w:pPr>
        <w:pStyle w:val="Tekstpodstawowy"/>
        <w:shd w:val="clear" w:color="auto" w:fill="FFFFFF"/>
        <w:rPr>
          <w:rFonts w:ascii="Verdana" w:hAnsi="Verdana"/>
          <w:szCs w:val="24"/>
        </w:rPr>
      </w:pPr>
      <w:r w:rsidRPr="00294934">
        <w:rPr>
          <w:rFonts w:ascii="Verdana" w:hAnsi="Verdana"/>
          <w:szCs w:val="24"/>
        </w:rPr>
        <w:t xml:space="preserve">                                                                                                               </w:t>
      </w:r>
    </w:p>
    <w:p w14:paraId="63244242" w14:textId="77777777" w:rsidR="007627A8" w:rsidRPr="00294934" w:rsidRDefault="007627A8">
      <w:pPr>
        <w:pStyle w:val="Tekstpodstawowy"/>
        <w:shd w:val="clear" w:color="auto" w:fill="FFFFFF"/>
        <w:rPr>
          <w:rFonts w:ascii="Verdana" w:hAnsi="Verdana"/>
          <w:szCs w:val="24"/>
        </w:rPr>
      </w:pPr>
    </w:p>
    <w:p w14:paraId="010EB7D2" w14:textId="77777777" w:rsidR="007627A8" w:rsidRPr="00294934" w:rsidRDefault="00217C5E">
      <w:pPr>
        <w:pStyle w:val="Tekstpodstawowy"/>
        <w:shd w:val="clear" w:color="auto" w:fill="FFFFFF"/>
        <w:rPr>
          <w:rFonts w:ascii="Verdana" w:hAnsi="Verdana"/>
          <w:szCs w:val="24"/>
        </w:rPr>
      </w:pPr>
      <w:r w:rsidRPr="00294934">
        <w:rPr>
          <w:rFonts w:ascii="Verdana" w:hAnsi="Verdana"/>
          <w:szCs w:val="24"/>
        </w:rPr>
        <w:t xml:space="preserve">Załącznik nr 2                       </w:t>
      </w:r>
    </w:p>
    <w:p w14:paraId="2CAE9E99" w14:textId="77777777" w:rsidR="007627A8" w:rsidRPr="00294934" w:rsidRDefault="00217C5E">
      <w:pPr>
        <w:pStyle w:val="Tekstpodstawowy"/>
        <w:shd w:val="clear" w:color="auto" w:fill="FFFFFF"/>
        <w:rPr>
          <w:rFonts w:ascii="Verdana" w:hAnsi="Verdana"/>
          <w:szCs w:val="24"/>
        </w:rPr>
      </w:pPr>
      <w:r w:rsidRPr="00294934">
        <w:rPr>
          <w:rFonts w:ascii="Verdana" w:hAnsi="Verdana"/>
          <w:szCs w:val="24"/>
        </w:rPr>
        <w:t xml:space="preserve">                                                                                                                                       (wzór) </w:t>
      </w:r>
    </w:p>
    <w:p w14:paraId="42072CF9" w14:textId="77777777" w:rsidR="007627A8" w:rsidRPr="00294934" w:rsidRDefault="00217C5E">
      <w:pPr>
        <w:spacing w:line="480" w:lineRule="auto"/>
        <w:ind w:left="5246" w:firstLine="708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Zamawiający:</w:t>
      </w:r>
    </w:p>
    <w:p w14:paraId="2855262F" w14:textId="77777777" w:rsidR="007627A8" w:rsidRPr="00294934" w:rsidRDefault="00217C5E">
      <w:pPr>
        <w:spacing w:line="480" w:lineRule="auto"/>
        <w:ind w:left="5954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 xml:space="preserve">Instytut Psychiatrii i Neurologii </w:t>
      </w:r>
    </w:p>
    <w:p w14:paraId="65A6B370" w14:textId="77777777" w:rsidR="007627A8" w:rsidRPr="00294934" w:rsidRDefault="00217C5E">
      <w:pPr>
        <w:spacing w:line="480" w:lineRule="auto"/>
        <w:ind w:left="5954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Ul. Sobieskiego 9</w:t>
      </w:r>
    </w:p>
    <w:p w14:paraId="473EABC6" w14:textId="77777777" w:rsidR="007627A8" w:rsidRPr="00294934" w:rsidRDefault="00217C5E">
      <w:pPr>
        <w:spacing w:line="480" w:lineRule="auto"/>
        <w:ind w:left="5954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02-957 Warszawa</w:t>
      </w:r>
    </w:p>
    <w:p w14:paraId="4A50ADD6" w14:textId="77777777" w:rsidR="007627A8" w:rsidRPr="00294934" w:rsidRDefault="00217C5E">
      <w:pPr>
        <w:spacing w:line="48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Wykonawca:</w:t>
      </w:r>
    </w:p>
    <w:p w14:paraId="1429BB98" w14:textId="77777777" w:rsidR="007627A8" w:rsidRPr="00294934" w:rsidRDefault="00217C5E">
      <w:pPr>
        <w:spacing w:line="480" w:lineRule="auto"/>
        <w:ind w:right="5954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…………………………………………………………………………</w:t>
      </w:r>
    </w:p>
    <w:p w14:paraId="200E6952" w14:textId="77777777" w:rsidR="007627A8" w:rsidRPr="00294934" w:rsidRDefault="00217C5E">
      <w:pPr>
        <w:ind w:right="5953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(pełna nazwa/firma, adres, w zależności od podmiotu: NIP/PESEL, KRS/</w:t>
      </w:r>
      <w:proofErr w:type="spellStart"/>
      <w:r w:rsidRPr="00294934">
        <w:rPr>
          <w:rFonts w:ascii="Verdana" w:hAnsi="Verdana"/>
          <w:i/>
          <w:sz w:val="16"/>
          <w:szCs w:val="16"/>
        </w:rPr>
        <w:t>CEiDG</w:t>
      </w:r>
      <w:proofErr w:type="spellEnd"/>
      <w:r w:rsidRPr="00294934">
        <w:rPr>
          <w:rFonts w:ascii="Verdana" w:hAnsi="Verdana"/>
          <w:i/>
          <w:sz w:val="16"/>
          <w:szCs w:val="16"/>
        </w:rPr>
        <w:t>)</w:t>
      </w:r>
    </w:p>
    <w:p w14:paraId="63EB43FB" w14:textId="77777777" w:rsidR="007627A8" w:rsidRPr="00294934" w:rsidRDefault="00217C5E">
      <w:pPr>
        <w:spacing w:line="480" w:lineRule="auto"/>
        <w:rPr>
          <w:rFonts w:ascii="Verdana" w:hAnsi="Verdana"/>
          <w:sz w:val="21"/>
          <w:szCs w:val="21"/>
          <w:u w:val="single"/>
        </w:rPr>
      </w:pPr>
      <w:r w:rsidRPr="00294934">
        <w:rPr>
          <w:rFonts w:ascii="Verdana" w:hAnsi="Verdana"/>
          <w:sz w:val="21"/>
          <w:szCs w:val="21"/>
          <w:u w:val="single"/>
        </w:rPr>
        <w:t>reprezentowany przez:</w:t>
      </w:r>
    </w:p>
    <w:p w14:paraId="539BE22D" w14:textId="77777777" w:rsidR="007627A8" w:rsidRPr="00294934" w:rsidRDefault="00217C5E">
      <w:pPr>
        <w:spacing w:line="480" w:lineRule="auto"/>
        <w:ind w:right="5954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…………………………………………………………………………</w:t>
      </w:r>
    </w:p>
    <w:p w14:paraId="1E40CB11" w14:textId="77777777" w:rsidR="007627A8" w:rsidRPr="00294934" w:rsidRDefault="00217C5E">
      <w:pPr>
        <w:ind w:right="5953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(imię, nazwisko, stanowisko/podstawa do  reprezentacji)</w:t>
      </w:r>
    </w:p>
    <w:p w14:paraId="36BB022D" w14:textId="77777777" w:rsidR="007627A8" w:rsidRPr="00294934" w:rsidRDefault="007627A8">
      <w:pPr>
        <w:rPr>
          <w:rFonts w:ascii="Verdana" w:hAnsi="Verdana"/>
          <w:sz w:val="21"/>
          <w:szCs w:val="21"/>
        </w:rPr>
      </w:pPr>
    </w:p>
    <w:p w14:paraId="3F4F3843" w14:textId="77777777" w:rsidR="007627A8" w:rsidRPr="00294934" w:rsidRDefault="007627A8">
      <w:pPr>
        <w:rPr>
          <w:rFonts w:ascii="Verdana" w:hAnsi="Verdana"/>
          <w:sz w:val="21"/>
          <w:szCs w:val="21"/>
        </w:rPr>
      </w:pPr>
    </w:p>
    <w:p w14:paraId="5D2E39DB" w14:textId="77777777" w:rsidR="007627A8" w:rsidRPr="00294934" w:rsidRDefault="00217C5E">
      <w:pPr>
        <w:spacing w:after="120" w:line="360" w:lineRule="auto"/>
        <w:jc w:val="center"/>
        <w:rPr>
          <w:rFonts w:ascii="Verdana" w:hAnsi="Verdana"/>
          <w:b/>
          <w:u w:val="single"/>
        </w:rPr>
      </w:pPr>
      <w:r w:rsidRPr="00294934">
        <w:rPr>
          <w:rFonts w:ascii="Verdana" w:hAnsi="Verdana"/>
          <w:b/>
          <w:u w:val="single"/>
        </w:rPr>
        <w:t xml:space="preserve">Oświadczenie wykonawcy </w:t>
      </w:r>
    </w:p>
    <w:p w14:paraId="516E6664" w14:textId="77777777" w:rsidR="007627A8" w:rsidRPr="00294934" w:rsidRDefault="00217C5E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 xml:space="preserve">składane na podstawie art. 25a ust. 1 ustawy z dnia 29 stycznia 2004 r. </w:t>
      </w:r>
    </w:p>
    <w:p w14:paraId="135AF062" w14:textId="77777777" w:rsidR="007627A8" w:rsidRPr="00294934" w:rsidRDefault="00217C5E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 xml:space="preserve"> Prawo zamówień publicznych </w:t>
      </w:r>
      <w:r w:rsidRPr="00294934">
        <w:rPr>
          <w:rFonts w:ascii="Verdana" w:hAnsi="Verdana"/>
          <w:b/>
          <w:sz w:val="20"/>
          <w:szCs w:val="20"/>
        </w:rPr>
        <w:t xml:space="preserve">Dz.U z 2019r. poz. 1843  </w:t>
      </w:r>
      <w:r w:rsidRPr="00294934">
        <w:rPr>
          <w:rFonts w:ascii="Verdana" w:hAnsi="Verdana"/>
          <w:b/>
          <w:sz w:val="21"/>
          <w:szCs w:val="21"/>
        </w:rPr>
        <w:t xml:space="preserve"> (dalej jako: ustawa </w:t>
      </w:r>
      <w:proofErr w:type="spellStart"/>
      <w:r w:rsidRPr="00294934">
        <w:rPr>
          <w:rFonts w:ascii="Verdana" w:hAnsi="Verdana"/>
          <w:b/>
          <w:sz w:val="21"/>
          <w:szCs w:val="21"/>
        </w:rPr>
        <w:t>Pzp</w:t>
      </w:r>
      <w:proofErr w:type="spellEnd"/>
      <w:r w:rsidRPr="00294934">
        <w:rPr>
          <w:rFonts w:ascii="Verdana" w:hAnsi="Verdana"/>
          <w:b/>
          <w:sz w:val="21"/>
          <w:szCs w:val="21"/>
        </w:rPr>
        <w:t xml:space="preserve">), </w:t>
      </w:r>
    </w:p>
    <w:p w14:paraId="22C4A237" w14:textId="77777777" w:rsidR="007627A8" w:rsidRPr="00294934" w:rsidRDefault="00217C5E">
      <w:pPr>
        <w:spacing w:before="120"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294934">
        <w:rPr>
          <w:rFonts w:ascii="Verdana" w:hAnsi="Verdana"/>
          <w:b/>
          <w:sz w:val="21"/>
          <w:szCs w:val="21"/>
          <w:u w:val="single"/>
        </w:rPr>
        <w:t xml:space="preserve">DOTYCZĄCE SPEŁNIANIA WARUNKÓW UDZIAŁU W POSTĘPOWANIU </w:t>
      </w:r>
      <w:r w:rsidRPr="00294934">
        <w:rPr>
          <w:rFonts w:ascii="Verdana" w:hAnsi="Verdana"/>
          <w:b/>
          <w:sz w:val="21"/>
          <w:szCs w:val="21"/>
          <w:u w:val="single"/>
        </w:rPr>
        <w:br/>
      </w:r>
    </w:p>
    <w:p w14:paraId="6C8FDDD0" w14:textId="77777777" w:rsidR="007627A8" w:rsidRPr="00294934" w:rsidRDefault="00217C5E">
      <w:pPr>
        <w:pStyle w:val="Nagwek2"/>
        <w:rPr>
          <w:rFonts w:ascii="Verdana" w:hAnsi="Verdana"/>
          <w:szCs w:val="24"/>
        </w:rPr>
      </w:pPr>
      <w:r w:rsidRPr="00294934">
        <w:rPr>
          <w:rFonts w:ascii="Verdana" w:hAnsi="Verdana"/>
          <w:sz w:val="21"/>
          <w:szCs w:val="21"/>
        </w:rPr>
        <w:lastRenderedPageBreak/>
        <w:t>Na potrzeby postępowania o udzielenie zamówienia publicznego</w:t>
      </w:r>
      <w:r w:rsidRPr="00294934">
        <w:rPr>
          <w:rFonts w:ascii="Verdana" w:hAnsi="Verdana"/>
          <w:sz w:val="21"/>
          <w:szCs w:val="21"/>
        </w:rPr>
        <w:br/>
        <w:t>pn.</w:t>
      </w:r>
      <w:r w:rsidRPr="00294934">
        <w:rPr>
          <w:rFonts w:ascii="Verdana" w:hAnsi="Verdana"/>
          <w:szCs w:val="24"/>
        </w:rPr>
        <w:t xml:space="preserve"> Usługi ochrony obiektów, osób i mienia na terenie Instytutu Psychiatrii i Neurologii</w:t>
      </w:r>
      <w:r w:rsidRPr="00294934">
        <w:rPr>
          <w:rFonts w:ascii="Verdana" w:hAnsi="Verdana"/>
          <w:sz w:val="21"/>
          <w:szCs w:val="21"/>
        </w:rPr>
        <w:t xml:space="preserve"> nr sprawy DZP/US/63/2019</w:t>
      </w:r>
      <w:r w:rsidRPr="00294934">
        <w:rPr>
          <w:rFonts w:ascii="Verdana" w:hAnsi="Verdana"/>
          <w:i/>
          <w:sz w:val="16"/>
          <w:szCs w:val="16"/>
        </w:rPr>
        <w:t xml:space="preserve">, </w:t>
      </w:r>
      <w:r w:rsidRPr="00294934">
        <w:rPr>
          <w:rFonts w:ascii="Verdana" w:hAnsi="Verdana"/>
          <w:sz w:val="21"/>
          <w:szCs w:val="21"/>
        </w:rPr>
        <w:t>oświadczam, co następuje:</w:t>
      </w:r>
    </w:p>
    <w:p w14:paraId="663D597D" w14:textId="77777777" w:rsidR="007627A8" w:rsidRPr="00294934" w:rsidRDefault="007627A8">
      <w:pPr>
        <w:spacing w:line="360" w:lineRule="auto"/>
        <w:ind w:firstLine="709"/>
        <w:rPr>
          <w:rFonts w:ascii="Verdana" w:hAnsi="Verdana"/>
          <w:sz w:val="21"/>
          <w:szCs w:val="21"/>
        </w:rPr>
      </w:pPr>
    </w:p>
    <w:p w14:paraId="5A9F0406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INFORMACJA DOTYCZĄCA WYKONAWCY:</w:t>
      </w:r>
    </w:p>
    <w:p w14:paraId="216A3E70" w14:textId="77777777" w:rsidR="007627A8" w:rsidRPr="00294934" w:rsidRDefault="007627A8">
      <w:pPr>
        <w:spacing w:line="360" w:lineRule="auto"/>
        <w:rPr>
          <w:rFonts w:ascii="Verdana" w:hAnsi="Verdana"/>
          <w:sz w:val="21"/>
          <w:szCs w:val="21"/>
        </w:rPr>
      </w:pPr>
    </w:p>
    <w:p w14:paraId="03EA0384" w14:textId="77777777" w:rsidR="007627A8" w:rsidRPr="00294934" w:rsidRDefault="00217C5E">
      <w:pPr>
        <w:rPr>
          <w:rFonts w:ascii="Verdana" w:hAnsi="Verdana"/>
          <w:color w:val="FF0000"/>
        </w:rPr>
      </w:pPr>
      <w:r w:rsidRPr="00294934">
        <w:rPr>
          <w:rFonts w:ascii="Verdana" w:hAnsi="Verdana"/>
          <w:sz w:val="21"/>
          <w:szCs w:val="21"/>
        </w:rPr>
        <w:t xml:space="preserve">Oświadczam, że spełniam warunki udziału w postępowaniu określone przez Zamawiającego w ogłoszeniu o postępowaniu. </w:t>
      </w:r>
    </w:p>
    <w:p w14:paraId="4395949A" w14:textId="77777777" w:rsidR="007627A8" w:rsidRPr="00294934" w:rsidRDefault="007627A8">
      <w:pPr>
        <w:spacing w:line="360" w:lineRule="auto"/>
        <w:rPr>
          <w:rFonts w:ascii="Verdana" w:hAnsi="Verdana"/>
          <w:sz w:val="21"/>
          <w:szCs w:val="21"/>
        </w:rPr>
      </w:pPr>
    </w:p>
    <w:p w14:paraId="5C72B3E2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18"/>
          <w:szCs w:val="18"/>
        </w:rPr>
        <w:t xml:space="preserve"> </w:t>
      </w:r>
      <w:r w:rsidRPr="00294934">
        <w:rPr>
          <w:rFonts w:ascii="Verdana" w:hAnsi="Verdana"/>
          <w:sz w:val="20"/>
          <w:szCs w:val="20"/>
        </w:rPr>
        <w:t xml:space="preserve">dnia ………….……. r. </w:t>
      </w:r>
    </w:p>
    <w:p w14:paraId="376BBA12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3ACE1DA1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0538235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6EB6E120" w14:textId="77777777" w:rsidR="007627A8" w:rsidRPr="00294934" w:rsidRDefault="007627A8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</w:p>
    <w:p w14:paraId="78E77977" w14:textId="77777777" w:rsidR="007627A8" w:rsidRPr="00294934" w:rsidRDefault="007627A8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</w:p>
    <w:p w14:paraId="632BB959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INFORMACJA W ZWIĄZKU Z POLEGANIEM NA ZASOBACH INNYCH PODMIOTÓW</w:t>
      </w:r>
      <w:r w:rsidRPr="00294934">
        <w:rPr>
          <w:rFonts w:ascii="Verdana" w:hAnsi="Verdana"/>
          <w:sz w:val="21"/>
          <w:szCs w:val="21"/>
        </w:rPr>
        <w:t xml:space="preserve">: </w:t>
      </w:r>
    </w:p>
    <w:p w14:paraId="1F72738F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 </w:t>
      </w:r>
      <w:r w:rsidRPr="00294934">
        <w:rPr>
          <w:rFonts w:ascii="Verdana" w:hAnsi="Verdana"/>
          <w:i/>
          <w:sz w:val="16"/>
          <w:szCs w:val="16"/>
        </w:rPr>
        <w:t>(wskazać dokument i właściwą jednostkę redakcyjną dokumentu, w której określono warunki udziału w postępowaniu),</w:t>
      </w:r>
      <w:r w:rsidRPr="00294934">
        <w:rPr>
          <w:rFonts w:ascii="Verdana" w:hAnsi="Verdana"/>
          <w:sz w:val="21"/>
          <w:szCs w:val="21"/>
        </w:rPr>
        <w:t xml:space="preserve"> polegam na zasobach następującego/</w:t>
      </w:r>
      <w:proofErr w:type="spellStart"/>
      <w:r w:rsidRPr="00294934">
        <w:rPr>
          <w:rFonts w:ascii="Verdana" w:hAnsi="Verdana"/>
          <w:sz w:val="21"/>
          <w:szCs w:val="21"/>
        </w:rPr>
        <w:t>ych</w:t>
      </w:r>
      <w:proofErr w:type="spellEnd"/>
      <w:r w:rsidRPr="00294934">
        <w:rPr>
          <w:rFonts w:ascii="Verdana" w:hAnsi="Verdana"/>
          <w:sz w:val="21"/>
          <w:szCs w:val="21"/>
        </w:rPr>
        <w:t xml:space="preserve"> podmiotu/ów: ……………………………………………………………………….</w:t>
      </w:r>
    </w:p>
    <w:p w14:paraId="04C801D4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7FAE36F" w14:textId="77777777" w:rsidR="007627A8" w:rsidRPr="00294934" w:rsidRDefault="00217C5E">
      <w:pPr>
        <w:spacing w:line="360" w:lineRule="auto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94934">
        <w:rPr>
          <w:rFonts w:ascii="Verdana" w:hAnsi="Verdana"/>
          <w:i/>
          <w:sz w:val="16"/>
          <w:szCs w:val="16"/>
        </w:rPr>
        <w:t xml:space="preserve">(wskazać podmiot i określić odpowiedni zakres dla wskazanego podmiotu). </w:t>
      </w:r>
    </w:p>
    <w:p w14:paraId="3EF3BC64" w14:textId="77777777" w:rsidR="007627A8" w:rsidRPr="00294934" w:rsidRDefault="007627A8">
      <w:pPr>
        <w:spacing w:line="360" w:lineRule="auto"/>
        <w:rPr>
          <w:rFonts w:ascii="Verdana" w:hAnsi="Verdana"/>
          <w:sz w:val="21"/>
          <w:szCs w:val="21"/>
        </w:rPr>
      </w:pPr>
    </w:p>
    <w:p w14:paraId="278F2278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392A1CC7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18"/>
          <w:szCs w:val="18"/>
        </w:rPr>
        <w:t xml:space="preserve"> </w:t>
      </w:r>
      <w:r w:rsidRPr="00294934">
        <w:rPr>
          <w:rFonts w:ascii="Verdana" w:hAnsi="Verdana"/>
          <w:sz w:val="20"/>
          <w:szCs w:val="20"/>
        </w:rPr>
        <w:t xml:space="preserve">dnia ………….……. r. </w:t>
      </w:r>
    </w:p>
    <w:p w14:paraId="1F9EC733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294CBF41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0051DE49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5FC93670" w14:textId="77777777" w:rsidR="007627A8" w:rsidRPr="00294934" w:rsidRDefault="007627A8">
      <w:pPr>
        <w:spacing w:line="360" w:lineRule="auto"/>
        <w:rPr>
          <w:rFonts w:ascii="Verdana" w:hAnsi="Verdana"/>
          <w:sz w:val="21"/>
          <w:szCs w:val="21"/>
        </w:rPr>
      </w:pPr>
    </w:p>
    <w:p w14:paraId="453A4F10" w14:textId="77777777" w:rsidR="007627A8" w:rsidRPr="00294934" w:rsidRDefault="007627A8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</w:p>
    <w:p w14:paraId="68F80202" w14:textId="77777777" w:rsidR="007627A8" w:rsidRPr="00294934" w:rsidRDefault="007627A8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</w:p>
    <w:p w14:paraId="0D7207D5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6AA32894" w14:textId="77777777" w:rsidR="007627A8" w:rsidRPr="00294934" w:rsidRDefault="007627A8">
      <w:pPr>
        <w:spacing w:line="360" w:lineRule="auto"/>
        <w:rPr>
          <w:rFonts w:ascii="Verdana" w:hAnsi="Verdana"/>
          <w:sz w:val="21"/>
          <w:szCs w:val="21"/>
        </w:rPr>
      </w:pPr>
    </w:p>
    <w:p w14:paraId="1058AA6F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F10AF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6F7FD16E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18"/>
          <w:szCs w:val="18"/>
        </w:rPr>
        <w:t xml:space="preserve"> </w:t>
      </w:r>
      <w:r w:rsidRPr="00294934">
        <w:rPr>
          <w:rFonts w:ascii="Verdana" w:hAnsi="Verdana"/>
          <w:sz w:val="20"/>
          <w:szCs w:val="20"/>
        </w:rPr>
        <w:t xml:space="preserve">dnia ………….……. r. </w:t>
      </w:r>
    </w:p>
    <w:p w14:paraId="15924A39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2836177E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E300BC0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543F8975" w14:textId="77777777" w:rsidR="007627A8" w:rsidRPr="00294934" w:rsidRDefault="007627A8">
      <w:pPr>
        <w:spacing w:after="120" w:line="360" w:lineRule="auto"/>
        <w:rPr>
          <w:rFonts w:ascii="Verdana" w:hAnsi="Verdana"/>
          <w:b/>
          <w:u w:val="single"/>
        </w:rPr>
      </w:pPr>
    </w:p>
    <w:p w14:paraId="24893D00" w14:textId="4778DE07" w:rsidR="004B742F" w:rsidRPr="00294934" w:rsidRDefault="004B742F">
      <w:pPr>
        <w:spacing w:after="0"/>
        <w:jc w:val="left"/>
        <w:rPr>
          <w:rFonts w:ascii="Verdana" w:hAnsi="Verdana"/>
          <w:b/>
          <w:u w:val="single"/>
        </w:rPr>
      </w:pPr>
      <w:r w:rsidRPr="00294934">
        <w:rPr>
          <w:rFonts w:ascii="Verdana" w:hAnsi="Verdana"/>
          <w:b/>
          <w:u w:val="single"/>
        </w:rPr>
        <w:br w:type="page"/>
      </w:r>
    </w:p>
    <w:p w14:paraId="57B5F35E" w14:textId="77777777" w:rsidR="007627A8" w:rsidRPr="00294934" w:rsidRDefault="00217C5E">
      <w:pPr>
        <w:spacing w:after="120" w:line="360" w:lineRule="auto"/>
        <w:jc w:val="center"/>
        <w:rPr>
          <w:rFonts w:ascii="Verdana" w:hAnsi="Verdana"/>
          <w:b/>
          <w:u w:val="single"/>
        </w:rPr>
      </w:pPr>
      <w:r w:rsidRPr="00294934">
        <w:rPr>
          <w:rFonts w:ascii="Verdana" w:hAnsi="Verdana"/>
          <w:b/>
          <w:u w:val="single"/>
        </w:rPr>
        <w:lastRenderedPageBreak/>
        <w:t xml:space="preserve">Oświadczenie wykonawcy </w:t>
      </w:r>
    </w:p>
    <w:p w14:paraId="7A464AEA" w14:textId="77777777" w:rsidR="007627A8" w:rsidRPr="00294934" w:rsidRDefault="00217C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94934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14:paraId="75B4F72E" w14:textId="6A73DC9C" w:rsidR="007627A8" w:rsidRPr="00294934" w:rsidRDefault="00217C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94934">
        <w:rPr>
          <w:rFonts w:ascii="Verdana" w:hAnsi="Verdana"/>
          <w:b/>
          <w:sz w:val="20"/>
          <w:szCs w:val="20"/>
        </w:rPr>
        <w:t xml:space="preserve"> Prawo zamówień publicznych Dz.U z 2019r. poz. 1843   (dalej jako: ustawa </w:t>
      </w:r>
      <w:proofErr w:type="spellStart"/>
      <w:r w:rsidRPr="00294934">
        <w:rPr>
          <w:rFonts w:ascii="Verdana" w:hAnsi="Verdana"/>
          <w:b/>
          <w:sz w:val="20"/>
          <w:szCs w:val="20"/>
        </w:rPr>
        <w:t>Pzp</w:t>
      </w:r>
      <w:proofErr w:type="spellEnd"/>
      <w:r w:rsidRPr="00294934">
        <w:rPr>
          <w:rFonts w:ascii="Verdana" w:hAnsi="Verdana"/>
          <w:b/>
          <w:sz w:val="20"/>
          <w:szCs w:val="20"/>
        </w:rPr>
        <w:t xml:space="preserve">), </w:t>
      </w:r>
    </w:p>
    <w:p w14:paraId="3A7B896F" w14:textId="77777777" w:rsidR="007627A8" w:rsidRPr="00294934" w:rsidRDefault="00217C5E">
      <w:pPr>
        <w:spacing w:before="120" w:line="360" w:lineRule="auto"/>
        <w:jc w:val="center"/>
        <w:rPr>
          <w:rFonts w:ascii="Verdana" w:hAnsi="Verdana"/>
          <w:b/>
          <w:u w:val="single"/>
        </w:rPr>
      </w:pPr>
      <w:r w:rsidRPr="00294934">
        <w:rPr>
          <w:rFonts w:ascii="Verdana" w:hAnsi="Verdana"/>
          <w:b/>
          <w:u w:val="single"/>
        </w:rPr>
        <w:t>DOTYCZĄCE PRZESŁANEK WYKLUCZENIA Z POSTĘPOWANIA</w:t>
      </w:r>
    </w:p>
    <w:p w14:paraId="30544C8E" w14:textId="77777777" w:rsidR="007627A8" w:rsidRPr="00294934" w:rsidRDefault="00217C5E">
      <w:pPr>
        <w:pStyle w:val="Nagwek2"/>
        <w:rPr>
          <w:rFonts w:ascii="Verdana" w:hAnsi="Verdana"/>
          <w:szCs w:val="24"/>
        </w:rPr>
      </w:pPr>
      <w:r w:rsidRPr="00294934">
        <w:rPr>
          <w:rFonts w:ascii="Verdana" w:hAnsi="Verdana"/>
          <w:sz w:val="21"/>
          <w:szCs w:val="21"/>
        </w:rPr>
        <w:t xml:space="preserve">Na potrzeby postępowania o udzielenie zamówienia </w:t>
      </w:r>
      <w:r w:rsidRPr="00294934">
        <w:rPr>
          <w:rFonts w:ascii="Verdana" w:hAnsi="Verdana"/>
          <w:sz w:val="21"/>
          <w:szCs w:val="21"/>
        </w:rPr>
        <w:br/>
        <w:t>pn</w:t>
      </w:r>
      <w:bookmarkStart w:id="5" w:name="_Hlk512243212"/>
      <w:r w:rsidRPr="00294934">
        <w:rPr>
          <w:rFonts w:ascii="Verdana" w:hAnsi="Verdana"/>
          <w:sz w:val="21"/>
          <w:szCs w:val="21"/>
        </w:rPr>
        <w:t>.</w:t>
      </w:r>
      <w:r w:rsidRPr="00294934">
        <w:rPr>
          <w:rFonts w:ascii="Verdana" w:hAnsi="Verdana"/>
          <w:szCs w:val="24"/>
        </w:rPr>
        <w:t xml:space="preserve"> Usługi ochrony obiektów, osób i mienia na terenie Instytutu Psychiatrii i Neurologii</w:t>
      </w:r>
      <w:r w:rsidRPr="00294934">
        <w:rPr>
          <w:rFonts w:ascii="Verdana" w:hAnsi="Verdana"/>
          <w:sz w:val="21"/>
          <w:szCs w:val="21"/>
        </w:rPr>
        <w:t xml:space="preserve"> </w:t>
      </w:r>
      <w:bookmarkEnd w:id="5"/>
      <w:r w:rsidRPr="00294934">
        <w:rPr>
          <w:rFonts w:ascii="Verdana" w:hAnsi="Verdana"/>
          <w:sz w:val="21"/>
          <w:szCs w:val="21"/>
        </w:rPr>
        <w:t>DZP/US/63/2019</w:t>
      </w:r>
      <w:r w:rsidRPr="00294934">
        <w:rPr>
          <w:rFonts w:ascii="Verdana" w:hAnsi="Verdana"/>
          <w:sz w:val="16"/>
          <w:szCs w:val="16"/>
        </w:rPr>
        <w:t>,</w:t>
      </w:r>
      <w:r w:rsidRPr="00294934">
        <w:rPr>
          <w:rFonts w:ascii="Verdana" w:hAnsi="Verdana"/>
          <w:i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 xml:space="preserve">prowadzonego przez Instytut Psychiatrii i Neurologii w Warszawie ul. Sobieskiego 9 </w:t>
      </w:r>
      <w:r w:rsidRPr="00294934">
        <w:rPr>
          <w:rFonts w:ascii="Verdana" w:hAnsi="Verdana"/>
          <w:i/>
          <w:sz w:val="16"/>
          <w:szCs w:val="16"/>
        </w:rPr>
        <w:t>,</w:t>
      </w:r>
      <w:r w:rsidRPr="00294934">
        <w:rPr>
          <w:rFonts w:ascii="Verdana" w:hAnsi="Verdana"/>
          <w:i/>
          <w:sz w:val="18"/>
          <w:szCs w:val="18"/>
        </w:rPr>
        <w:t xml:space="preserve"> </w:t>
      </w:r>
      <w:r w:rsidRPr="00294934">
        <w:rPr>
          <w:rFonts w:ascii="Verdana" w:hAnsi="Verdana"/>
          <w:sz w:val="21"/>
          <w:szCs w:val="21"/>
        </w:rPr>
        <w:t>oświadczam, co następuje:</w:t>
      </w:r>
    </w:p>
    <w:p w14:paraId="2D09A646" w14:textId="77777777" w:rsidR="007627A8" w:rsidRPr="00294934" w:rsidRDefault="007627A8">
      <w:pPr>
        <w:spacing w:line="360" w:lineRule="auto"/>
        <w:rPr>
          <w:rFonts w:ascii="Verdana" w:hAnsi="Verdana"/>
        </w:rPr>
      </w:pPr>
    </w:p>
    <w:p w14:paraId="663C983B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OŚWIADCZENIA DOTYCZĄCE WYKONAWCY:</w:t>
      </w:r>
    </w:p>
    <w:p w14:paraId="3DA8F03E" w14:textId="77777777" w:rsidR="007627A8" w:rsidRPr="00294934" w:rsidRDefault="007627A8">
      <w:pPr>
        <w:pStyle w:val="Akapitzlist1"/>
        <w:spacing w:line="360" w:lineRule="auto"/>
        <w:jc w:val="both"/>
        <w:rPr>
          <w:rFonts w:ascii="Verdana" w:hAnsi="Verdana"/>
        </w:rPr>
      </w:pPr>
    </w:p>
    <w:p w14:paraId="15154814" w14:textId="77777777" w:rsidR="007627A8" w:rsidRPr="00294934" w:rsidRDefault="00217C5E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 xml:space="preserve">Oświadczam, że nie podlegam wykluczeniu z postępowania na podstawie </w:t>
      </w:r>
      <w:r w:rsidRPr="00294934">
        <w:rPr>
          <w:rFonts w:ascii="Verdana" w:hAnsi="Verdana"/>
          <w:sz w:val="21"/>
          <w:szCs w:val="21"/>
        </w:rPr>
        <w:br/>
        <w:t xml:space="preserve">art. 24 ust 1 pkt 12-23 ustawy </w:t>
      </w:r>
      <w:proofErr w:type="spellStart"/>
      <w:r w:rsidRPr="00294934">
        <w:rPr>
          <w:rFonts w:ascii="Verdana" w:hAnsi="Verdana"/>
          <w:sz w:val="21"/>
          <w:szCs w:val="21"/>
        </w:rPr>
        <w:t>Pzp</w:t>
      </w:r>
      <w:proofErr w:type="spellEnd"/>
      <w:r w:rsidRPr="00294934">
        <w:rPr>
          <w:rFonts w:ascii="Verdana" w:hAnsi="Verdana"/>
          <w:sz w:val="21"/>
          <w:szCs w:val="21"/>
        </w:rPr>
        <w:t>.</w:t>
      </w:r>
    </w:p>
    <w:p w14:paraId="6C7ADAAA" w14:textId="77777777" w:rsidR="007627A8" w:rsidRPr="00294934" w:rsidRDefault="007627A8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40239CD3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18"/>
          <w:szCs w:val="18"/>
        </w:rPr>
        <w:t xml:space="preserve"> </w:t>
      </w:r>
      <w:r w:rsidRPr="00294934">
        <w:rPr>
          <w:rFonts w:ascii="Verdana" w:hAnsi="Verdana"/>
          <w:sz w:val="20"/>
          <w:szCs w:val="20"/>
        </w:rPr>
        <w:t xml:space="preserve">dnia ………….……. r. </w:t>
      </w:r>
    </w:p>
    <w:p w14:paraId="3144283D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1EC880FB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0D08E857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29C60C33" w14:textId="77777777" w:rsidR="007627A8" w:rsidRPr="00294934" w:rsidRDefault="007627A8">
      <w:pPr>
        <w:spacing w:line="360" w:lineRule="auto"/>
        <w:ind w:left="5664" w:firstLine="708"/>
        <w:rPr>
          <w:rFonts w:ascii="Verdana" w:hAnsi="Verdana"/>
          <w:i/>
          <w:sz w:val="18"/>
          <w:szCs w:val="18"/>
        </w:rPr>
      </w:pPr>
    </w:p>
    <w:p w14:paraId="2DCEDC04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94934">
        <w:rPr>
          <w:rFonts w:ascii="Verdana" w:hAnsi="Verdana"/>
          <w:sz w:val="21"/>
          <w:szCs w:val="21"/>
        </w:rPr>
        <w:t>Pzp</w:t>
      </w:r>
      <w:proofErr w:type="spellEnd"/>
      <w:r w:rsidRPr="00294934">
        <w:rPr>
          <w:rFonts w:ascii="Verdana" w:hAnsi="Verdana"/>
          <w:sz w:val="20"/>
          <w:szCs w:val="20"/>
        </w:rPr>
        <w:t xml:space="preserve"> </w:t>
      </w:r>
      <w:r w:rsidRPr="00294934">
        <w:rPr>
          <w:rFonts w:ascii="Verdana" w:hAnsi="Verdan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94934">
        <w:rPr>
          <w:rFonts w:ascii="Verdana" w:hAnsi="Verdana"/>
          <w:i/>
          <w:sz w:val="16"/>
          <w:szCs w:val="16"/>
        </w:rPr>
        <w:t>Pzp</w:t>
      </w:r>
      <w:proofErr w:type="spellEnd"/>
      <w:r w:rsidRPr="00294934">
        <w:rPr>
          <w:rFonts w:ascii="Verdana" w:hAnsi="Verdana"/>
          <w:i/>
          <w:sz w:val="16"/>
          <w:szCs w:val="16"/>
        </w:rPr>
        <w:t>).</w:t>
      </w:r>
      <w:r w:rsidRPr="00294934">
        <w:rPr>
          <w:rFonts w:ascii="Verdana" w:hAnsi="Verdana"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94934">
        <w:rPr>
          <w:rFonts w:ascii="Verdana" w:hAnsi="Verdana"/>
          <w:sz w:val="21"/>
          <w:szCs w:val="21"/>
        </w:rPr>
        <w:t>Pzp</w:t>
      </w:r>
      <w:proofErr w:type="spellEnd"/>
      <w:r w:rsidRPr="00294934">
        <w:rPr>
          <w:rFonts w:ascii="Verdana" w:hAnsi="Verdana"/>
          <w:sz w:val="21"/>
          <w:szCs w:val="21"/>
        </w:rPr>
        <w:t xml:space="preserve"> podjąłem następujące środki naprawcze: ……………………………………………………………………………………………………</w:t>
      </w:r>
    </w:p>
    <w:p w14:paraId="73DB56F9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48046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01D9D3FA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</w:t>
      </w:r>
      <w:r w:rsidRPr="00294934">
        <w:rPr>
          <w:rFonts w:ascii="Verdana" w:hAnsi="Verdana"/>
          <w:i/>
          <w:sz w:val="20"/>
          <w:szCs w:val="20"/>
        </w:rPr>
        <w:t xml:space="preserve">, </w:t>
      </w:r>
      <w:r w:rsidRPr="00294934">
        <w:rPr>
          <w:rFonts w:ascii="Verdana" w:hAnsi="Verdana"/>
          <w:sz w:val="20"/>
          <w:szCs w:val="20"/>
        </w:rPr>
        <w:t xml:space="preserve">dnia …………………. r. </w:t>
      </w:r>
    </w:p>
    <w:p w14:paraId="1CA5C96E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1F2D4FDD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285DA608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2BB74518" w14:textId="77777777" w:rsidR="007627A8" w:rsidRPr="00294934" w:rsidRDefault="007627A8">
      <w:pPr>
        <w:spacing w:line="360" w:lineRule="auto"/>
        <w:rPr>
          <w:rFonts w:ascii="Verdana" w:hAnsi="Verdana"/>
          <w:i/>
        </w:rPr>
      </w:pPr>
    </w:p>
    <w:p w14:paraId="30E2686F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OŚWIADCZENIE DOTYCZĄCE PODMIOTU, NA KTÓREGO ZASOBY POWOŁUJE SIĘ WYKONAWCA:</w:t>
      </w:r>
    </w:p>
    <w:p w14:paraId="78CD456F" w14:textId="77777777" w:rsidR="007627A8" w:rsidRPr="00294934" w:rsidRDefault="007627A8">
      <w:pPr>
        <w:spacing w:line="360" w:lineRule="auto"/>
        <w:rPr>
          <w:rFonts w:ascii="Verdana" w:hAnsi="Verdana"/>
          <w:b/>
        </w:rPr>
      </w:pPr>
    </w:p>
    <w:p w14:paraId="75EDAEBA" w14:textId="77777777" w:rsidR="007627A8" w:rsidRPr="00294934" w:rsidRDefault="00217C5E">
      <w:pPr>
        <w:spacing w:line="360" w:lineRule="auto"/>
        <w:rPr>
          <w:rFonts w:ascii="Verdana" w:hAnsi="Verdana"/>
          <w:i/>
          <w:sz w:val="20"/>
          <w:szCs w:val="20"/>
        </w:rPr>
      </w:pPr>
      <w:r w:rsidRPr="00294934">
        <w:rPr>
          <w:rFonts w:ascii="Verdana" w:hAnsi="Verdana"/>
          <w:sz w:val="21"/>
          <w:szCs w:val="21"/>
        </w:rPr>
        <w:t>Oświadczam, że następujący/e podmiot/y, na którego/</w:t>
      </w:r>
      <w:proofErr w:type="spellStart"/>
      <w:r w:rsidRPr="00294934">
        <w:rPr>
          <w:rFonts w:ascii="Verdana" w:hAnsi="Verdana"/>
          <w:sz w:val="21"/>
          <w:szCs w:val="21"/>
        </w:rPr>
        <w:t>ych</w:t>
      </w:r>
      <w:proofErr w:type="spellEnd"/>
      <w:r w:rsidRPr="00294934">
        <w:rPr>
          <w:rFonts w:ascii="Verdana" w:hAnsi="Verdana"/>
          <w:sz w:val="21"/>
          <w:szCs w:val="21"/>
        </w:rPr>
        <w:t xml:space="preserve"> zasoby powołuję się w niniejszym postępowaniu, tj.:</w:t>
      </w:r>
      <w:r w:rsidRPr="00294934">
        <w:rPr>
          <w:rFonts w:ascii="Verdana" w:hAnsi="Verdana"/>
          <w:sz w:val="20"/>
          <w:szCs w:val="20"/>
        </w:rPr>
        <w:t xml:space="preserve"> …………………………………………………………………….……………………… </w:t>
      </w:r>
      <w:r w:rsidRPr="00294934">
        <w:rPr>
          <w:rFonts w:ascii="Verdana" w:hAnsi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4934">
        <w:rPr>
          <w:rFonts w:ascii="Verdana" w:hAnsi="Verdana"/>
          <w:i/>
          <w:sz w:val="16"/>
          <w:szCs w:val="16"/>
        </w:rPr>
        <w:t>CEiDG</w:t>
      </w:r>
      <w:proofErr w:type="spellEnd"/>
      <w:r w:rsidRPr="00294934">
        <w:rPr>
          <w:rFonts w:ascii="Verdana" w:hAnsi="Verdana"/>
          <w:i/>
          <w:sz w:val="16"/>
          <w:szCs w:val="16"/>
        </w:rPr>
        <w:t>)</w:t>
      </w:r>
      <w:r w:rsidRPr="00294934">
        <w:rPr>
          <w:rFonts w:ascii="Verdana" w:hAnsi="Verdana"/>
          <w:i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>nie podlega/ją wykluczeniu z postępowania o udzielenie zamówienia.</w:t>
      </w:r>
    </w:p>
    <w:p w14:paraId="3A551C11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6E2293D0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>dnia …………………. r.</w:t>
      </w:r>
      <w:r w:rsidRPr="00294934">
        <w:rPr>
          <w:rFonts w:ascii="Verdana" w:hAnsi="Verdana"/>
          <w:sz w:val="20"/>
          <w:szCs w:val="20"/>
        </w:rPr>
        <w:t xml:space="preserve"> </w:t>
      </w:r>
    </w:p>
    <w:p w14:paraId="3F8D7206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305C138B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7667A49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116E249B" w14:textId="77777777" w:rsidR="007627A8" w:rsidRPr="00294934" w:rsidRDefault="007627A8">
      <w:pPr>
        <w:spacing w:line="360" w:lineRule="auto"/>
        <w:rPr>
          <w:rFonts w:ascii="Verdana" w:hAnsi="Verdana"/>
          <w:b/>
        </w:rPr>
      </w:pPr>
    </w:p>
    <w:p w14:paraId="497EF8DE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94934">
        <w:rPr>
          <w:rFonts w:ascii="Verdana" w:hAnsi="Verdana"/>
          <w:i/>
          <w:sz w:val="16"/>
          <w:szCs w:val="16"/>
        </w:rPr>
        <w:t>Pzp</w:t>
      </w:r>
      <w:proofErr w:type="spellEnd"/>
      <w:r w:rsidRPr="00294934">
        <w:rPr>
          <w:rFonts w:ascii="Verdana" w:hAnsi="Verdana"/>
          <w:i/>
          <w:sz w:val="16"/>
          <w:szCs w:val="16"/>
        </w:rPr>
        <w:t>]</w:t>
      </w:r>
    </w:p>
    <w:p w14:paraId="271E3D15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OŚWIADCZENIE DOTYCZĄCE PODWYKONAWCY NIEBĘDĄCEGO PODMIOTEM, NA KTÓREGO ZASOBY POWOŁUJE SIĘ WYKONAWCA:</w:t>
      </w:r>
    </w:p>
    <w:p w14:paraId="4E1A1FB3" w14:textId="77777777" w:rsidR="007627A8" w:rsidRPr="00294934" w:rsidRDefault="007627A8">
      <w:pPr>
        <w:spacing w:line="360" w:lineRule="auto"/>
        <w:rPr>
          <w:rFonts w:ascii="Verdana" w:hAnsi="Verdana"/>
          <w:b/>
        </w:rPr>
      </w:pPr>
    </w:p>
    <w:p w14:paraId="5B3F0465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>Oświadczam, że następujący/e podmiot/y, będący/e podwykonawcą/</w:t>
      </w:r>
      <w:proofErr w:type="spellStart"/>
      <w:r w:rsidRPr="00294934">
        <w:rPr>
          <w:rFonts w:ascii="Verdana" w:hAnsi="Verdana"/>
          <w:sz w:val="21"/>
          <w:szCs w:val="21"/>
        </w:rPr>
        <w:t>ami</w:t>
      </w:r>
      <w:proofErr w:type="spellEnd"/>
      <w:r w:rsidRPr="00294934">
        <w:rPr>
          <w:rFonts w:ascii="Verdana" w:hAnsi="Verdana"/>
          <w:sz w:val="21"/>
          <w:szCs w:val="21"/>
        </w:rPr>
        <w:t>: ……………………………………………………………………..….……</w:t>
      </w:r>
      <w:r w:rsidRPr="00294934">
        <w:rPr>
          <w:rFonts w:ascii="Verdana" w:hAnsi="Verdana"/>
          <w:sz w:val="20"/>
          <w:szCs w:val="20"/>
        </w:rPr>
        <w:t xml:space="preserve"> </w:t>
      </w:r>
      <w:r w:rsidRPr="00294934">
        <w:rPr>
          <w:rFonts w:ascii="Verdana" w:hAnsi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4934">
        <w:rPr>
          <w:rFonts w:ascii="Verdana" w:hAnsi="Verdana"/>
          <w:i/>
          <w:sz w:val="16"/>
          <w:szCs w:val="16"/>
        </w:rPr>
        <w:t>CEiDG</w:t>
      </w:r>
      <w:proofErr w:type="spellEnd"/>
      <w:r w:rsidRPr="00294934">
        <w:rPr>
          <w:rFonts w:ascii="Verdana" w:hAnsi="Verdana"/>
          <w:i/>
          <w:sz w:val="16"/>
          <w:szCs w:val="16"/>
        </w:rPr>
        <w:t>)</w:t>
      </w:r>
      <w:r w:rsidRPr="00294934">
        <w:rPr>
          <w:rFonts w:ascii="Verdana" w:hAnsi="Verdana"/>
          <w:sz w:val="16"/>
          <w:szCs w:val="16"/>
        </w:rPr>
        <w:t xml:space="preserve">, </w:t>
      </w:r>
      <w:r w:rsidRPr="00294934">
        <w:rPr>
          <w:rFonts w:ascii="Verdana" w:hAnsi="Verdana"/>
          <w:sz w:val="21"/>
          <w:szCs w:val="21"/>
        </w:rPr>
        <w:t xml:space="preserve">nie podlega/ą wykluczeniu z postępowania </w:t>
      </w:r>
      <w:r w:rsidRPr="00294934">
        <w:rPr>
          <w:rFonts w:ascii="Verdana" w:hAnsi="Verdana"/>
          <w:sz w:val="21"/>
          <w:szCs w:val="21"/>
        </w:rPr>
        <w:br/>
        <w:t>o udzielenie zamówienia.</w:t>
      </w:r>
    </w:p>
    <w:p w14:paraId="1B9885E3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>dnia …………………. r.</w:t>
      </w:r>
      <w:r w:rsidRPr="00294934">
        <w:rPr>
          <w:rFonts w:ascii="Verdana" w:hAnsi="Verdana"/>
          <w:sz w:val="20"/>
          <w:szCs w:val="20"/>
        </w:rPr>
        <w:t xml:space="preserve"> </w:t>
      </w:r>
    </w:p>
    <w:p w14:paraId="45551E38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</w:r>
      <w:r w:rsidRPr="00294934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6D75327E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441EF80B" w14:textId="77777777" w:rsidR="007627A8" w:rsidRPr="00294934" w:rsidRDefault="007627A8">
      <w:pPr>
        <w:spacing w:line="360" w:lineRule="auto"/>
        <w:rPr>
          <w:rFonts w:ascii="Verdana" w:hAnsi="Verdana"/>
          <w:i/>
        </w:rPr>
      </w:pPr>
    </w:p>
    <w:p w14:paraId="731EA9F7" w14:textId="77777777" w:rsidR="007627A8" w:rsidRPr="00294934" w:rsidRDefault="00217C5E">
      <w:pPr>
        <w:shd w:val="clear" w:color="auto" w:fill="BFBFBF"/>
        <w:spacing w:line="360" w:lineRule="auto"/>
        <w:rPr>
          <w:rFonts w:ascii="Verdana" w:hAnsi="Verdana"/>
          <w:b/>
          <w:sz w:val="21"/>
          <w:szCs w:val="21"/>
        </w:rPr>
      </w:pPr>
      <w:r w:rsidRPr="00294934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7A6B5F1D" w14:textId="77777777" w:rsidR="007627A8" w:rsidRPr="00294934" w:rsidRDefault="007627A8">
      <w:pPr>
        <w:spacing w:line="360" w:lineRule="auto"/>
        <w:rPr>
          <w:rFonts w:ascii="Verdana" w:hAnsi="Verdana"/>
          <w:b/>
        </w:rPr>
      </w:pPr>
    </w:p>
    <w:p w14:paraId="042CDB71" w14:textId="77777777" w:rsidR="007627A8" w:rsidRPr="00294934" w:rsidRDefault="00217C5E">
      <w:pPr>
        <w:spacing w:line="360" w:lineRule="auto"/>
        <w:rPr>
          <w:rFonts w:ascii="Verdana" w:hAnsi="Verdana"/>
          <w:sz w:val="21"/>
          <w:szCs w:val="21"/>
        </w:rPr>
      </w:pPr>
      <w:r w:rsidRPr="00294934">
        <w:rPr>
          <w:rFonts w:ascii="Verdana" w:hAnsi="Verdana"/>
          <w:sz w:val="21"/>
          <w:szCs w:val="21"/>
        </w:rPr>
        <w:t xml:space="preserve">Oświadczam, że wszystkie informacje podane w powyższych oświadczeniach są aktualne i zgodne z prawdą oraz zostały przedstawione z pełną świadomością </w:t>
      </w:r>
      <w:r w:rsidRPr="00294934">
        <w:rPr>
          <w:rFonts w:ascii="Verdana" w:hAnsi="Verdana"/>
          <w:sz w:val="21"/>
          <w:szCs w:val="21"/>
        </w:rPr>
        <w:lastRenderedPageBreak/>
        <w:t>konsekwencji wprowadzenia zamawiającego w błąd przy przedstawianiu informacji.</w:t>
      </w:r>
    </w:p>
    <w:p w14:paraId="47EB33ED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  <w:sz w:val="20"/>
          <w:szCs w:val="20"/>
        </w:rPr>
        <w:t xml:space="preserve">…………….……. </w:t>
      </w:r>
      <w:r w:rsidRPr="00294934">
        <w:rPr>
          <w:rFonts w:ascii="Verdana" w:hAnsi="Verdana"/>
          <w:i/>
          <w:sz w:val="16"/>
          <w:szCs w:val="16"/>
        </w:rPr>
        <w:t>(miejscowość),</w:t>
      </w:r>
      <w:r w:rsidRPr="00294934">
        <w:rPr>
          <w:rFonts w:ascii="Verdana" w:hAnsi="Verdana"/>
          <w:i/>
          <w:sz w:val="20"/>
          <w:szCs w:val="20"/>
        </w:rPr>
        <w:t xml:space="preserve"> </w:t>
      </w:r>
      <w:r w:rsidRPr="00294934">
        <w:rPr>
          <w:rFonts w:ascii="Verdana" w:hAnsi="Verdana"/>
          <w:sz w:val="21"/>
          <w:szCs w:val="21"/>
        </w:rPr>
        <w:t>dnia …………………. r.</w:t>
      </w:r>
      <w:r w:rsidRPr="00294934">
        <w:rPr>
          <w:rFonts w:ascii="Verdana" w:hAnsi="Verdana"/>
          <w:sz w:val="20"/>
          <w:szCs w:val="20"/>
        </w:rPr>
        <w:t xml:space="preserve"> </w:t>
      </w:r>
    </w:p>
    <w:p w14:paraId="2533D594" w14:textId="77777777" w:rsidR="007627A8" w:rsidRPr="00294934" w:rsidRDefault="007627A8">
      <w:pPr>
        <w:spacing w:line="360" w:lineRule="auto"/>
        <w:rPr>
          <w:rFonts w:ascii="Verdana" w:hAnsi="Verdana"/>
          <w:sz w:val="20"/>
          <w:szCs w:val="20"/>
        </w:rPr>
      </w:pPr>
    </w:p>
    <w:p w14:paraId="5095575F" w14:textId="77777777" w:rsidR="007627A8" w:rsidRPr="00294934" w:rsidRDefault="00217C5E">
      <w:pPr>
        <w:spacing w:line="360" w:lineRule="auto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  <w:sz w:val="20"/>
          <w:szCs w:val="20"/>
        </w:rPr>
        <w:t>…………………………………………</w:t>
      </w:r>
    </w:p>
    <w:p w14:paraId="0C45B1BB" w14:textId="77777777" w:rsidR="007627A8" w:rsidRPr="00294934" w:rsidRDefault="00217C5E">
      <w:pPr>
        <w:spacing w:line="360" w:lineRule="auto"/>
        <w:ind w:left="5664" w:firstLine="708"/>
        <w:rPr>
          <w:rFonts w:ascii="Verdana" w:hAnsi="Verdana"/>
          <w:i/>
          <w:sz w:val="16"/>
          <w:szCs w:val="16"/>
        </w:rPr>
      </w:pPr>
      <w:r w:rsidRPr="00294934">
        <w:rPr>
          <w:rFonts w:ascii="Verdana" w:hAnsi="Verdana"/>
          <w:i/>
          <w:sz w:val="16"/>
          <w:szCs w:val="16"/>
        </w:rPr>
        <w:t>(podpis)</w:t>
      </w:r>
    </w:p>
    <w:p w14:paraId="68BFFAB8" w14:textId="77777777" w:rsidR="007627A8" w:rsidRPr="00294934" w:rsidRDefault="00217C5E">
      <w:pPr>
        <w:jc w:val="right"/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</w:p>
    <w:p w14:paraId="28024FFE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7BC3935E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18F98406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374A8BDC" w14:textId="77777777" w:rsidR="007627A8" w:rsidRPr="00294934" w:rsidRDefault="00217C5E">
      <w:pPr>
        <w:spacing w:after="0"/>
        <w:ind w:left="284" w:right="-1198"/>
        <w:rPr>
          <w:rFonts w:ascii="Verdana" w:hAnsi="Verdana"/>
        </w:rPr>
      </w:pPr>
      <w:r w:rsidRPr="00294934">
        <w:rPr>
          <w:rFonts w:ascii="Verdana" w:hAnsi="Verdana"/>
        </w:rPr>
        <w:t xml:space="preserve">        </w:t>
      </w:r>
    </w:p>
    <w:p w14:paraId="41E43ACF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6BB0E067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7B9DBB03" w14:textId="77777777" w:rsidR="007627A8" w:rsidRPr="00294934" w:rsidRDefault="007627A8">
      <w:pPr>
        <w:pStyle w:val="Tekstpodstawowy"/>
        <w:rPr>
          <w:rFonts w:ascii="Verdana" w:hAnsi="Verdana"/>
          <w:b/>
          <w:bCs/>
          <w:szCs w:val="24"/>
        </w:rPr>
      </w:pPr>
    </w:p>
    <w:p w14:paraId="6D1C5BFF" w14:textId="1BAEBF31" w:rsidR="004B742F" w:rsidRPr="00294934" w:rsidRDefault="004B742F">
      <w:pPr>
        <w:spacing w:after="0"/>
        <w:jc w:val="left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94934">
        <w:rPr>
          <w:rFonts w:ascii="Verdana" w:hAnsi="Verdana"/>
          <w:b/>
          <w:bCs/>
          <w:szCs w:val="24"/>
        </w:rPr>
        <w:br w:type="page"/>
      </w:r>
    </w:p>
    <w:p w14:paraId="138C39E5" w14:textId="77777777" w:rsidR="007627A8" w:rsidRPr="00294934" w:rsidRDefault="00217C5E">
      <w:pPr>
        <w:pStyle w:val="Tekstpodstawowy"/>
        <w:rPr>
          <w:rFonts w:ascii="Verdana" w:hAnsi="Verdana"/>
          <w:b/>
          <w:bCs/>
          <w:szCs w:val="24"/>
        </w:rPr>
      </w:pPr>
      <w:r w:rsidRPr="00294934">
        <w:rPr>
          <w:rFonts w:ascii="Verdana" w:hAnsi="Verdana"/>
          <w:b/>
          <w:bCs/>
          <w:szCs w:val="24"/>
        </w:rPr>
        <w:lastRenderedPageBreak/>
        <w:t xml:space="preserve">Załącznik Nr 3 (wzór) </w:t>
      </w:r>
    </w:p>
    <w:p w14:paraId="0595B7DF" w14:textId="77777777" w:rsidR="007627A8" w:rsidRPr="00294934" w:rsidRDefault="00217C5E">
      <w:pPr>
        <w:pStyle w:val="Nagwek5"/>
        <w:spacing w:before="0" w:after="0"/>
        <w:ind w:left="576"/>
        <w:jc w:val="center"/>
        <w:rPr>
          <w:rFonts w:ascii="Verdana" w:hAnsi="Verdana"/>
          <w:sz w:val="24"/>
          <w:szCs w:val="24"/>
        </w:rPr>
      </w:pPr>
      <w:r w:rsidRPr="00294934">
        <w:rPr>
          <w:rFonts w:ascii="Verdana" w:hAnsi="Verdana"/>
          <w:bCs w:val="0"/>
          <w:i w:val="0"/>
          <w:iCs w:val="0"/>
        </w:rPr>
        <w:t>OŚWIADCZENIE</w:t>
      </w:r>
    </w:p>
    <w:p w14:paraId="5BBBA9E5" w14:textId="77777777" w:rsidR="007627A8" w:rsidRPr="00294934" w:rsidRDefault="00217C5E">
      <w:pPr>
        <w:spacing w:before="120"/>
        <w:rPr>
          <w:rFonts w:ascii="Verdana" w:hAnsi="Verdana"/>
          <w:b/>
          <w:bCs/>
        </w:rPr>
      </w:pPr>
      <w:r w:rsidRPr="00294934">
        <w:rPr>
          <w:rFonts w:ascii="Verdana" w:hAnsi="Verdana"/>
          <w:b/>
          <w:bCs/>
        </w:rPr>
        <w:t xml:space="preserve">O przynależności lub braku przynależności do tej samej grupy kapitałowej w rozumieniu ustawy z dnia 16 lutego 2007 r. o ochronie konkurencji i konsumentów (Dz. U. z 2018 r. poz. 798) </w:t>
      </w:r>
    </w:p>
    <w:p w14:paraId="4971A5C2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Przystępując do postępowania o udzielenie zamówienia publicznego na</w:t>
      </w:r>
      <w:r w:rsidRPr="00294934">
        <w:rPr>
          <w:rFonts w:ascii="Verdana" w:hAnsi="Verdana"/>
          <w:szCs w:val="24"/>
        </w:rPr>
        <w:t xml:space="preserve"> Usługi ochrony obiektów, osób i mienia na terenie Instytutu Psychiatrii i Neurologii</w:t>
      </w:r>
      <w:r w:rsidRPr="00294934">
        <w:rPr>
          <w:rFonts w:ascii="Verdana" w:hAnsi="Verdana"/>
        </w:rPr>
        <w:t xml:space="preserve">  </w:t>
      </w:r>
    </w:p>
    <w:p w14:paraId="27F0EF13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ja (imię i nazwisko)  </w:t>
      </w:r>
    </w:p>
    <w:p w14:paraId="61107F72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……....................................................................................................</w:t>
      </w:r>
    </w:p>
    <w:p w14:paraId="50F6268F" w14:textId="77777777" w:rsidR="007627A8" w:rsidRPr="00294934" w:rsidRDefault="00217C5E">
      <w:pPr>
        <w:spacing w:line="360" w:lineRule="auto"/>
        <w:rPr>
          <w:rFonts w:ascii="Verdana" w:hAnsi="Verdana"/>
        </w:rPr>
      </w:pPr>
      <w:r w:rsidRPr="00294934">
        <w:rPr>
          <w:rFonts w:ascii="Verdana" w:hAnsi="Verdana"/>
        </w:rPr>
        <w:t>reprezentując firmę (nazwa firmy) ..............................................................................................</w:t>
      </w:r>
    </w:p>
    <w:p w14:paraId="0E32163E" w14:textId="77777777" w:rsidR="007627A8" w:rsidRPr="00294934" w:rsidRDefault="00217C5E">
      <w:pPr>
        <w:pStyle w:val="StylNowy"/>
        <w:jc w:val="both"/>
        <w:rPr>
          <w:rFonts w:cs="Times New Roman"/>
          <w:b/>
        </w:rPr>
      </w:pPr>
      <w:r w:rsidRPr="00294934">
        <w:rPr>
          <w:rFonts w:cs="Times New Roman"/>
        </w:rPr>
        <w:t xml:space="preserve">w imieniu swoim i reprezentowanej przeze mnie firmy oświadczam, że </w:t>
      </w:r>
      <w:r w:rsidRPr="00294934">
        <w:rPr>
          <w:rFonts w:cs="Times New Roman"/>
          <w:b/>
        </w:rPr>
        <w:t>nie należę do żadnej grupy kapitałowej/ należę do grupy kapitałowej …………………….*</w:t>
      </w:r>
    </w:p>
    <w:p w14:paraId="328BF748" w14:textId="77777777" w:rsidR="007627A8" w:rsidRPr="00294934" w:rsidRDefault="00217C5E">
      <w:pPr>
        <w:ind w:right="-567"/>
        <w:rPr>
          <w:rFonts w:ascii="Verdana" w:hAnsi="Verdana"/>
        </w:rPr>
      </w:pPr>
      <w:r w:rsidRPr="00294934">
        <w:rPr>
          <w:rFonts w:ascii="Verdana" w:hAnsi="Verdana"/>
        </w:rPr>
        <w:t>.</w:t>
      </w:r>
    </w:p>
    <w:p w14:paraId="3E9A45D2" w14:textId="77777777" w:rsidR="007627A8" w:rsidRPr="00294934" w:rsidRDefault="00217C5E">
      <w:pPr>
        <w:ind w:right="-567"/>
        <w:rPr>
          <w:rFonts w:ascii="Verdana" w:hAnsi="Verdana"/>
        </w:rPr>
      </w:pPr>
      <w:r w:rsidRPr="00294934">
        <w:rPr>
          <w:rFonts w:ascii="Verdana" w:hAnsi="Verdana"/>
        </w:rPr>
        <w:t>....................... dnia .....................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 xml:space="preserve">         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..........................................................</w:t>
      </w:r>
    </w:p>
    <w:p w14:paraId="3F7559C3" w14:textId="77777777" w:rsidR="007627A8" w:rsidRPr="00294934" w:rsidRDefault="00217C5E">
      <w:pPr>
        <w:ind w:left="2880" w:hanging="2160"/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</w:rPr>
        <w:t>(miejscowość)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  <w:sz w:val="20"/>
          <w:szCs w:val="20"/>
        </w:rPr>
        <w:t xml:space="preserve"> (pieczątka i  podpis Wykonawcy)</w:t>
      </w:r>
    </w:p>
    <w:p w14:paraId="14016AD4" w14:textId="77777777" w:rsidR="007627A8" w:rsidRPr="00294934" w:rsidRDefault="00217C5E">
      <w:pPr>
        <w:pStyle w:val="StylNowy"/>
        <w:jc w:val="both"/>
        <w:rPr>
          <w:rFonts w:cs="Times New Roman"/>
          <w:b/>
        </w:rPr>
      </w:pPr>
      <w:r w:rsidRPr="00294934">
        <w:rPr>
          <w:rFonts w:cs="Times New Roman"/>
          <w:b/>
        </w:rPr>
        <w:t>------------------------------------------------------------------------</w:t>
      </w:r>
    </w:p>
    <w:p w14:paraId="156C0A74" w14:textId="77777777" w:rsidR="007627A8" w:rsidRPr="00294934" w:rsidRDefault="007627A8">
      <w:pPr>
        <w:pStyle w:val="StylNowy"/>
        <w:ind w:left="720"/>
        <w:jc w:val="both"/>
        <w:rPr>
          <w:rFonts w:cs="Times New Roman"/>
        </w:rPr>
      </w:pPr>
    </w:p>
    <w:p w14:paraId="6CD9C9E5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 xml:space="preserve">ja (imię i nazwisko)  </w:t>
      </w:r>
    </w:p>
    <w:p w14:paraId="7A235A83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……....................................................................................................</w:t>
      </w:r>
    </w:p>
    <w:p w14:paraId="39544B67" w14:textId="77777777" w:rsidR="007627A8" w:rsidRPr="00294934" w:rsidRDefault="00217C5E">
      <w:pPr>
        <w:spacing w:line="360" w:lineRule="auto"/>
        <w:rPr>
          <w:rFonts w:ascii="Verdana" w:hAnsi="Verdana"/>
        </w:rPr>
      </w:pPr>
      <w:r w:rsidRPr="00294934">
        <w:rPr>
          <w:rFonts w:ascii="Verdana" w:hAnsi="Verdana"/>
        </w:rPr>
        <w:t>reprezentując firmę (nazwa firmy) ..............................................................................................</w:t>
      </w:r>
    </w:p>
    <w:p w14:paraId="71DD72FA" w14:textId="77777777" w:rsidR="007627A8" w:rsidRPr="00294934" w:rsidRDefault="00217C5E">
      <w:pPr>
        <w:rPr>
          <w:rFonts w:ascii="Verdana" w:hAnsi="Verdana"/>
          <w:b/>
        </w:rPr>
      </w:pPr>
      <w:r w:rsidRPr="00294934">
        <w:rPr>
          <w:rFonts w:ascii="Verdana" w:hAnsi="Verdana"/>
        </w:rPr>
        <w:t xml:space="preserve">w imieniu swoim i reprezentowanej przeze mnie firmy oświadczam, </w:t>
      </w:r>
      <w:r w:rsidRPr="00294934">
        <w:rPr>
          <w:rFonts w:ascii="Verdana" w:hAnsi="Verdana"/>
          <w:b/>
        </w:rPr>
        <w:t>że do tej samej grupy kapitałowej należą:</w:t>
      </w:r>
    </w:p>
    <w:p w14:paraId="5790C260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………………………………………………………….</w:t>
      </w:r>
    </w:p>
    <w:p w14:paraId="677DC9E5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…………………………………………………………</w:t>
      </w:r>
    </w:p>
    <w:p w14:paraId="5FB73B0B" w14:textId="77777777" w:rsidR="007627A8" w:rsidRPr="00294934" w:rsidRDefault="00217C5E">
      <w:pPr>
        <w:ind w:firstLine="709"/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…………………………………………………………</w:t>
      </w:r>
    </w:p>
    <w:p w14:paraId="13610192" w14:textId="77777777" w:rsidR="007627A8" w:rsidRPr="00294934" w:rsidRDefault="00217C5E">
      <w:pPr>
        <w:ind w:firstLine="709"/>
        <w:rPr>
          <w:rFonts w:ascii="Verdana" w:hAnsi="Verdana"/>
        </w:rPr>
      </w:pP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………………………………………………………….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</w:p>
    <w:p w14:paraId="0B85F916" w14:textId="77777777" w:rsidR="007627A8" w:rsidRPr="00294934" w:rsidRDefault="00217C5E">
      <w:pPr>
        <w:ind w:right="-567"/>
        <w:rPr>
          <w:rFonts w:ascii="Verdana" w:hAnsi="Verdana"/>
        </w:rPr>
      </w:pPr>
      <w:r w:rsidRPr="00294934">
        <w:rPr>
          <w:rFonts w:ascii="Verdana" w:hAnsi="Verdana"/>
        </w:rPr>
        <w:t>........................ dnia .....................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 xml:space="preserve">         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>..........................................................</w:t>
      </w:r>
    </w:p>
    <w:p w14:paraId="2DB17991" w14:textId="77777777" w:rsidR="007627A8" w:rsidRPr="00294934" w:rsidRDefault="00217C5E">
      <w:pPr>
        <w:rPr>
          <w:rFonts w:ascii="Verdana" w:hAnsi="Verdana"/>
          <w:sz w:val="20"/>
          <w:szCs w:val="20"/>
        </w:rPr>
      </w:pPr>
      <w:r w:rsidRPr="00294934">
        <w:rPr>
          <w:rFonts w:ascii="Verdana" w:hAnsi="Verdana"/>
        </w:rPr>
        <w:t>(miejscowość)</w:t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</w:r>
      <w:r w:rsidRPr="00294934">
        <w:rPr>
          <w:rFonts w:ascii="Verdana" w:hAnsi="Verdana"/>
        </w:rPr>
        <w:tab/>
        <w:t xml:space="preserve">         </w:t>
      </w:r>
      <w:r w:rsidRPr="00294934">
        <w:rPr>
          <w:rFonts w:ascii="Verdana" w:hAnsi="Verdana"/>
        </w:rPr>
        <w:tab/>
        <w:t xml:space="preserve">                         </w:t>
      </w:r>
      <w:r w:rsidRPr="00294934">
        <w:rPr>
          <w:rFonts w:ascii="Verdana" w:hAnsi="Verdana"/>
          <w:sz w:val="20"/>
          <w:szCs w:val="20"/>
        </w:rPr>
        <w:t xml:space="preserve"> (pieczątka i  podpis Wykonawcy)</w:t>
      </w:r>
    </w:p>
    <w:p w14:paraId="0C91687A" w14:textId="77777777" w:rsidR="007627A8" w:rsidRPr="00294934" w:rsidRDefault="007627A8">
      <w:pPr>
        <w:rPr>
          <w:rFonts w:ascii="Verdana" w:hAnsi="Verdana"/>
        </w:rPr>
      </w:pPr>
    </w:p>
    <w:p w14:paraId="4161B7A8" w14:textId="77777777" w:rsidR="007627A8" w:rsidRPr="00294934" w:rsidRDefault="00217C5E">
      <w:pPr>
        <w:rPr>
          <w:rFonts w:ascii="Verdana" w:hAnsi="Verdana"/>
        </w:rPr>
      </w:pPr>
      <w:r w:rsidRPr="00294934">
        <w:rPr>
          <w:rFonts w:ascii="Verdana" w:hAnsi="Verdana"/>
        </w:rPr>
        <w:t>*niepotrzebne skreślić</w:t>
      </w:r>
    </w:p>
    <w:p w14:paraId="5CCF8FBB" w14:textId="77777777" w:rsidR="007627A8" w:rsidRPr="00294934" w:rsidRDefault="007627A8">
      <w:pPr>
        <w:rPr>
          <w:rFonts w:ascii="Verdana" w:hAnsi="Verdana"/>
          <w:sz w:val="16"/>
          <w:szCs w:val="16"/>
        </w:rPr>
      </w:pPr>
    </w:p>
    <w:p w14:paraId="21C9E1C3" w14:textId="77777777" w:rsidR="007627A8" w:rsidRPr="00294934" w:rsidRDefault="007627A8">
      <w:pPr>
        <w:rPr>
          <w:rFonts w:ascii="Verdana" w:hAnsi="Verdana"/>
          <w:sz w:val="16"/>
          <w:szCs w:val="16"/>
        </w:rPr>
      </w:pPr>
    </w:p>
    <w:p w14:paraId="58E6ADBC" w14:textId="77777777" w:rsidR="007627A8" w:rsidRPr="00294934" w:rsidRDefault="00217C5E">
      <w:pPr>
        <w:rPr>
          <w:rFonts w:ascii="Verdana" w:hAnsi="Verdana"/>
          <w:b/>
          <w:sz w:val="20"/>
          <w:szCs w:val="20"/>
        </w:rPr>
      </w:pPr>
      <w:r w:rsidRPr="00294934">
        <w:rPr>
          <w:rFonts w:ascii="Verdana" w:hAnsi="Verdana"/>
          <w:b/>
          <w:sz w:val="20"/>
          <w:szCs w:val="20"/>
        </w:rPr>
        <w:t>Oświadczenie należy złożyć w terminie 3 dni od zawieszenia przez Zamawiającego na stronie internetowej, informacji z  otwarcia ofert.</w:t>
      </w:r>
    </w:p>
    <w:p w14:paraId="24A3F278" w14:textId="37BA1925" w:rsidR="007627A8" w:rsidRPr="00294934" w:rsidRDefault="007627A8">
      <w:pPr>
        <w:rPr>
          <w:rFonts w:ascii="Verdana" w:hAnsi="Verdana"/>
          <w:b/>
          <w:sz w:val="20"/>
          <w:szCs w:val="20"/>
        </w:rPr>
      </w:pPr>
    </w:p>
    <w:p w14:paraId="0ADC5E88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lastRenderedPageBreak/>
        <w:t>WYKAZ WYKONYWANYCH USŁUG OCENIANYCH W KRYTERIUM NR 3 DOŚWIADCZENIE  WYKONAWCY</w:t>
      </w:r>
    </w:p>
    <w:p w14:paraId="4323405A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A689855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tbl>
      <w:tblPr>
        <w:tblStyle w:val="Tabela-Siatka"/>
        <w:tblW w:w="7778" w:type="dxa"/>
        <w:tblLook w:val="04A0" w:firstRow="1" w:lastRow="0" w:firstColumn="1" w:lastColumn="0" w:noHBand="0" w:noVBand="1"/>
      </w:tblPr>
      <w:tblGrid>
        <w:gridCol w:w="534"/>
        <w:gridCol w:w="2126"/>
        <w:gridCol w:w="1687"/>
        <w:gridCol w:w="1688"/>
        <w:gridCol w:w="1743"/>
      </w:tblGrid>
      <w:tr w:rsidR="006E2EBB" w:rsidRPr="00294934" w14:paraId="457AEF47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59A8D45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proofErr w:type="spellStart"/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3CE6D0D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Nazwa i opis przedmiotu umowy/ zamówienia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7DE5B924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Wartość brutto umowy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70FC846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Czas trwania od - do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227033A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Odbiorca i miejsce świadczonej usługi</w:t>
            </w:r>
          </w:p>
        </w:tc>
      </w:tr>
      <w:tr w:rsidR="006E2EBB" w:rsidRPr="00294934" w14:paraId="764ADBD0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83A4D9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FBE4DD4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12BC808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49C867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3DED2D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6C021AC1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30DFC1BC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31816DA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1E315C9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6BA244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0E0EE20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49984A94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27C953C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19ECD7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743DD4A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03130287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0B54A70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248EFC36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271DF7A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597466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6775AE3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28A98664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0A95815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30299EEE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C6E59C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07780BC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13928AC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77E2F65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59125A9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0F5FE166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7C2EF05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C58758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08A06B7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0D46B3E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C6F92C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61DC9D5F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C56C39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79996BF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3A390E0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39DB166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24F83A2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78BA4C85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78E3B3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682E14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76087BD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3E84B3CA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03F2127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428F6AC0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E16717F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E0CCD4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2C2B38B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112A9E5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2B0A3B3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</w:tbl>
    <w:p w14:paraId="12FF2E8E" w14:textId="77777777" w:rsidR="006E2EBB" w:rsidRPr="00294934" w:rsidRDefault="006E2EBB" w:rsidP="006E2EBB">
      <w:pPr>
        <w:spacing w:after="0"/>
        <w:jc w:val="left"/>
        <w:outlineLvl w:val="2"/>
      </w:pPr>
    </w:p>
    <w:p w14:paraId="62A9B927" w14:textId="77777777" w:rsidR="006E2EBB" w:rsidRPr="00294934" w:rsidRDefault="006E2EBB" w:rsidP="006E2EBB">
      <w:pPr>
        <w:spacing w:after="0"/>
        <w:jc w:val="left"/>
        <w:outlineLvl w:val="2"/>
      </w:pPr>
    </w:p>
    <w:p w14:paraId="2430F685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56E0EA2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WYKAZ WYKONYWANYCH USŁUG OCENIANYCH W KRYTERIUM NR 4 DOŚWIADCZENIE  WYKONAWCY W PODMIOCIE WYKONUJĄCYM DZIAŁALNOŚĆ LECZNICZĄ Z ODDZIAŁAMI PSYCHIATRYCZNYMI</w:t>
      </w:r>
    </w:p>
    <w:p w14:paraId="6A3406CF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68F6289C" w14:textId="77777777" w:rsidR="006E2EBB" w:rsidRPr="00294934" w:rsidRDefault="006E2EBB" w:rsidP="006E2EBB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tbl>
      <w:tblPr>
        <w:tblStyle w:val="Tabela-Siatka"/>
        <w:tblW w:w="7778" w:type="dxa"/>
        <w:tblLook w:val="04A0" w:firstRow="1" w:lastRow="0" w:firstColumn="1" w:lastColumn="0" w:noHBand="0" w:noVBand="1"/>
      </w:tblPr>
      <w:tblGrid>
        <w:gridCol w:w="534"/>
        <w:gridCol w:w="2126"/>
        <w:gridCol w:w="1687"/>
        <w:gridCol w:w="1688"/>
        <w:gridCol w:w="1743"/>
      </w:tblGrid>
      <w:tr w:rsidR="006E2EBB" w:rsidRPr="00294934" w14:paraId="0278A737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680DAB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proofErr w:type="spellStart"/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853637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Nazwa i opis przedmiotu umowy/ zamówienia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121C976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Wartość brutto umowy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DE991A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Czas trwania od - do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34858CD5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  <w:r w:rsidRPr="00294934"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  <w:t>Odbiorca i miejsce świadczonej usługi</w:t>
            </w:r>
          </w:p>
        </w:tc>
      </w:tr>
      <w:tr w:rsidR="006E2EBB" w:rsidRPr="00294934" w14:paraId="39B08152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9B3A8A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C5A911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297D48E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46633B3C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7E43ACC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6A498BED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35DFF2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81174C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20B8A279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63DC2B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A62C5C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2ABB3318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2289E4E2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F1E6727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6C680DB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EE341C7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1F5F6BE7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5ED3B79D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AA3DFB5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BCA013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7F9E5CD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795DBD6F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1C39573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776078D7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B37EBA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B5976C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222DD6C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539481A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033DDD5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393E136D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B08B915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8B1377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31A9AC1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553BE2B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75758A0D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19CBE336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D7C1C6F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3D5B8E04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7C63F210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214A3C03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37ECFDA8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75CACAEB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3DD8458A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CF09E7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25FB30B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3087AF6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0609F44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  <w:tr w:rsidR="006E2EBB" w:rsidRPr="00294934" w14:paraId="36EFECFD" w14:textId="77777777" w:rsidTr="00B501CF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FD783B1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9E413EA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14:paraId="0DDCC02B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14:paraId="68C4E206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14:paraId="641FE70E" w14:textId="77777777" w:rsidR="006E2EBB" w:rsidRPr="00294934" w:rsidRDefault="006E2EBB" w:rsidP="00B501CF">
            <w:pPr>
              <w:spacing w:after="0"/>
              <w:jc w:val="left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lang w:eastAsia="en-US"/>
              </w:rPr>
            </w:pPr>
          </w:p>
        </w:tc>
      </w:tr>
    </w:tbl>
    <w:p w14:paraId="79637435" w14:textId="77777777" w:rsidR="006E2EBB" w:rsidRPr="00294934" w:rsidRDefault="006E2EBB">
      <w:pPr>
        <w:rPr>
          <w:rFonts w:ascii="Verdana" w:hAnsi="Verdana"/>
          <w:b/>
          <w:sz w:val="20"/>
          <w:szCs w:val="20"/>
        </w:rPr>
      </w:pPr>
    </w:p>
    <w:p w14:paraId="4099B205" w14:textId="77777777" w:rsidR="007627A8" w:rsidRPr="00294934" w:rsidRDefault="007627A8">
      <w:pPr>
        <w:jc w:val="center"/>
        <w:rPr>
          <w:rFonts w:ascii="Verdana" w:hAnsi="Verdana"/>
          <w:b/>
        </w:rPr>
      </w:pPr>
    </w:p>
    <w:p w14:paraId="1CDBF15B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C2370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ABBD6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62A48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472FE2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C1BC17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E4574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68625" w14:textId="77777777" w:rsidR="006E2EBB" w:rsidRPr="00294934" w:rsidRDefault="006E2E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4F4E25" w14:textId="39DB3D2C" w:rsidR="007627A8" w:rsidRPr="00294934" w:rsidRDefault="00217C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934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7475C398" w14:textId="77777777" w:rsidR="007627A8" w:rsidRPr="00294934" w:rsidRDefault="0021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34">
        <w:rPr>
          <w:rFonts w:ascii="Times New Roman" w:hAnsi="Times New Roman" w:cs="Times New Roman"/>
          <w:b/>
          <w:sz w:val="24"/>
          <w:szCs w:val="24"/>
        </w:rPr>
        <w:t>UMOWA - Wzór</w:t>
      </w:r>
    </w:p>
    <w:p w14:paraId="64DD9C79" w14:textId="77777777" w:rsidR="007627A8" w:rsidRPr="00294934" w:rsidRDefault="007627A8">
      <w:pPr>
        <w:rPr>
          <w:rFonts w:ascii="Times New Roman" w:hAnsi="Times New Roman" w:cs="Times New Roman"/>
          <w:b/>
          <w:sz w:val="24"/>
          <w:szCs w:val="24"/>
        </w:rPr>
      </w:pPr>
    </w:p>
    <w:p w14:paraId="24C8AA58" w14:textId="77777777" w:rsidR="007627A8" w:rsidRPr="00294934" w:rsidRDefault="00217C5E">
      <w:pPr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dniu …...2019 r. w Warszawie pomiędzy:</w:t>
      </w:r>
    </w:p>
    <w:p w14:paraId="413BCA62" w14:textId="77777777" w:rsidR="007627A8" w:rsidRPr="00294934" w:rsidRDefault="00217C5E">
      <w:pPr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b/>
          <w:sz w:val="24"/>
          <w:szCs w:val="24"/>
        </w:rPr>
        <w:t xml:space="preserve">Instytutem Psychiatrii i Neurologii z siedzibą w Warszawie </w:t>
      </w:r>
      <w:r w:rsidRPr="00294934">
        <w:rPr>
          <w:rFonts w:ascii="Times New Roman" w:hAnsi="Times New Roman" w:cs="Times New Roman"/>
          <w:sz w:val="24"/>
          <w:szCs w:val="24"/>
        </w:rPr>
        <w:t>kod 02-957</w:t>
      </w:r>
      <w:r w:rsidRPr="00294934">
        <w:rPr>
          <w:rFonts w:ascii="Times New Roman" w:hAnsi="Times New Roman" w:cs="Times New Roman"/>
          <w:b/>
          <w:sz w:val="24"/>
          <w:szCs w:val="24"/>
        </w:rPr>
        <w:t>,</w:t>
      </w:r>
      <w:r w:rsidRPr="00294934">
        <w:rPr>
          <w:rFonts w:ascii="Times New Roman" w:hAnsi="Times New Roman" w:cs="Times New Roman"/>
          <w:sz w:val="24"/>
          <w:szCs w:val="24"/>
        </w:rPr>
        <w:t xml:space="preserve"> ul. Sobieskiego 9, wpisanym do rejestru przedsiębiorstw prowadzonego przez Sąd Rejonowy dla m.st Warszawy w Warszawie, XIII Wydział Gospodarczy Krajowego Rejestru Sądowego pod nr KRS 0000133539, NIP 525-000-93-87, zwanym dalej „</w:t>
      </w:r>
      <w:r w:rsidRPr="00294934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294934">
        <w:rPr>
          <w:rFonts w:ascii="Times New Roman" w:hAnsi="Times New Roman" w:cs="Times New Roman"/>
          <w:sz w:val="24"/>
          <w:szCs w:val="24"/>
        </w:rPr>
        <w:t>,  reprezentowanym przez:</w:t>
      </w:r>
    </w:p>
    <w:p w14:paraId="2DCFF854" w14:textId="77777777" w:rsidR="007627A8" w:rsidRPr="00294934" w:rsidRDefault="007627A8">
      <w:pPr>
        <w:rPr>
          <w:rFonts w:ascii="Times New Roman" w:hAnsi="Times New Roman" w:cs="Times New Roman"/>
          <w:sz w:val="24"/>
          <w:szCs w:val="24"/>
        </w:rPr>
      </w:pPr>
    </w:p>
    <w:p w14:paraId="1E76897B" w14:textId="77777777" w:rsidR="007627A8" w:rsidRPr="00294934" w:rsidRDefault="00217C5E">
      <w:pPr>
        <w:spacing w:after="144"/>
        <w:ind w:left="36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484FACA" w14:textId="77777777" w:rsidR="007627A8" w:rsidRPr="00294934" w:rsidRDefault="007627A8">
      <w:pPr>
        <w:spacing w:after="144"/>
        <w:ind w:left="360"/>
        <w:rPr>
          <w:rFonts w:ascii="Times New Roman" w:hAnsi="Times New Roman" w:cs="Times New Roman"/>
          <w:sz w:val="24"/>
          <w:szCs w:val="24"/>
        </w:rPr>
      </w:pPr>
    </w:p>
    <w:p w14:paraId="3C95FFAF" w14:textId="77777777" w:rsidR="007627A8" w:rsidRPr="00294934" w:rsidRDefault="00217C5E">
      <w:pPr>
        <w:spacing w:before="120" w:after="144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a ………… z siedzibą w  ………………………. wpisaną do ….. pod numerem ……………. Nr NIP …………… Nr REGON ……………..</w:t>
      </w:r>
    </w:p>
    <w:p w14:paraId="617EB06B" w14:textId="77777777" w:rsidR="007627A8" w:rsidRPr="00294934" w:rsidRDefault="00217C5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zwanym  dalej „</w:t>
      </w:r>
      <w:r w:rsidRPr="00294934">
        <w:rPr>
          <w:rFonts w:ascii="Times New Roman" w:hAnsi="Times New Roman" w:cs="Times New Roman"/>
          <w:b/>
          <w:sz w:val="24"/>
          <w:szCs w:val="24"/>
        </w:rPr>
        <w:t>Wykonawcą</w:t>
      </w:r>
      <w:r w:rsidRPr="00294934">
        <w:rPr>
          <w:rFonts w:ascii="Times New Roman" w:hAnsi="Times New Roman" w:cs="Times New Roman"/>
          <w:sz w:val="24"/>
          <w:szCs w:val="24"/>
        </w:rPr>
        <w:t>” ,  reprezentowanym przez:</w:t>
      </w:r>
    </w:p>
    <w:p w14:paraId="5442DC86" w14:textId="77777777" w:rsidR="007627A8" w:rsidRPr="00294934" w:rsidRDefault="00217C5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412F0D9" w14:textId="77777777" w:rsidR="007627A8" w:rsidRPr="00294934" w:rsidRDefault="00217C5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5AE8B74" w14:textId="2D0FD642" w:rsidR="007627A8" w:rsidRPr="00294934" w:rsidRDefault="00217C5E">
      <w:pPr>
        <w:pStyle w:val="Tekstpodstawowy"/>
        <w:shd w:val="clear" w:color="auto" w:fill="FFFFFF"/>
        <w:spacing w:before="120" w:after="0"/>
        <w:jc w:val="both"/>
        <w:rPr>
          <w:szCs w:val="24"/>
        </w:rPr>
      </w:pPr>
      <w:r w:rsidRPr="00294934">
        <w:rPr>
          <w:szCs w:val="24"/>
        </w:rPr>
        <w:t xml:space="preserve">zawarto, po przeprowadzeniu postępowania o udzielenie zamówienia na usługi społeczne w oparciu o art. 138o ustawy z dnia 29 stycznia 2004 r. Prawo zamówień publicznych, umowę o </w:t>
      </w:r>
      <w:r w:rsidR="004B742F" w:rsidRPr="00294934">
        <w:rPr>
          <w:szCs w:val="24"/>
        </w:rPr>
        <w:t> </w:t>
      </w:r>
      <w:r w:rsidRPr="00294934">
        <w:rPr>
          <w:szCs w:val="24"/>
        </w:rPr>
        <w:t xml:space="preserve">następującej treści Dz. U z 2019r. </w:t>
      </w:r>
      <w:proofErr w:type="spellStart"/>
      <w:r w:rsidRPr="00294934">
        <w:rPr>
          <w:szCs w:val="24"/>
        </w:rPr>
        <w:t>poz</w:t>
      </w:r>
      <w:proofErr w:type="spellEnd"/>
      <w:r w:rsidRPr="00294934">
        <w:rPr>
          <w:szCs w:val="24"/>
        </w:rPr>
        <w:t xml:space="preserve"> 1843:</w:t>
      </w:r>
    </w:p>
    <w:p w14:paraId="142893B8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</w:t>
      </w:r>
    </w:p>
    <w:p w14:paraId="73B7C49F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PRZEDMIOT UMOWY</w:t>
      </w:r>
    </w:p>
    <w:p w14:paraId="6BFEEC3D" w14:textId="77777777" w:rsidR="007627A8" w:rsidRPr="00294934" w:rsidRDefault="00217C5E">
      <w:pPr>
        <w:numPr>
          <w:ilvl w:val="0"/>
          <w:numId w:val="1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Przedmiotem umowy jest świadczenie usług fizycznej ochrony obiektów i mienia Zamawiającego znajdujących się w Warszawie przy ul. Sobieskiego 9, w zakresie i na zasadach określonych w załączniku nr 1 do niniejszej umowy.</w:t>
      </w:r>
    </w:p>
    <w:p w14:paraId="2DB9D054" w14:textId="79E34ED2" w:rsidR="007627A8" w:rsidRPr="00294934" w:rsidRDefault="00217C5E">
      <w:pPr>
        <w:numPr>
          <w:ilvl w:val="0"/>
          <w:numId w:val="1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Usługa wskazana w ust. 1 obejmuje wykonywanie w obiektach przy ulicy Sobieskiego 9 ochrony mienia</w:t>
      </w:r>
      <w:r w:rsidR="004B742F" w:rsidRPr="00294934">
        <w:rPr>
          <w:rFonts w:ascii="Times New Roman" w:hAnsi="Times New Roman" w:cs="Times New Roman"/>
          <w:sz w:val="24"/>
          <w:szCs w:val="24"/>
        </w:rPr>
        <w:t xml:space="preserve"> i osób</w:t>
      </w:r>
      <w:r w:rsidRPr="00294934">
        <w:rPr>
          <w:rFonts w:ascii="Times New Roman" w:hAnsi="Times New Roman" w:cs="Times New Roman"/>
          <w:sz w:val="24"/>
          <w:szCs w:val="24"/>
        </w:rPr>
        <w:t xml:space="preserve"> przed przestępstwami i wykroczeniami, a</w:t>
      </w:r>
      <w:r w:rsidR="00B01F0C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zwłaszcza przed kradzieżą i kradzieżą z włamaniem.</w:t>
      </w:r>
    </w:p>
    <w:p w14:paraId="4C79FD35" w14:textId="77777777" w:rsidR="007627A8" w:rsidRPr="00294934" w:rsidRDefault="00217C5E">
      <w:pPr>
        <w:numPr>
          <w:ilvl w:val="0"/>
          <w:numId w:val="1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iCs/>
          <w:sz w:val="24"/>
          <w:szCs w:val="24"/>
        </w:rPr>
        <w:t>Usługa określona w § 1 pkt 1</w:t>
      </w:r>
      <w:r w:rsidRPr="0029493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294934">
        <w:rPr>
          <w:rFonts w:ascii="Times New Roman" w:hAnsi="Times New Roman" w:cs="Times New Roman"/>
          <w:iCs/>
          <w:sz w:val="24"/>
          <w:szCs w:val="24"/>
        </w:rPr>
        <w:t>będzie wykonywana w następującym systemie: c</w:t>
      </w:r>
      <w:r w:rsidRPr="00294934">
        <w:rPr>
          <w:rFonts w:ascii="Times New Roman" w:hAnsi="Times New Roman" w:cs="Times New Roman"/>
          <w:sz w:val="24"/>
          <w:szCs w:val="24"/>
        </w:rPr>
        <w:t>ałodobowo przez wszystkie dni tygodnia przez jeden posterunek wartowniczy usytuowany przy głównej bramie wjazdowej od strony ul. Sobieskiego na terenie siedziby Zamawiającego:</w:t>
      </w:r>
    </w:p>
    <w:p w14:paraId="7EF3BA29" w14:textId="77777777" w:rsidR="007627A8" w:rsidRPr="00294934" w:rsidRDefault="00217C5E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w godz. 7.00-19.00 przez 2 pracowników ochrony, </w:t>
      </w:r>
    </w:p>
    <w:p w14:paraId="6739A3EA" w14:textId="77777777" w:rsidR="007627A8" w:rsidRPr="00294934" w:rsidRDefault="00217C5E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godz. 19.00-7.00 przez 2 pracowników ochrony,</w:t>
      </w:r>
    </w:p>
    <w:p w14:paraId="29522CF0" w14:textId="2053BBB0" w:rsidR="007627A8" w:rsidRPr="00294934" w:rsidRDefault="00217C5E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obchody wydzielone ze składu posterunkowego po wyznaczonych trasach na terenie obiektu. W ciągu dnia i nocy </w:t>
      </w:r>
      <w:r w:rsidR="004B742F" w:rsidRPr="00294934">
        <w:rPr>
          <w:rFonts w:ascii="Times New Roman" w:hAnsi="Times New Roman" w:cs="Times New Roman"/>
          <w:sz w:val="24"/>
          <w:szCs w:val="24"/>
        </w:rPr>
        <w:t xml:space="preserve">jeden </w:t>
      </w:r>
      <w:r w:rsidRPr="00294934">
        <w:rPr>
          <w:rFonts w:ascii="Times New Roman" w:hAnsi="Times New Roman" w:cs="Times New Roman"/>
          <w:sz w:val="24"/>
          <w:szCs w:val="24"/>
        </w:rPr>
        <w:t>pracownik ochrony  wykonuje obchód co 2 godziny</w:t>
      </w:r>
      <w:r w:rsidR="004B742F" w:rsidRPr="00294934">
        <w:rPr>
          <w:rFonts w:ascii="Times New Roman" w:hAnsi="Times New Roman" w:cs="Times New Roman"/>
          <w:sz w:val="24"/>
          <w:szCs w:val="24"/>
        </w:rPr>
        <w:t>, a drugi</w:t>
      </w:r>
      <w:r w:rsidRPr="00294934">
        <w:rPr>
          <w:rFonts w:ascii="Times New Roman" w:hAnsi="Times New Roman" w:cs="Times New Roman"/>
          <w:sz w:val="24"/>
          <w:szCs w:val="24"/>
        </w:rPr>
        <w:t xml:space="preserve"> </w:t>
      </w:r>
      <w:r w:rsidR="004B742F" w:rsidRPr="00294934">
        <w:rPr>
          <w:rFonts w:ascii="Times New Roman" w:hAnsi="Times New Roman" w:cs="Times New Roman"/>
          <w:sz w:val="24"/>
          <w:szCs w:val="24"/>
        </w:rPr>
        <w:t xml:space="preserve">pozostaje przez ten czas w posterunku ochrony. </w:t>
      </w:r>
    </w:p>
    <w:p w14:paraId="5092C05D" w14:textId="77777777" w:rsidR="007627A8" w:rsidRPr="00294934" w:rsidRDefault="00217C5E">
      <w:pPr>
        <w:numPr>
          <w:ilvl w:val="0"/>
          <w:numId w:val="1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iCs/>
          <w:sz w:val="24"/>
          <w:szCs w:val="24"/>
        </w:rPr>
        <w:t>W sytuacjach zagrożenia Wykonawca na wezwanie pracownika ochrony przysyła swój patrol interwencyjny, będący w ciągłym pogotowiu 24 godziny na dobę.</w:t>
      </w:r>
    </w:p>
    <w:p w14:paraId="28EA8D13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2</w:t>
      </w:r>
    </w:p>
    <w:p w14:paraId="4932CAD9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lastRenderedPageBreak/>
        <w:t>TERMIN OBOWIĄZYWANIA UMOWY</w:t>
      </w:r>
    </w:p>
    <w:p w14:paraId="3C9CC278" w14:textId="77777777" w:rsidR="007627A8" w:rsidRPr="00294934" w:rsidRDefault="00217C5E">
      <w:pPr>
        <w:numPr>
          <w:ilvl w:val="0"/>
          <w:numId w:val="26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Umowa niniejsza będzie obowiązywała w okresie od …………2020 r. do ……..2022 r. </w:t>
      </w:r>
    </w:p>
    <w:p w14:paraId="64DD550D" w14:textId="77777777" w:rsidR="007627A8" w:rsidRPr="00294934" w:rsidRDefault="00217C5E">
      <w:pPr>
        <w:numPr>
          <w:ilvl w:val="0"/>
          <w:numId w:val="26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Świadczenie usługi stanowiącej przedmiot umowy rozpocznie się o godz. 7.00  01.01.2020  r., a zakończy o godz. 7.00 01.01.2022 r.  </w:t>
      </w:r>
    </w:p>
    <w:p w14:paraId="1A14BD4D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3</w:t>
      </w:r>
    </w:p>
    <w:p w14:paraId="28AEE3D4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WYNAGRODZENIE UMOWNE</w:t>
      </w:r>
    </w:p>
    <w:p w14:paraId="5866FFF9" w14:textId="7E0CE13E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Łączne wynagrodzenie Wykonawcy z tytułu realizacji niniejszej umowy wynosi ….zł</w:t>
      </w:r>
      <w:r w:rsidR="00B01F0C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brutto(słownie:</w:t>
      </w:r>
      <w:r w:rsidR="00B01F0C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…………………….., w tym netto: ………….,- zł + podatek VAT  ….. %.</w:t>
      </w:r>
    </w:p>
    <w:p w14:paraId="0276E9FF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Ceny jednostkowe za świadczenie usług określonych w § 1 umowy, podane są w ofercie Wykonawcy stanowiącej załącznik do niniejszej umowy. Ceny jednostkowe są stałe i niezmienne przez cały okres obowiązywania umowy.</w:t>
      </w:r>
    </w:p>
    <w:p w14:paraId="26FB9CC0" w14:textId="4F2A112B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Rozliczenia między Stronami będą realizowane w okresach miesięcznych, kwota należności będzie ustalana jako iloczyn cen jednostkowych i liczby godzin świadczenia usługi w okresie rozliczeniowym ustalonej na podstawie wpisów w</w:t>
      </w:r>
      <w:r w:rsidR="00B01F0C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 xml:space="preserve">Książce dyżurów, o której mowa w § 4 umowy. </w:t>
      </w:r>
    </w:p>
    <w:p w14:paraId="1DB945AD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Okres rozliczeniowy zaczyna się z chwilą rozpoczęcia pierwszego dyżuru w danym </w:t>
      </w:r>
      <w:r w:rsidRPr="00294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miesiącu, a kończy z chwilą zakończenia ostatniego dyżuru w miesiącu przechodzącego </w:t>
      </w:r>
      <w:r w:rsidRPr="00294934">
        <w:rPr>
          <w:rFonts w:ascii="Times New Roman" w:hAnsi="Times New Roman" w:cs="Times New Roman"/>
          <w:color w:val="000000"/>
          <w:spacing w:val="-2"/>
          <w:sz w:val="24"/>
          <w:szCs w:val="24"/>
        </w:rPr>
        <w:t>na pierwszy dzień następnego miesiąca.</w:t>
      </w:r>
    </w:p>
    <w:p w14:paraId="67B2B2BF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wystawia fakturę VAT do 5. dnia miesiąca następującego po miesiącu, którego płatność dotyczy. Podstawą wystawienia faktury są wpisy do Książki dyżurów i potwierdzone przez pracownika Zamawiającego godziny pracy ochrony.</w:t>
      </w:r>
    </w:p>
    <w:p w14:paraId="4D802C5E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Płatność wynagrodzenia będzie realizowana przelewem na podstawie faktury VAT w terminie 60 dni od daty jej złożenia u Zamawiającego.</w:t>
      </w:r>
    </w:p>
    <w:p w14:paraId="4932E9F7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 dzień płatności uznaje się dzień obciążenia rachunku bankowego Zamawiającego należną kwotą.</w:t>
      </w:r>
    </w:p>
    <w:p w14:paraId="41467E13" w14:textId="77777777" w:rsidR="007627A8" w:rsidRPr="00294934" w:rsidRDefault="00217C5E">
      <w:pPr>
        <w:numPr>
          <w:ilvl w:val="0"/>
          <w:numId w:val="2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przypadku zwłoki w uiszczeniu należności Wykonawca ma prawo do odsetek ustawowych.</w:t>
      </w:r>
    </w:p>
    <w:p w14:paraId="485F7478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4</w:t>
      </w:r>
    </w:p>
    <w:p w14:paraId="11040A12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OBOWIĄZKI WYKONAWCY</w:t>
      </w:r>
    </w:p>
    <w:p w14:paraId="63030C49" w14:textId="77777777" w:rsidR="007627A8" w:rsidRPr="00294934" w:rsidRDefault="00217C5E">
      <w:pPr>
        <w:numPr>
          <w:ilvl w:val="0"/>
          <w:numId w:val="22"/>
        </w:numPr>
        <w:spacing w:before="120" w:after="0"/>
        <w:rPr>
          <w:rFonts w:ascii="Times New Roman" w:hAnsi="Times New Roman" w:cs="Times New Roman"/>
          <w:iCs/>
          <w:sz w:val="24"/>
          <w:szCs w:val="24"/>
        </w:rPr>
      </w:pPr>
      <w:r w:rsidRPr="00294934">
        <w:rPr>
          <w:rFonts w:ascii="Times New Roman" w:hAnsi="Times New Roman" w:cs="Times New Roman"/>
          <w:iCs/>
          <w:sz w:val="24"/>
          <w:szCs w:val="24"/>
        </w:rPr>
        <w:t xml:space="preserve">Wykonawca oświadcza, że prowadzi działalność gospodarczą w zakresie ochrony osób i mienia na podstawie ważnej, wymaganej przez przepisy prawa koncesji wydanej przez MSWiA na prowadzenie takich usług oraz gwarantuje </w:t>
      </w:r>
      <w:r w:rsidRPr="00294934">
        <w:rPr>
          <w:rFonts w:ascii="Times New Roman" w:hAnsi="Times New Roman" w:cs="Times New Roman"/>
          <w:sz w:val="24"/>
          <w:szCs w:val="24"/>
        </w:rPr>
        <w:t>wykonywanie umowy z należytą starannością i zgodnie z przepisami prawa obowiązującymi w tym zakresie, tj. ustawą z dnia 22 sierpnia 1997 r. o ochronie osób i mienia (Dz. U. z 2018 r. poz. 2142), zwaną dalej „ustawą o ochronie” oraz aktami wykonawczymi do niej.</w:t>
      </w:r>
    </w:p>
    <w:p w14:paraId="06FB2BC2" w14:textId="3F079450" w:rsidR="007627A8" w:rsidRPr="00294934" w:rsidRDefault="00217C5E">
      <w:pPr>
        <w:numPr>
          <w:ilvl w:val="0"/>
          <w:numId w:val="2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Wykonawca zapewnia, że osoby, które będą wykonywały usługi stanowiące przedmiot umowy, są pracownikami ochrony w rozumieniu obowiązujących przepisów prawa i gwarantują  wymagany umową  poziom świadczenia usług ochrony osób i mienia, a także zapewnia stabilność pracy całego zespołu </w:t>
      </w:r>
      <w:r w:rsidRPr="00294934">
        <w:rPr>
          <w:rFonts w:ascii="Times New Roman" w:hAnsi="Times New Roman" w:cs="Times New Roman"/>
          <w:sz w:val="24"/>
          <w:szCs w:val="24"/>
        </w:rPr>
        <w:lastRenderedPageBreak/>
        <w:t xml:space="preserve">pracowników ochrony. Zmiany składu osobowego pracowników ochrony nie będą </w:t>
      </w:r>
      <w:r w:rsidR="004B742F" w:rsidRPr="00294934">
        <w:rPr>
          <w:rFonts w:ascii="Times New Roman" w:hAnsi="Times New Roman" w:cs="Times New Roman"/>
          <w:sz w:val="24"/>
          <w:szCs w:val="24"/>
        </w:rPr>
        <w:t>częstsze</w:t>
      </w:r>
      <w:r w:rsidRPr="00294934">
        <w:rPr>
          <w:rFonts w:ascii="Times New Roman" w:hAnsi="Times New Roman" w:cs="Times New Roman"/>
          <w:sz w:val="24"/>
          <w:szCs w:val="24"/>
        </w:rPr>
        <w:t xml:space="preserve"> niż jedna osoba w ciągu pół roku.</w:t>
      </w:r>
    </w:p>
    <w:p w14:paraId="6CCA5FC8" w14:textId="77777777" w:rsidR="007627A8" w:rsidRPr="00294934" w:rsidRDefault="00217C5E">
      <w:pPr>
        <w:numPr>
          <w:ilvl w:val="0"/>
          <w:numId w:val="22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zapewni pracownikom ochrony jednolite umundurowanie oraz oznaczenie umożliwiające ich identyfikację oraz identyfikację podmiotu zatrudniającego (Wykonawcy).</w:t>
      </w:r>
    </w:p>
    <w:p w14:paraId="2AC95F3D" w14:textId="77777777" w:rsidR="007627A8" w:rsidRPr="00294934" w:rsidRDefault="00217C5E">
      <w:pPr>
        <w:numPr>
          <w:ilvl w:val="0"/>
          <w:numId w:val="22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wyposaży pracowników ochrony w środki łączności bezprzewodowej.</w:t>
      </w:r>
    </w:p>
    <w:p w14:paraId="0A576A13" w14:textId="1BE16C06" w:rsidR="007627A8" w:rsidRPr="00294934" w:rsidRDefault="00217C5E" w:rsidP="00AD2366">
      <w:pPr>
        <w:numPr>
          <w:ilvl w:val="0"/>
          <w:numId w:val="22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zobowiązany jest do ścisłego współdziałania z administracją i</w:t>
      </w:r>
      <w:r w:rsidR="00B01F0C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pracownikami Zamawiającego.</w:t>
      </w:r>
    </w:p>
    <w:p w14:paraId="568D163F" w14:textId="77777777" w:rsidR="007627A8" w:rsidRPr="00294934" w:rsidRDefault="00217C5E" w:rsidP="00AD2366">
      <w:pPr>
        <w:numPr>
          <w:ilvl w:val="0"/>
          <w:numId w:val="22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Przez cały okres obowiązywania umowy Wykonawca zobowiązany jest prowadzić książkę dyżurów. Książka dyżurów znajduje się na posterunku wartowniczym. Osoby wykonujące czynności ochrony dokonują w niej codziennych wpisów dokonanych czynności ochrony oraz innych zaistniałych zdarzeń. Książka dyżurów podlega kontroli kierownictwa Zamawiającego lub jego upoważnionych przedstawicieli, którzy mogą wpisywać do niej swoje uwagi.</w:t>
      </w:r>
    </w:p>
    <w:p w14:paraId="7D9B4354" w14:textId="5C2C95AC" w:rsidR="007627A8" w:rsidRPr="00294934" w:rsidRDefault="00217C5E" w:rsidP="00AD2366">
      <w:pPr>
        <w:numPr>
          <w:ilvl w:val="0"/>
          <w:numId w:val="22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Wykonawca zobowiązuje się </w:t>
      </w:r>
      <w:r w:rsidRPr="00294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prowadzić kontrole obecności osób strzegących, potwierdzone bieżąco przez upoważnionego </w:t>
      </w:r>
      <w:r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>pracownika Zamawiającego. W</w:t>
      </w:r>
      <w:r w:rsidR="00235324"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przypadku stwierdzenia rażących naruszeń dyscypliny pracy przez pracownika ochrony, Wykonawca, po uzyskaniu takiej informacji, zobowiązany jest do natychmiastowego zwolnienia z wykonywania czynności oc</w:t>
      </w:r>
      <w:r w:rsidRPr="00294934">
        <w:rPr>
          <w:rFonts w:ascii="Times New Roman" w:hAnsi="Times New Roman" w:cs="Times New Roman"/>
          <w:spacing w:val="-1"/>
          <w:sz w:val="24"/>
          <w:szCs w:val="24"/>
        </w:rPr>
        <w:t>hrony u</w:t>
      </w:r>
      <w:r w:rsidR="00235324" w:rsidRPr="0029493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294934">
        <w:rPr>
          <w:rFonts w:ascii="Times New Roman" w:hAnsi="Times New Roman" w:cs="Times New Roman"/>
          <w:spacing w:val="-1"/>
          <w:sz w:val="24"/>
          <w:szCs w:val="24"/>
        </w:rPr>
        <w:t>Zamawiającego zakwestionow</w:t>
      </w:r>
      <w:r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>anej osoby.</w:t>
      </w:r>
    </w:p>
    <w:p w14:paraId="4872E28E" w14:textId="77777777" w:rsidR="007627A8" w:rsidRPr="00294934" w:rsidRDefault="00217C5E">
      <w:pPr>
        <w:numPr>
          <w:ilvl w:val="0"/>
          <w:numId w:val="2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Wykonawca za korzystanie z telefonu będzie płacić należność według wykazu połączeń, wynikających z bilingu operatora po cenach operatora, w terminie wyznaczonym przez Zamawiającego po otrzymaniu faktury VAT. </w:t>
      </w:r>
    </w:p>
    <w:p w14:paraId="7A6A30EF" w14:textId="77777777" w:rsidR="007627A8" w:rsidRPr="00294934" w:rsidRDefault="00217C5E">
      <w:pPr>
        <w:numPr>
          <w:ilvl w:val="0"/>
          <w:numId w:val="2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zachowa w tajemnicy wszelkie informacje powzięte przy wykonywaniu niniejszej umowy, związane z ochroną osób i mienia Zamawiającego, w szczególności zaś dotyczące obiektów pomieszczeń, systemu zabezpieczeń i innych informacji mogących mieć wpływ na bezpieczeństwo osób i mienia Zamawiającego, pod rygorem sankcji określonych w § 9 umowy.</w:t>
      </w:r>
    </w:p>
    <w:p w14:paraId="56E42860" w14:textId="77777777" w:rsidR="007627A8" w:rsidRPr="00294934" w:rsidRDefault="007627A8">
      <w:pPr>
        <w:spacing w:before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EDC5EB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5</w:t>
      </w:r>
    </w:p>
    <w:p w14:paraId="01CE7016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OBOWIĄZKI PRACOWNIKÓW OCHRONY</w:t>
      </w:r>
    </w:p>
    <w:p w14:paraId="67AEB9CE" w14:textId="77777777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Pracownicy ochrony podlegają bezpośrednio Wykonawcy i Wykonawca ponosi odpowiedzialność za ich działania i zaniechania przy realizacji obowiązków wynikających z niniejszej umowy.</w:t>
      </w:r>
    </w:p>
    <w:p w14:paraId="351B0E6C" w14:textId="77777777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W trakcie pełnienia służby pracownicy ochrony podlegają również kierownictwu Zamawiającego. Na żądanie przedstawiciela Zamawiającego wskazanego w § 11 ust. 2 lub innej upoważnionej przez Zamawiającego osoby pracownicy ochrony obowiązani są okazać dokumenty potwierdzające ich kwalifikacje oraz legitymację służbową. </w:t>
      </w:r>
    </w:p>
    <w:p w14:paraId="6A051601" w14:textId="77777777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Pracownicy ochrony pełnią służbę w mundurach z identyfikatorem Wykonawcy.</w:t>
      </w:r>
    </w:p>
    <w:p w14:paraId="602A1D39" w14:textId="3576C43F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Pracownicy ochrony zobowiązani są przestrzegać przepisów bhp i ppoż. w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zakresie których zostaną przeszkoleni przez Wykonawcę oraz innych przepisów porządkowych obowiązujących w chronionych obiektach Zamawiającego.</w:t>
      </w:r>
    </w:p>
    <w:p w14:paraId="4AAFED05" w14:textId="77777777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lastRenderedPageBreak/>
        <w:t>Pracownicy ochrony Wykonawcy wykonujący usługi stanowiące przedmiot umowy obowiązani są do podejmowania wszelkich prawem dopuszczonych czynności, mających na celu odparcie bezprawnego zamachu skierowanego na chronione dobro.</w:t>
      </w:r>
    </w:p>
    <w:p w14:paraId="5A24C66F" w14:textId="77777777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Pracownicy, wykonujący usługi stanowiące przedmiot umowy, mają prawo ująć każdą osobę na gorącym uczynku przestępstwa lub pościgu podjętym bezpośrednio po popełnieniu przestępstwa i oddać w ręce Policji, jeżeli zachodzi obawa  ukrycia się tej osoby  lub nie można ustalić jej tożsamości - na zasadach określonych w ustawie o ochronie oraz rozporządzeniu Rady Ministrów z dnia 19 grudnia 2013 r. w sprawie szczegółowego trybu działań pracowników ochrony (Dz. U. z 2013 r. poz. 1681).</w:t>
      </w:r>
    </w:p>
    <w:p w14:paraId="4FDD868F" w14:textId="3C93BBD8" w:rsidR="007627A8" w:rsidRPr="00294934" w:rsidRDefault="00217C5E">
      <w:pPr>
        <w:numPr>
          <w:ilvl w:val="0"/>
          <w:numId w:val="17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przypadku nieprawidłowego wykonywania lub naruszenia obowiązków przez pracownika ochrony Zamawiający może zażądać wymiany danego pracownika ochrony</w:t>
      </w:r>
      <w:r w:rsidR="00CA1E8C" w:rsidRPr="00294934">
        <w:rPr>
          <w:rFonts w:ascii="Times New Roman" w:hAnsi="Times New Roman" w:cs="Times New Roman"/>
          <w:sz w:val="24"/>
          <w:szCs w:val="24"/>
        </w:rPr>
        <w:t xml:space="preserve">, niezależnie od dochodzenia przez Zamawiającego od Wykonawcy poniesionych przez Zamawiającego strat wynikłych z takiego nieprawidłowego wykonywania lub naruszenia. </w:t>
      </w:r>
    </w:p>
    <w:p w14:paraId="00800DEB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6</w:t>
      </w:r>
    </w:p>
    <w:p w14:paraId="4BA2AE69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OBOWIĄZKI ZAMAWIAJĄCEGO</w:t>
      </w:r>
    </w:p>
    <w:p w14:paraId="3B09DB45" w14:textId="77777777" w:rsidR="007627A8" w:rsidRPr="00294934" w:rsidRDefault="00217C5E">
      <w:pPr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Przed przystąpieniem do wykonania przedmiotu umowy Zamawiający zapozna Wykonawcę, co Strony potwierdzą pisemnym protokołem:</w:t>
      </w:r>
    </w:p>
    <w:p w14:paraId="042DC54E" w14:textId="77777777" w:rsidR="007627A8" w:rsidRPr="00294934" w:rsidRDefault="00217C5E">
      <w:pPr>
        <w:numPr>
          <w:ilvl w:val="0"/>
          <w:numId w:val="15"/>
        </w:numPr>
        <w:spacing w:before="120" w:after="0"/>
        <w:ind w:left="643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ze stanem obiektów, urządzeń i mienia należących do Zamawiającego,</w:t>
      </w:r>
    </w:p>
    <w:p w14:paraId="6AF6EFA4" w14:textId="77777777" w:rsidR="007627A8" w:rsidRPr="00294934" w:rsidRDefault="00217C5E">
      <w:pPr>
        <w:numPr>
          <w:ilvl w:val="0"/>
          <w:numId w:val="15"/>
        </w:numPr>
        <w:spacing w:before="120" w:after="0"/>
        <w:ind w:left="643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 położeniem obiektów i urządzeń podlegających szczególnej ochronie,</w:t>
      </w:r>
    </w:p>
    <w:p w14:paraId="1E544A29" w14:textId="285379C8" w:rsidR="007627A8" w:rsidRPr="00294934" w:rsidRDefault="00217C5E">
      <w:pPr>
        <w:numPr>
          <w:ilvl w:val="0"/>
          <w:numId w:val="15"/>
        </w:numPr>
        <w:spacing w:before="120" w:after="0"/>
        <w:ind w:left="643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 posiadanymi i stosowanymi systemami ochrony i zabezpieczenia obiektów i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mienia przed kradzieżą, włamaniem, wejściem na teren Zamawiającego osób trzecich,</w:t>
      </w:r>
    </w:p>
    <w:p w14:paraId="22ADC9CF" w14:textId="77777777" w:rsidR="007627A8" w:rsidRPr="00294934" w:rsidRDefault="00217C5E">
      <w:pPr>
        <w:numPr>
          <w:ilvl w:val="0"/>
          <w:numId w:val="15"/>
        </w:numPr>
        <w:spacing w:before="120" w:after="0"/>
        <w:ind w:left="643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z zasadami wstępu i poruszania się po terenie i obiektach Zamawiającego osób trzecich, </w:t>
      </w:r>
    </w:p>
    <w:p w14:paraId="0023C58C" w14:textId="77777777" w:rsidR="007627A8" w:rsidRPr="00294934" w:rsidRDefault="00217C5E">
      <w:pPr>
        <w:numPr>
          <w:ilvl w:val="0"/>
          <w:numId w:val="15"/>
        </w:numPr>
        <w:spacing w:before="120" w:after="0"/>
        <w:ind w:left="643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ze sposobem przechowywania kluczy do pomieszczeń obiektów oraz zasadami ich wydawania.</w:t>
      </w:r>
    </w:p>
    <w:p w14:paraId="775E39F0" w14:textId="77777777" w:rsidR="007627A8" w:rsidRPr="00294934" w:rsidRDefault="00217C5E">
      <w:pPr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Zamawiający zobowiązany jest zabezpieczyć oddane pod ochronę obiekty i jego składniki majątkowe przed pożarem w sposób zgodny z obowiązującymi w tym zakresie przepisami.</w:t>
      </w:r>
    </w:p>
    <w:p w14:paraId="74E1A139" w14:textId="2573BFC8" w:rsidR="007627A8" w:rsidRPr="00294934" w:rsidRDefault="00217C5E">
      <w:pPr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Zamawiający zapewni pracownikom Wykonawcy możliwość efektywnej ochrony powierzonego mienia, a w szczególności wezwania w razie potrzeby jednostek Policji, Straży Pożarnej oraz przedstawiciela Zamawiającego i Wykonawcy. W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tym celu Zamawiający zobowiązuje się do:</w:t>
      </w:r>
    </w:p>
    <w:p w14:paraId="0EF30BA9" w14:textId="77777777" w:rsidR="007627A8" w:rsidRPr="00294934" w:rsidRDefault="00217C5E">
      <w:pPr>
        <w:numPr>
          <w:ilvl w:val="0"/>
          <w:numId w:val="16"/>
        </w:numPr>
        <w:tabs>
          <w:tab w:val="left" w:pos="720"/>
        </w:tabs>
        <w:spacing w:before="120" w:after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udostępnienia pracownikom ochrony Wykonawcy dostępu do sprawnych pod względem technicznym środków łączności;</w:t>
      </w:r>
    </w:p>
    <w:p w14:paraId="1D1300ED" w14:textId="64911221" w:rsidR="007627A8" w:rsidRPr="00294934" w:rsidRDefault="00217C5E">
      <w:pPr>
        <w:numPr>
          <w:ilvl w:val="0"/>
          <w:numId w:val="16"/>
        </w:numPr>
        <w:tabs>
          <w:tab w:val="left" w:pos="720"/>
        </w:tabs>
        <w:spacing w:before="120" w:after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przedstawienia pracownikom ochrony Wykonawcy spisu nazwisk, adresów i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telefonów osób, które należy powiadomić w przypadku zaistnienia nagłych zdarzeń wymagających podjęcia stosownych decyzji;</w:t>
      </w:r>
    </w:p>
    <w:p w14:paraId="7D175637" w14:textId="2C7157DA" w:rsidR="007627A8" w:rsidRPr="00294934" w:rsidRDefault="00217C5E">
      <w:pPr>
        <w:numPr>
          <w:ilvl w:val="0"/>
          <w:numId w:val="16"/>
        </w:numPr>
        <w:tabs>
          <w:tab w:val="left" w:pos="720"/>
        </w:tabs>
        <w:spacing w:before="120" w:after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powiadomienia pracowników ochrony Wykonawcy przed objęciem dyżuru o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zaistnieniu okoliczności mogących mieć wpływ na realizację zadań ochrony.</w:t>
      </w:r>
    </w:p>
    <w:p w14:paraId="03537F2F" w14:textId="77777777" w:rsidR="007627A8" w:rsidRPr="00294934" w:rsidRDefault="00217C5E">
      <w:pPr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lastRenderedPageBreak/>
        <w:t>W czasie wykonywania czynności objętych przedmiotem umowy Zamawiający zapewni pracownikom ochrony Wykonawcy możliwość całodobowego korzystania przez nich z wyodrębnionych pomieszczeń przeznaczonych wyłącznie dla pracowników ochrony. Wyodrębnione w tym celu pomieszczenia winny być wyposażone w sprawne pod względem technicznym środki łączności, sprzęt ppoż., apteczkę pierwszej pomocy medycznej i środki higieny osobistej. Przekazanie pomieszczenia wraz z wyposażeniem Strony potwierdzają pisemnym protokołem.</w:t>
      </w:r>
    </w:p>
    <w:p w14:paraId="3542E3A6" w14:textId="77777777" w:rsidR="007627A8" w:rsidRPr="00294934" w:rsidRDefault="007627A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62242C46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7</w:t>
      </w:r>
    </w:p>
    <w:p w14:paraId="20C36986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ODPOWIEDZIALNOŚĆ WYKONAWCY</w:t>
      </w:r>
    </w:p>
    <w:p w14:paraId="03B40955" w14:textId="1CD0E59B" w:rsidR="007627A8" w:rsidRPr="00294934" w:rsidRDefault="00217C5E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odpowiada wobec Zamawiającego za wszelkie szkody wynikłe z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 xml:space="preserve">zaniechania, działania lub nienależytego </w:t>
      </w:r>
      <w:r w:rsidR="00235324" w:rsidRPr="00294934">
        <w:rPr>
          <w:rFonts w:ascii="Times New Roman" w:hAnsi="Times New Roman" w:cs="Times New Roman"/>
          <w:sz w:val="24"/>
          <w:szCs w:val="24"/>
        </w:rPr>
        <w:t>wykonania obowiązków</w:t>
      </w:r>
      <w:r w:rsidRPr="00294934">
        <w:rPr>
          <w:rFonts w:ascii="Times New Roman" w:hAnsi="Times New Roman" w:cs="Times New Roman"/>
          <w:sz w:val="24"/>
          <w:szCs w:val="24"/>
        </w:rPr>
        <w:t xml:space="preserve">  wynikających  z  niniejszej  umowy, wyrządzone przez pracowników Wykonawcy oraz przez osoby trzecie w przypadku niewykonania lub nienależytego wykonania  obowiązków wynikających z niniejszej umowy.</w:t>
      </w:r>
    </w:p>
    <w:p w14:paraId="2CD6B894" w14:textId="13441433" w:rsidR="007627A8" w:rsidRPr="00294934" w:rsidRDefault="00217C5E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zobowiązany jest do naprawienia ewentualnej szkody w sposób i na zasadach określonych w art. 361-363 Kodeksu Cywilnego wraz z poddaniem się skutkom niewykonywania lub nienależytego wykonania zobowiązania (art. 471 i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następnie KC)</w:t>
      </w:r>
    </w:p>
    <w:p w14:paraId="4473D02B" w14:textId="77777777" w:rsidR="007627A8" w:rsidRPr="00294934" w:rsidRDefault="00217C5E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Odpowiedzialność Wykonawcy ma pokrycie w ubezpieczeniu od odpowiedzialności cywilnej, z której wynika w szczególności odpowiedzialność za szkody wyrządzone przez pracowników Wykonawcy oraz osoby trzecie wskutek kradzieży z włamaniem i kradzieży z obiektów podlegających ochronie, z wyłączeniem dokonanych w miejscu i w czasie pobytu pracowników Zamawiającego.</w:t>
      </w:r>
    </w:p>
    <w:p w14:paraId="2A05E9A0" w14:textId="77777777" w:rsidR="007627A8" w:rsidRPr="00294934" w:rsidRDefault="00217C5E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Zarówno Wykonawca jak i jego pracownicy muszą być ubezpieczeni od odpowiedzialności cywilnej przez cały okres obowiązywania umowy. Kopia Polisy ubezpieczeniowej Wykonawcy obejmująca działalność w zakresie  niniejszej umowy o numerze polisy ……………. na kwotę ………… , stanowi załącznik nr 2  do niniejszej umowy.</w:t>
      </w:r>
    </w:p>
    <w:p w14:paraId="3FE05719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8</w:t>
      </w:r>
    </w:p>
    <w:p w14:paraId="1C7A27DC" w14:textId="77777777" w:rsidR="007627A8" w:rsidRPr="00294934" w:rsidRDefault="00217C5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TRYB POSTĘPOWANIA W RAZIE STWIERDZENIA KRADZIEŻY</w:t>
      </w:r>
    </w:p>
    <w:p w14:paraId="1557EB3B" w14:textId="77777777" w:rsidR="007627A8" w:rsidRPr="00294934" w:rsidRDefault="00217C5E">
      <w:pPr>
        <w:numPr>
          <w:ilvl w:val="1"/>
          <w:numId w:val="13"/>
        </w:numPr>
        <w:tabs>
          <w:tab w:val="left" w:pos="360"/>
        </w:tabs>
        <w:spacing w:before="120" w:after="0"/>
        <w:ind w:left="360" w:hanging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razie stwierdzenia kradzieży w strzeżonym przez Wykonawcę obiekcie - obowiązuje </w:t>
      </w:r>
      <w:r w:rsidRPr="0029493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następujący tryb postępowania:</w:t>
      </w:r>
    </w:p>
    <w:p w14:paraId="68E7F4C6" w14:textId="77777777" w:rsidR="007627A8" w:rsidRPr="00294934" w:rsidRDefault="00217C5E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Strona, której pracownicy stwierdzili kradzież, natychmiast zawiadamia drugą </w:t>
      </w:r>
      <w:r w:rsidRPr="00294934">
        <w:rPr>
          <w:rFonts w:ascii="Times New Roman" w:hAnsi="Times New Roman" w:cs="Times New Roman"/>
          <w:color w:val="000000"/>
          <w:sz w:val="24"/>
          <w:szCs w:val="24"/>
        </w:rPr>
        <w:t>Stronę niniejszej umowy oraz Policję. W ciągu 3 dni zawiadomienie to winno być potwierdzone w formie pisemnej,</w:t>
      </w:r>
    </w:p>
    <w:p w14:paraId="25A62E91" w14:textId="77777777" w:rsidR="007627A8" w:rsidRPr="00294934" w:rsidRDefault="00217C5E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wstępne dochodzenie oraz sporządzenie protokołu szkód winno odbyć się przy </w:t>
      </w:r>
      <w:r w:rsidRPr="00294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udziale </w:t>
      </w:r>
      <w:r w:rsidRPr="00294934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przedstawiciela Wykonawcy w ciągu 7 dni od daty kradzieży.</w:t>
      </w:r>
    </w:p>
    <w:p w14:paraId="735533F5" w14:textId="77777777" w:rsidR="007627A8" w:rsidRPr="00294934" w:rsidRDefault="00217C5E">
      <w:pPr>
        <w:numPr>
          <w:ilvl w:val="1"/>
          <w:numId w:val="13"/>
        </w:numPr>
        <w:tabs>
          <w:tab w:val="left" w:pos="360"/>
        </w:tabs>
        <w:spacing w:before="120" w:after="0"/>
        <w:ind w:left="360" w:hanging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94934">
        <w:rPr>
          <w:rFonts w:ascii="Times New Roman" w:hAnsi="Times New Roman" w:cs="Times New Roman"/>
          <w:color w:val="000000"/>
          <w:spacing w:val="1"/>
          <w:sz w:val="24"/>
          <w:szCs w:val="24"/>
        </w:rPr>
        <w:t>Termin podjęcia decyzji w sprawie wypłaty odszkodowania przez Wykonawcę wynosi 14 </w:t>
      </w:r>
      <w:r w:rsidRPr="00294934">
        <w:rPr>
          <w:rFonts w:ascii="Times New Roman" w:hAnsi="Times New Roman" w:cs="Times New Roman"/>
          <w:color w:val="000000"/>
          <w:spacing w:val="-2"/>
          <w:sz w:val="24"/>
          <w:szCs w:val="24"/>
        </w:rPr>
        <w:t>dni od daty zgłoszenia żądania zapłaty.</w:t>
      </w:r>
    </w:p>
    <w:p w14:paraId="26B7428E" w14:textId="77777777" w:rsidR="007627A8" w:rsidRPr="00294934" w:rsidRDefault="00217C5E">
      <w:pPr>
        <w:numPr>
          <w:ilvl w:val="1"/>
          <w:numId w:val="13"/>
        </w:numPr>
        <w:tabs>
          <w:tab w:val="left" w:pos="360"/>
        </w:tabs>
        <w:spacing w:before="120" w:after="0"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Z chwilą wypłaty odszkodowania na Wykonawcę przechodzą, do wysokości wypłaconego odszkodowania, wszelkie prawa, jakie przysługują Zamawiającemu w stosunku do osób trzecich </w:t>
      </w:r>
      <w:r w:rsidRPr="00294934">
        <w:rPr>
          <w:rFonts w:ascii="Times New Roman" w:hAnsi="Times New Roman" w:cs="Times New Roman"/>
          <w:spacing w:val="-2"/>
          <w:sz w:val="24"/>
          <w:szCs w:val="24"/>
        </w:rPr>
        <w:t>z tytułu szkody powstałej na skutek kradzieży.</w:t>
      </w:r>
    </w:p>
    <w:p w14:paraId="5F810180" w14:textId="77777777" w:rsidR="007627A8" w:rsidRPr="00294934" w:rsidRDefault="00217C5E">
      <w:pPr>
        <w:pStyle w:val="Tekstpodstawowy"/>
        <w:shd w:val="clear" w:color="auto" w:fill="FFFFFF"/>
        <w:spacing w:before="120" w:after="0"/>
        <w:jc w:val="center"/>
        <w:rPr>
          <w:szCs w:val="24"/>
        </w:rPr>
      </w:pPr>
      <w:r w:rsidRPr="00294934">
        <w:rPr>
          <w:szCs w:val="24"/>
        </w:rPr>
        <w:lastRenderedPageBreak/>
        <w:t>§ 9</w:t>
      </w:r>
    </w:p>
    <w:p w14:paraId="73236303" w14:textId="77777777" w:rsidR="007627A8" w:rsidRPr="00294934" w:rsidRDefault="00217C5E">
      <w:pPr>
        <w:pStyle w:val="Tekstpodstawowy"/>
        <w:shd w:val="clear" w:color="auto" w:fill="FFFFFF"/>
        <w:spacing w:before="120" w:after="0"/>
        <w:jc w:val="center"/>
        <w:rPr>
          <w:szCs w:val="24"/>
        </w:rPr>
      </w:pPr>
      <w:r w:rsidRPr="00294934">
        <w:rPr>
          <w:szCs w:val="24"/>
        </w:rPr>
        <w:t>KARY UMOWNE</w:t>
      </w:r>
    </w:p>
    <w:p w14:paraId="2F9A704A" w14:textId="77777777" w:rsidR="007627A8" w:rsidRPr="00294934" w:rsidRDefault="00217C5E">
      <w:pPr>
        <w:numPr>
          <w:ilvl w:val="0"/>
          <w:numId w:val="25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Zamawiający może dochodzić od Wykonawcy kar umownych za:</w:t>
      </w:r>
    </w:p>
    <w:p w14:paraId="52D286A5" w14:textId="77777777" w:rsidR="007627A8" w:rsidRPr="00294934" w:rsidRDefault="00217C5E">
      <w:pPr>
        <w:pStyle w:val="Tekstpodstawowywcity3"/>
        <w:numPr>
          <w:ilvl w:val="1"/>
          <w:numId w:val="25"/>
        </w:numPr>
        <w:tabs>
          <w:tab w:val="left" w:pos="720"/>
          <w:tab w:val="left" w:pos="2520"/>
        </w:tabs>
        <w:spacing w:before="120" w:after="0"/>
        <w:ind w:left="720"/>
        <w:jc w:val="both"/>
        <w:rPr>
          <w:sz w:val="24"/>
          <w:szCs w:val="24"/>
        </w:rPr>
      </w:pPr>
      <w:r w:rsidRPr="00294934">
        <w:rPr>
          <w:sz w:val="24"/>
          <w:szCs w:val="24"/>
        </w:rPr>
        <w:t>dopuszczenie do wykonywania obowiązków umownych pracownika ochrony nie spełniającego wymagań określonych w umowie w wysokości 500 zł za każdy rozpoczęty dzień wykonywania obowiązków przez tę osobę,</w:t>
      </w:r>
    </w:p>
    <w:p w14:paraId="718457E2" w14:textId="4639FE37" w:rsidR="007627A8" w:rsidRPr="00294934" w:rsidRDefault="00217C5E">
      <w:pPr>
        <w:pStyle w:val="Tekstpodstawowywcity3"/>
        <w:numPr>
          <w:ilvl w:val="1"/>
          <w:numId w:val="25"/>
        </w:numPr>
        <w:tabs>
          <w:tab w:val="left" w:pos="720"/>
          <w:tab w:val="left" w:pos="2520"/>
        </w:tabs>
        <w:spacing w:before="120" w:after="0"/>
        <w:ind w:left="720"/>
        <w:jc w:val="both"/>
        <w:rPr>
          <w:sz w:val="24"/>
          <w:szCs w:val="24"/>
        </w:rPr>
      </w:pPr>
      <w:r w:rsidRPr="00294934">
        <w:rPr>
          <w:sz w:val="24"/>
          <w:szCs w:val="24"/>
        </w:rPr>
        <w:t>odstąpienie od umowy z przyczyn leżących po stronie Wykonawcy w</w:t>
      </w:r>
      <w:r w:rsidR="00235324" w:rsidRPr="00294934">
        <w:rPr>
          <w:sz w:val="24"/>
          <w:szCs w:val="24"/>
        </w:rPr>
        <w:t> </w:t>
      </w:r>
      <w:r w:rsidRPr="00294934">
        <w:rPr>
          <w:sz w:val="24"/>
          <w:szCs w:val="24"/>
        </w:rPr>
        <w:t>wysokości 15 % wynagrodzenia umownego brutto, określonego w § 3 ust. 1 umowy;</w:t>
      </w:r>
    </w:p>
    <w:p w14:paraId="7D2C612C" w14:textId="39DA63BD" w:rsidR="007627A8" w:rsidRPr="00294934" w:rsidRDefault="00217C5E">
      <w:pPr>
        <w:pStyle w:val="Tekstpodstawowywcity3"/>
        <w:numPr>
          <w:ilvl w:val="1"/>
          <w:numId w:val="25"/>
        </w:numPr>
        <w:tabs>
          <w:tab w:val="left" w:pos="720"/>
          <w:tab w:val="left" w:pos="2520"/>
        </w:tabs>
        <w:spacing w:before="120" w:after="0"/>
        <w:ind w:left="720"/>
        <w:jc w:val="both"/>
        <w:rPr>
          <w:sz w:val="24"/>
          <w:szCs w:val="24"/>
        </w:rPr>
      </w:pPr>
      <w:r w:rsidRPr="00294934">
        <w:rPr>
          <w:sz w:val="24"/>
          <w:szCs w:val="24"/>
        </w:rPr>
        <w:t>niestawienie się pracownika ochrony na ustalony dyżur w wysokości 500 zł za każdy rozpoczęty dzień nieobecności.</w:t>
      </w:r>
    </w:p>
    <w:p w14:paraId="2A98E0BA" w14:textId="0A3128BF" w:rsidR="007627A8" w:rsidRPr="00294934" w:rsidRDefault="00217C5E">
      <w:pPr>
        <w:pStyle w:val="Tekstpodstawowywcity3"/>
        <w:numPr>
          <w:ilvl w:val="1"/>
          <w:numId w:val="25"/>
        </w:numPr>
        <w:tabs>
          <w:tab w:val="left" w:pos="720"/>
          <w:tab w:val="left" w:pos="2520"/>
        </w:tabs>
        <w:spacing w:before="120" w:after="0"/>
        <w:ind w:left="720"/>
        <w:jc w:val="both"/>
        <w:rPr>
          <w:sz w:val="24"/>
          <w:szCs w:val="24"/>
        </w:rPr>
      </w:pPr>
      <w:r w:rsidRPr="00294934">
        <w:rPr>
          <w:sz w:val="24"/>
          <w:szCs w:val="24"/>
        </w:rPr>
        <w:t>nie przybycie grupy interwencyjnej w przewidzianym ofertą czasie…..minut w wysokości 1000,- PLN</w:t>
      </w:r>
    </w:p>
    <w:p w14:paraId="5E0F31E9" w14:textId="59A0A9C0" w:rsidR="00B01F0C" w:rsidRPr="00294934" w:rsidRDefault="00B01F0C">
      <w:pPr>
        <w:pStyle w:val="Tekstpodstawowywcity3"/>
        <w:numPr>
          <w:ilvl w:val="1"/>
          <w:numId w:val="25"/>
        </w:numPr>
        <w:tabs>
          <w:tab w:val="left" w:pos="720"/>
          <w:tab w:val="left" w:pos="2520"/>
        </w:tabs>
        <w:spacing w:before="120" w:after="0"/>
        <w:ind w:left="720"/>
        <w:jc w:val="both"/>
        <w:rPr>
          <w:sz w:val="24"/>
          <w:szCs w:val="24"/>
        </w:rPr>
      </w:pPr>
      <w:r w:rsidRPr="00294934">
        <w:rPr>
          <w:sz w:val="24"/>
          <w:szCs w:val="24"/>
        </w:rPr>
        <w:t>Nieprzedłożenie kopii aktualnych polis zgodnie z wymaganiami określonymi w § 7 ust. 4 w wysokości 300 zł za każdy dzień opóźnienia w przedłożeniu takiej kopii.</w:t>
      </w:r>
    </w:p>
    <w:p w14:paraId="45F21045" w14:textId="77777777" w:rsidR="007627A8" w:rsidRPr="00294934" w:rsidRDefault="00217C5E">
      <w:pPr>
        <w:pStyle w:val="Tekstpodstawowy"/>
        <w:numPr>
          <w:ilvl w:val="0"/>
          <w:numId w:val="10"/>
        </w:numPr>
        <w:tabs>
          <w:tab w:val="left" w:pos="360"/>
        </w:tabs>
        <w:spacing w:before="120" w:after="0"/>
        <w:ind w:left="360"/>
        <w:jc w:val="both"/>
        <w:rPr>
          <w:szCs w:val="24"/>
        </w:rPr>
      </w:pPr>
      <w:r w:rsidRPr="00294934">
        <w:rPr>
          <w:szCs w:val="24"/>
        </w:rPr>
        <w:t>Zapłata kar umownych odbywać się będzie przez potrącenie naliczonej kary umownej z faktury VAT bądź w drodze wystawienia noty obciążeniowej.</w:t>
      </w:r>
    </w:p>
    <w:p w14:paraId="7266F297" w14:textId="77777777" w:rsidR="007627A8" w:rsidRPr="00294934" w:rsidRDefault="00217C5E">
      <w:pPr>
        <w:pStyle w:val="Tekstpodstawowy"/>
        <w:numPr>
          <w:ilvl w:val="0"/>
          <w:numId w:val="10"/>
        </w:numPr>
        <w:tabs>
          <w:tab w:val="left" w:pos="360"/>
        </w:tabs>
        <w:spacing w:before="120" w:after="0"/>
        <w:ind w:left="360"/>
        <w:jc w:val="both"/>
        <w:rPr>
          <w:szCs w:val="24"/>
        </w:rPr>
      </w:pPr>
      <w:r w:rsidRPr="00294934">
        <w:rPr>
          <w:szCs w:val="24"/>
        </w:rPr>
        <w:t xml:space="preserve">Zamawiający zastrzega sobie prawo dochodzenia odszkodowania uzupełniającego na zasadach ogólnych jeżeli wartość naliczonych kar umownych nie pokrywa wysokości poniesionej szkody. </w:t>
      </w:r>
    </w:p>
    <w:p w14:paraId="72758EA7" w14:textId="77777777" w:rsidR="007627A8" w:rsidRPr="00294934" w:rsidRDefault="00217C5E">
      <w:pPr>
        <w:pStyle w:val="Tekstpodstawowy"/>
        <w:shd w:val="clear" w:color="auto" w:fill="FFFFFF"/>
        <w:spacing w:before="120" w:after="0"/>
        <w:jc w:val="center"/>
        <w:rPr>
          <w:szCs w:val="24"/>
        </w:rPr>
      </w:pPr>
      <w:r w:rsidRPr="00294934">
        <w:rPr>
          <w:szCs w:val="24"/>
        </w:rPr>
        <w:t>§ 10</w:t>
      </w:r>
    </w:p>
    <w:p w14:paraId="22EE89FE" w14:textId="77777777" w:rsidR="007627A8" w:rsidRPr="00294934" w:rsidRDefault="00217C5E">
      <w:pPr>
        <w:shd w:val="clear" w:color="auto" w:fill="FFFFFF"/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14:paraId="3430895A" w14:textId="77777777" w:rsidR="007627A8" w:rsidRPr="00294934" w:rsidRDefault="00217C5E">
      <w:pPr>
        <w:pStyle w:val="Tekstpodstawowy"/>
        <w:numPr>
          <w:ilvl w:val="0"/>
          <w:numId w:val="18"/>
        </w:numPr>
        <w:spacing w:before="120" w:after="0"/>
        <w:jc w:val="both"/>
        <w:rPr>
          <w:szCs w:val="24"/>
        </w:rPr>
      </w:pPr>
      <w:r w:rsidRPr="00294934">
        <w:rPr>
          <w:szCs w:val="24"/>
        </w:rPr>
        <w:t xml:space="preserve">Wykonawca przed zawarciem umowy wniósł zabezpieczenie należytego wykonania umowy w wysokości 3% wynagrodzenia umownego brutto, określonego w § 3 ust. 1 umowy, tj. w kwocie  …………. zł, w ……………………………. </w:t>
      </w:r>
    </w:p>
    <w:p w14:paraId="4511FE63" w14:textId="77777777" w:rsidR="007627A8" w:rsidRPr="00294934" w:rsidRDefault="00217C5E">
      <w:pPr>
        <w:pStyle w:val="Tekstpodstawowy"/>
        <w:numPr>
          <w:ilvl w:val="0"/>
          <w:numId w:val="18"/>
        </w:numPr>
        <w:tabs>
          <w:tab w:val="left" w:pos="709"/>
        </w:tabs>
        <w:spacing w:before="120" w:after="0"/>
        <w:jc w:val="both"/>
        <w:rPr>
          <w:szCs w:val="24"/>
        </w:rPr>
      </w:pPr>
      <w:r w:rsidRPr="00294934">
        <w:rPr>
          <w:szCs w:val="24"/>
        </w:rPr>
        <w:t>Zabezpieczenie należytego wykonania umowy zostanie zwrócone Wykonawcy przez Zamawiającego w terminie 30 dni od dnia uznania należytego wykonania przedmiotu umowy (tj. dokonania odbioru technicznego przedmiotu umowy),</w:t>
      </w:r>
    </w:p>
    <w:p w14:paraId="5E58FABF" w14:textId="77777777" w:rsidR="007627A8" w:rsidRPr="00294934" w:rsidRDefault="00217C5E">
      <w:pPr>
        <w:pStyle w:val="Tekstpodstawowy"/>
        <w:numPr>
          <w:ilvl w:val="0"/>
          <w:numId w:val="18"/>
        </w:numPr>
        <w:spacing w:before="120" w:after="0"/>
        <w:jc w:val="both"/>
        <w:rPr>
          <w:szCs w:val="24"/>
        </w:rPr>
      </w:pPr>
      <w:r w:rsidRPr="00294934">
        <w:rPr>
          <w:szCs w:val="24"/>
        </w:rPr>
        <w:t>Wykonawca ma prawo zmienić formę zabezpieczenia na inną przewidzianą w art. 148 ust. 1 ustawy Prawo zamówień publicznych. Zmiana taka nie powoduje konieczności zmiany umowy.</w:t>
      </w:r>
    </w:p>
    <w:p w14:paraId="169868FA" w14:textId="77777777" w:rsidR="007627A8" w:rsidRPr="00294934" w:rsidRDefault="00217C5E">
      <w:pPr>
        <w:pStyle w:val="Tekstpodstawowy"/>
        <w:numPr>
          <w:ilvl w:val="0"/>
          <w:numId w:val="18"/>
        </w:numPr>
        <w:spacing w:before="120" w:after="0"/>
        <w:ind w:left="357" w:hanging="357"/>
        <w:jc w:val="both"/>
        <w:rPr>
          <w:szCs w:val="24"/>
        </w:rPr>
      </w:pPr>
      <w:r w:rsidRPr="00294934">
        <w:rPr>
          <w:szCs w:val="24"/>
        </w:rPr>
        <w:t>Zmiana formy zabezpieczenia jest dokonywana z zachowaniem ciągłości zabezpieczenia i bez zmniejszenia jego wysokości.</w:t>
      </w:r>
    </w:p>
    <w:p w14:paraId="6FFFEE66" w14:textId="77777777" w:rsidR="007627A8" w:rsidRPr="00294934" w:rsidRDefault="00217C5E">
      <w:pPr>
        <w:pStyle w:val="Tekstpodstawowy"/>
        <w:numPr>
          <w:ilvl w:val="0"/>
          <w:numId w:val="18"/>
        </w:numPr>
        <w:spacing w:before="120" w:after="0"/>
        <w:jc w:val="both"/>
        <w:rPr>
          <w:szCs w:val="24"/>
        </w:rPr>
      </w:pPr>
      <w:r w:rsidRPr="00294934">
        <w:rPr>
          <w:szCs w:val="24"/>
        </w:rPr>
        <w:t>Zamawiający jest uprawniony pokryć z zabezpieczenia wszelkie swoje roszczenia z tytułu niewykonania lub nienależytego wykonania umowy, bez potrzeby uzyskiwania zgody Wykonawcy, w tym do potrącania naliczonych kar umownych.</w:t>
      </w:r>
    </w:p>
    <w:p w14:paraId="4869A602" w14:textId="77777777" w:rsidR="007627A8" w:rsidRPr="00294934" w:rsidRDefault="00217C5E">
      <w:pPr>
        <w:pStyle w:val="Tekstpodstawowy"/>
        <w:spacing w:before="120" w:after="0"/>
        <w:jc w:val="both"/>
        <w:rPr>
          <w:szCs w:val="24"/>
        </w:rPr>
      </w:pPr>
      <w:r w:rsidRPr="00294934">
        <w:rPr>
          <w:szCs w:val="24"/>
        </w:rPr>
        <w:t xml:space="preserve">                                                       </w:t>
      </w:r>
    </w:p>
    <w:p w14:paraId="18126462" w14:textId="77777777" w:rsidR="007627A8" w:rsidRPr="00294934" w:rsidRDefault="00217C5E">
      <w:pPr>
        <w:spacing w:before="120" w:after="144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11</w:t>
      </w:r>
    </w:p>
    <w:p w14:paraId="14A1CC49" w14:textId="77777777" w:rsidR="007627A8" w:rsidRPr="00294934" w:rsidRDefault="00217C5E">
      <w:pPr>
        <w:spacing w:before="120" w:after="144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PRZEDSTAWICIELE STRON</w:t>
      </w:r>
    </w:p>
    <w:p w14:paraId="1E26C757" w14:textId="77777777" w:rsidR="007627A8" w:rsidRPr="00294934" w:rsidRDefault="00217C5E">
      <w:pPr>
        <w:numPr>
          <w:ilvl w:val="0"/>
          <w:numId w:val="23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lastRenderedPageBreak/>
        <w:t xml:space="preserve">Wykonawca wyznacza do nadzoru nad właściwym wykonywaniem niniejszej umowy i do kontaktu z Zamawiającym: </w:t>
      </w:r>
    </w:p>
    <w:p w14:paraId="50BA1EA2" w14:textId="77777777" w:rsidR="007627A8" w:rsidRPr="00294934" w:rsidRDefault="00217C5E">
      <w:pPr>
        <w:spacing w:before="12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F361861" w14:textId="77777777" w:rsidR="007627A8" w:rsidRPr="00294934" w:rsidRDefault="00217C5E">
      <w:pPr>
        <w:numPr>
          <w:ilvl w:val="0"/>
          <w:numId w:val="23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Zamawiający wyznacza do nadzorowania świadczenia usługi i kontaktów z Wykonawcą:</w:t>
      </w:r>
    </w:p>
    <w:p w14:paraId="2951E774" w14:textId="77777777" w:rsidR="007627A8" w:rsidRPr="00294934" w:rsidRDefault="00217C5E">
      <w:pPr>
        <w:spacing w:before="12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Kierownika  Administracyjnego Zamawiającego p. Grażynę Wójtowicz, tel. 022 45 82 549</w:t>
      </w:r>
    </w:p>
    <w:p w14:paraId="4629190B" w14:textId="77777777" w:rsidR="007627A8" w:rsidRPr="00294934" w:rsidRDefault="00217C5E">
      <w:pPr>
        <w:numPr>
          <w:ilvl w:val="0"/>
          <w:numId w:val="23"/>
        </w:numPr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 i  Zamawiający  zobowiązani  są  do  wzajemnego  powiadomienia niezwłocznie, nie później jednak niż w  terminie  3 dni,  o  fakcie:</w:t>
      </w:r>
    </w:p>
    <w:p w14:paraId="31B294E9" w14:textId="77777777" w:rsidR="007627A8" w:rsidRPr="00294934" w:rsidRDefault="00217C5E">
      <w:pPr>
        <w:numPr>
          <w:ilvl w:val="1"/>
          <w:numId w:val="2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zmiany  osoby(osób)  upoważnionych  do  reprezentowania  stron,</w:t>
      </w:r>
    </w:p>
    <w:p w14:paraId="2B078749" w14:textId="77777777" w:rsidR="007627A8" w:rsidRPr="00294934" w:rsidRDefault="00217C5E">
      <w:pPr>
        <w:numPr>
          <w:ilvl w:val="1"/>
          <w:numId w:val="2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zmiany  osoby  wyznaczonej  do  nadzorowania i  realizacji umowy.</w:t>
      </w:r>
    </w:p>
    <w:p w14:paraId="5ADDD0C9" w14:textId="77777777" w:rsidR="007627A8" w:rsidRPr="00294934" w:rsidRDefault="007627A8">
      <w:pPr>
        <w:spacing w:before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9FA3FC" w14:textId="77777777" w:rsidR="007627A8" w:rsidRPr="00294934" w:rsidRDefault="00217C5E">
      <w:pPr>
        <w:spacing w:before="120" w:after="144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12</w:t>
      </w:r>
    </w:p>
    <w:p w14:paraId="2962C2C8" w14:textId="77777777" w:rsidR="007627A8" w:rsidRPr="00294934" w:rsidRDefault="00217C5E">
      <w:pPr>
        <w:spacing w:before="120" w:after="144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OGRANICZENIE MOŻLIWOŚCI PRZENIESIENIA PRAW I OBOWIĄZKÓW WYKONAWCY</w:t>
      </w:r>
    </w:p>
    <w:p w14:paraId="4CD72A07" w14:textId="349E767A" w:rsidR="007627A8" w:rsidRPr="00294934" w:rsidRDefault="00217C5E" w:rsidP="008E719B">
      <w:pPr>
        <w:pStyle w:val="Akapitzlist"/>
        <w:numPr>
          <w:ilvl w:val="0"/>
          <w:numId w:val="34"/>
        </w:numPr>
        <w:spacing w:before="120" w:after="144"/>
        <w:ind w:left="426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nieważności przenieść wierzytelności wynikających z niniejszej umowy na osoby trzecie, ani dokonywać innych cesji związanych z realizacją niniejszej umowy.</w:t>
      </w:r>
    </w:p>
    <w:p w14:paraId="3E33F25F" w14:textId="43803F1F" w:rsidR="00B01F0C" w:rsidRPr="00294934" w:rsidRDefault="00B01F0C" w:rsidP="008E719B">
      <w:pPr>
        <w:pStyle w:val="Akapitzlist"/>
        <w:numPr>
          <w:ilvl w:val="0"/>
          <w:numId w:val="34"/>
        </w:numPr>
        <w:spacing w:before="120" w:after="144"/>
        <w:ind w:left="426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Wykonawca zapłaci Zamawiającemu karę umowną w wysokości 10% wynagrodzenia brutto określonego w § 4 ust. 1 za dokonanie przeniesienia wierzytelności wynikających z niniejszej umowy lub dokonanie innej cesji wynikającej z realizacji  niniejszej umowy na osoby trzecie bez pisemnej zgody Zamawiającego.</w:t>
      </w:r>
    </w:p>
    <w:p w14:paraId="7574314C" w14:textId="77777777" w:rsidR="007627A8" w:rsidRPr="00294934" w:rsidRDefault="00217C5E">
      <w:pPr>
        <w:spacing w:before="120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13</w:t>
      </w:r>
    </w:p>
    <w:p w14:paraId="059419E3" w14:textId="77777777" w:rsidR="007627A8" w:rsidRPr="00294934" w:rsidRDefault="00217C5E">
      <w:pPr>
        <w:shd w:val="clear" w:color="auto" w:fill="FFFFFF"/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ODSTĄPIENIE OD UMOWY</w:t>
      </w:r>
    </w:p>
    <w:p w14:paraId="1DB1D4E3" w14:textId="415FE0B8" w:rsidR="007627A8" w:rsidRPr="00294934" w:rsidRDefault="00217C5E">
      <w:pPr>
        <w:pStyle w:val="Tekstpodstawowywcity2"/>
        <w:numPr>
          <w:ilvl w:val="0"/>
          <w:numId w:val="11"/>
        </w:numPr>
        <w:tabs>
          <w:tab w:val="left" w:pos="360"/>
          <w:tab w:val="left" w:pos="2057"/>
        </w:tabs>
        <w:spacing w:before="120" w:after="0" w:line="240" w:lineRule="auto"/>
        <w:ind w:left="360"/>
        <w:jc w:val="both"/>
      </w:pPr>
      <w:r w:rsidRPr="00294934">
        <w:t>W razie wystąpienia istotnej zmiany okoliczności powodującej, że wykonanie umowy nie leży w interesie publicznym, czego nie można było przewidzieć w</w:t>
      </w:r>
      <w:r w:rsidR="00235324" w:rsidRPr="00294934">
        <w:t> </w:t>
      </w:r>
      <w:r w:rsidRPr="00294934">
        <w:t>chwili zawarcia umowy, Zamawiający może odstąpić od umowy w terminie miesiąca od powzięcia wiadomości o powyższych okolicznościach. W takim przypadku Wykonawca  może żądać jedynie wynagrodzenia należnego mu z</w:t>
      </w:r>
      <w:r w:rsidR="00235324" w:rsidRPr="00294934">
        <w:t> </w:t>
      </w:r>
      <w:r w:rsidRPr="00294934">
        <w:t xml:space="preserve">tytułu wykonania części umowy. </w:t>
      </w:r>
    </w:p>
    <w:p w14:paraId="4A40BD84" w14:textId="77777777" w:rsidR="007627A8" w:rsidRPr="00294934" w:rsidRDefault="00217C5E">
      <w:pPr>
        <w:pStyle w:val="Tekstpodstawowywcity2"/>
        <w:numPr>
          <w:ilvl w:val="0"/>
          <w:numId w:val="11"/>
        </w:numPr>
        <w:tabs>
          <w:tab w:val="left" w:pos="360"/>
          <w:tab w:val="left" w:pos="2057"/>
        </w:tabs>
        <w:spacing w:before="120" w:after="0" w:line="240" w:lineRule="auto"/>
        <w:ind w:left="360"/>
        <w:jc w:val="both"/>
      </w:pPr>
      <w:r w:rsidRPr="00294934">
        <w:t>Niniejsza umowa może zostać rozwiązana przez każdą ze stron z zachowaniem miesięcznego okresu wypowiedzenia bez podania przyczyn.</w:t>
      </w:r>
    </w:p>
    <w:p w14:paraId="30B33B82" w14:textId="163CDB4C" w:rsidR="007627A8" w:rsidRPr="00294934" w:rsidRDefault="00217C5E">
      <w:pPr>
        <w:pStyle w:val="Tekstpodstawowywcity2"/>
        <w:numPr>
          <w:ilvl w:val="0"/>
          <w:numId w:val="11"/>
        </w:numPr>
        <w:tabs>
          <w:tab w:val="left" w:pos="360"/>
          <w:tab w:val="left" w:pos="2057"/>
        </w:tabs>
        <w:spacing w:before="120" w:after="0" w:line="240" w:lineRule="auto"/>
        <w:ind w:left="360"/>
        <w:jc w:val="both"/>
      </w:pPr>
      <w:r w:rsidRPr="00294934">
        <w:t xml:space="preserve">Prawo odstąpienia od umowy przysługuje Zamawiającemu, jeżeli </w:t>
      </w:r>
      <w:r w:rsidRPr="00294934">
        <w:rPr>
          <w:spacing w:val="-1"/>
        </w:rPr>
        <w:t>stwierdzone zostaną powtarzające się (co najmniej trzy zdarzenia) zaniedbania w wykonywaniu usług ochrony stanowiących przedmiot umowy. Zaniedbania muszą być stwierdzone pisemnie przez przedstawicieli Zamawiającego. Prawo do odstąpienia od umowy z powyższego powodu może być wykonane przez Zamawiającego w</w:t>
      </w:r>
      <w:r w:rsidR="00235324" w:rsidRPr="00294934">
        <w:rPr>
          <w:spacing w:val="-1"/>
        </w:rPr>
        <w:t> </w:t>
      </w:r>
      <w:r w:rsidRPr="00294934">
        <w:rPr>
          <w:spacing w:val="-1"/>
        </w:rPr>
        <w:t>terminie 30 dni od powzięcia przez niego wiadomości o trzecim lub kolejnym zaniedbaniu.</w:t>
      </w:r>
    </w:p>
    <w:p w14:paraId="66FEB9CC" w14:textId="4FE21DF4" w:rsidR="007627A8" w:rsidRPr="00294934" w:rsidRDefault="00217C5E">
      <w:pPr>
        <w:pStyle w:val="Tekstpodstawowywcity2"/>
        <w:numPr>
          <w:ilvl w:val="0"/>
          <w:numId w:val="11"/>
        </w:numPr>
        <w:tabs>
          <w:tab w:val="left" w:pos="360"/>
          <w:tab w:val="left" w:pos="2057"/>
        </w:tabs>
        <w:spacing w:before="120" w:after="0" w:line="240" w:lineRule="auto"/>
        <w:ind w:left="360"/>
        <w:jc w:val="both"/>
      </w:pPr>
      <w:r w:rsidRPr="00294934">
        <w:lastRenderedPageBreak/>
        <w:t>Odstąpienie od umowy lub jej rozwiązanie powinno nastąpić w formie pisemnej i</w:t>
      </w:r>
      <w:r w:rsidR="00235324" w:rsidRPr="00294934">
        <w:t> </w:t>
      </w:r>
      <w:r w:rsidRPr="00294934">
        <w:t>zawierać uzasadnienie pod rygorem nieważności takiego oświadczenia, z</w:t>
      </w:r>
      <w:r w:rsidR="00235324" w:rsidRPr="00294934">
        <w:t> </w:t>
      </w:r>
      <w:r w:rsidRPr="00294934">
        <w:t>zastrzeżeniem §13 ust. 2.</w:t>
      </w:r>
    </w:p>
    <w:p w14:paraId="552AC390" w14:textId="77777777" w:rsidR="007627A8" w:rsidRPr="00294934" w:rsidRDefault="00217C5E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14</w:t>
      </w:r>
    </w:p>
    <w:p w14:paraId="649D6033" w14:textId="77777777" w:rsidR="007627A8" w:rsidRPr="00294934" w:rsidRDefault="00217C5E">
      <w:pPr>
        <w:pStyle w:val="Tekstpodstawowy"/>
        <w:shd w:val="clear" w:color="auto" w:fill="FFFFFF"/>
        <w:spacing w:before="120" w:after="0"/>
        <w:ind w:left="426" w:hanging="426"/>
        <w:jc w:val="center"/>
        <w:rPr>
          <w:szCs w:val="24"/>
        </w:rPr>
      </w:pPr>
      <w:r w:rsidRPr="00294934">
        <w:rPr>
          <w:szCs w:val="24"/>
        </w:rPr>
        <w:t>ZMIANY W UMOWIE</w:t>
      </w:r>
    </w:p>
    <w:p w14:paraId="04806C28" w14:textId="2035DF86" w:rsidR="007627A8" w:rsidRPr="00294934" w:rsidRDefault="00217C5E">
      <w:pPr>
        <w:pStyle w:val="Akapitzlist"/>
        <w:numPr>
          <w:ilvl w:val="0"/>
          <w:numId w:val="31"/>
        </w:num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Zamawiający</w:t>
      </w:r>
      <w:r w:rsidR="00235324" w:rsidRPr="00294934">
        <w:rPr>
          <w:rFonts w:ascii="Times New Roman" w:hAnsi="Times New Roman" w:cs="Times New Roman"/>
          <w:sz w:val="24"/>
          <w:szCs w:val="24"/>
        </w:rPr>
        <w:t xml:space="preserve"> </w:t>
      </w:r>
      <w:r w:rsidRPr="00294934">
        <w:rPr>
          <w:rFonts w:ascii="Times New Roman" w:hAnsi="Times New Roman" w:cs="Times New Roman"/>
          <w:sz w:val="24"/>
          <w:szCs w:val="24"/>
        </w:rPr>
        <w:t>dopuszcza zmiany  po jej zawarciu, w zakresie zmiany wysokości wynagrodzenia należytego Wykonawcy</w:t>
      </w:r>
      <w:r w:rsidR="00235324" w:rsidRPr="00294934">
        <w:rPr>
          <w:rFonts w:ascii="Times New Roman" w:hAnsi="Times New Roman" w:cs="Times New Roman"/>
          <w:sz w:val="24"/>
          <w:szCs w:val="24"/>
        </w:rPr>
        <w:t>:</w:t>
      </w:r>
    </w:p>
    <w:p w14:paraId="4DC1F606" w14:textId="1BDF92E0" w:rsidR="007627A8" w:rsidRPr="00294934" w:rsidRDefault="00217C5E">
      <w:pPr>
        <w:pStyle w:val="Akapitzlist"/>
        <w:numPr>
          <w:ilvl w:val="0"/>
          <w:numId w:val="32"/>
        </w:num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przypadku zmiany stawki podatku od towarów i usług</w:t>
      </w:r>
      <w:r w:rsidR="00235324" w:rsidRPr="00294934">
        <w:rPr>
          <w:rFonts w:ascii="Times New Roman" w:hAnsi="Times New Roman" w:cs="Times New Roman"/>
          <w:sz w:val="24"/>
          <w:szCs w:val="24"/>
        </w:rPr>
        <w:t>,</w:t>
      </w:r>
    </w:p>
    <w:p w14:paraId="25082690" w14:textId="4DCCEDC6" w:rsidR="007627A8" w:rsidRPr="00294934" w:rsidRDefault="00217C5E">
      <w:pPr>
        <w:pStyle w:val="Akapitzlist"/>
        <w:numPr>
          <w:ilvl w:val="0"/>
          <w:numId w:val="32"/>
        </w:num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zmiany wysokości minimalnego wynagrodzenia za pracę ustalonego na podstawie art. 2 ust. 3-5 ustawy z dnia 10 października 2002r. o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>minimalnym wynagrodzeniu za pracę</w:t>
      </w:r>
      <w:r w:rsidR="00235324" w:rsidRPr="00294934">
        <w:rPr>
          <w:rFonts w:ascii="Times New Roman" w:hAnsi="Times New Roman" w:cs="Times New Roman"/>
          <w:sz w:val="24"/>
          <w:szCs w:val="24"/>
        </w:rPr>
        <w:t>,</w:t>
      </w:r>
    </w:p>
    <w:p w14:paraId="44BC28BF" w14:textId="07B20CD4" w:rsidR="007627A8" w:rsidRPr="00294934" w:rsidRDefault="00217C5E">
      <w:pPr>
        <w:pStyle w:val="Akapitzlist"/>
        <w:numPr>
          <w:ilvl w:val="0"/>
          <w:numId w:val="32"/>
        </w:num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na ubezpieczenia społeczne lub zdrowotne, jeżeli te zmiany będą miały wpływ na koszty wykonania zamówienia przez Wykonawcę</w:t>
      </w:r>
      <w:r w:rsidR="00235324" w:rsidRPr="00294934">
        <w:rPr>
          <w:rFonts w:ascii="Times New Roman" w:hAnsi="Times New Roman" w:cs="Times New Roman"/>
          <w:sz w:val="24"/>
          <w:szCs w:val="24"/>
        </w:rPr>
        <w:t>,</w:t>
      </w:r>
    </w:p>
    <w:p w14:paraId="54A2C3DB" w14:textId="2D8BE680" w:rsidR="00235324" w:rsidRPr="00294934" w:rsidRDefault="00235324" w:rsidP="00235324">
      <w:pPr>
        <w:pStyle w:val="Akapitzlist"/>
        <w:numPr>
          <w:ilvl w:val="0"/>
          <w:numId w:val="32"/>
        </w:num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 pracowniczych planach kapitałowych.</w:t>
      </w:r>
    </w:p>
    <w:p w14:paraId="0173F757" w14:textId="77777777" w:rsidR="007627A8" w:rsidRPr="00294934" w:rsidRDefault="00217C5E">
      <w:p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Obowiązek wykazania wpływu w/w zmian na koszty wykonania zamówienia  spoczywa na Wykonawcy</w:t>
      </w:r>
    </w:p>
    <w:p w14:paraId="58E470D0" w14:textId="77777777" w:rsidR="007627A8" w:rsidRPr="00294934" w:rsidRDefault="00217C5E">
      <w:pPr>
        <w:shd w:val="clear" w:color="auto" w:fill="FFFFFF"/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 xml:space="preserve">2.  Zmiany niniejszej umowy wymagają formy pisemnej pod rygorem nieważności. </w:t>
      </w:r>
    </w:p>
    <w:p w14:paraId="4EC8BBD9" w14:textId="77777777" w:rsidR="007627A8" w:rsidRPr="00294934" w:rsidRDefault="00217C5E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§ 15</w:t>
      </w:r>
    </w:p>
    <w:p w14:paraId="05DB4270" w14:textId="77777777" w:rsidR="007627A8" w:rsidRPr="00294934" w:rsidRDefault="00217C5E">
      <w:pPr>
        <w:shd w:val="clear" w:color="auto" w:fill="FFFFFF"/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4790648E" w14:textId="77777777" w:rsidR="007627A8" w:rsidRPr="00294934" w:rsidRDefault="00217C5E">
      <w:pPr>
        <w:numPr>
          <w:ilvl w:val="0"/>
          <w:numId w:val="9"/>
        </w:numPr>
        <w:spacing w:before="120" w:after="144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Wszelkie spory wynikłe ze stosowania niniejszej umowy Strony umowy poddają pod rozstrzygnięcie sądu właściwego dla siedziby Zamawiającego.</w:t>
      </w:r>
    </w:p>
    <w:p w14:paraId="096E7953" w14:textId="49CA9374" w:rsidR="007627A8" w:rsidRPr="00294934" w:rsidRDefault="00217C5E">
      <w:pPr>
        <w:numPr>
          <w:ilvl w:val="0"/>
          <w:numId w:val="9"/>
        </w:numPr>
        <w:spacing w:before="120" w:after="144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W sprawach nieuregulowanych w niniejszej umowie stosuje się odpowiednie przepisy Kodeksu Cywilnego, ustawy Prawo zamówień publicznych, ustawy o</w:t>
      </w:r>
      <w:r w:rsidR="00235324" w:rsidRPr="00294934">
        <w:rPr>
          <w:rFonts w:ascii="Times New Roman" w:hAnsi="Times New Roman" w:cs="Times New Roman"/>
          <w:sz w:val="24"/>
          <w:szCs w:val="24"/>
        </w:rPr>
        <w:t> </w:t>
      </w:r>
      <w:r w:rsidRPr="00294934">
        <w:rPr>
          <w:rFonts w:ascii="Times New Roman" w:hAnsi="Times New Roman" w:cs="Times New Roman"/>
          <w:sz w:val="24"/>
          <w:szCs w:val="24"/>
        </w:rPr>
        <w:t xml:space="preserve">ochronie osób i mienia oraz rozporządzeń wykonawczych do tych ustaw. </w:t>
      </w:r>
    </w:p>
    <w:p w14:paraId="6E31218B" w14:textId="77777777" w:rsidR="007627A8" w:rsidRPr="00294934" w:rsidRDefault="00217C5E">
      <w:pPr>
        <w:numPr>
          <w:ilvl w:val="0"/>
          <w:numId w:val="9"/>
        </w:numPr>
        <w:spacing w:before="120" w:after="144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6DE0BAC5" w14:textId="77777777" w:rsidR="007627A8" w:rsidRPr="00294934" w:rsidRDefault="00217C5E">
      <w:pPr>
        <w:numPr>
          <w:ilvl w:val="0"/>
          <w:numId w:val="9"/>
        </w:numPr>
        <w:spacing w:before="120" w:after="144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94934">
        <w:rPr>
          <w:rFonts w:ascii="Times New Roman" w:hAnsi="Times New Roman" w:cs="Times New Roman"/>
          <w:sz w:val="24"/>
          <w:szCs w:val="24"/>
        </w:rPr>
        <w:t>Integralną część umowy stanowią załączniki do umowy.</w:t>
      </w:r>
    </w:p>
    <w:p w14:paraId="6169F959" w14:textId="77777777" w:rsidR="007627A8" w:rsidRPr="00294934" w:rsidRDefault="007627A8">
      <w:pPr>
        <w:spacing w:before="120"/>
        <w:rPr>
          <w:rFonts w:ascii="Verdana" w:hAnsi="Verdana"/>
        </w:rPr>
      </w:pPr>
    </w:p>
    <w:p w14:paraId="398FA6D2" w14:textId="7F810A5D" w:rsidR="007627A8" w:rsidRPr="00294934" w:rsidRDefault="00217C5E">
      <w:pPr>
        <w:spacing w:before="120"/>
        <w:rPr>
          <w:rFonts w:ascii="Verdana" w:hAnsi="Verdana"/>
          <w:b/>
        </w:rPr>
      </w:pPr>
      <w:r w:rsidRPr="00294934">
        <w:rPr>
          <w:rFonts w:ascii="Verdana" w:hAnsi="Verdana"/>
          <w:b/>
        </w:rPr>
        <w:t>ZAMAWIAJĄY</w:t>
      </w:r>
      <w:r w:rsidR="00AD2366" w:rsidRPr="00294934">
        <w:rPr>
          <w:rFonts w:ascii="Verdana" w:hAnsi="Verdana"/>
          <w:b/>
        </w:rPr>
        <w:t xml:space="preserve">                                                                WYKONAWCA</w:t>
      </w:r>
    </w:p>
    <w:p w14:paraId="266FD204" w14:textId="3987EEFB" w:rsidR="007627A8" w:rsidRPr="00294934" w:rsidRDefault="00217C5E" w:rsidP="008E719B">
      <w:pPr>
        <w:spacing w:before="120"/>
        <w:ind w:left="6480"/>
        <w:rPr>
          <w:rFonts w:ascii="Verdana" w:hAnsi="Verdana"/>
        </w:rPr>
      </w:pPr>
      <w:r w:rsidRPr="00294934">
        <w:rPr>
          <w:rFonts w:ascii="Verdana" w:hAnsi="Verdana"/>
          <w:b/>
        </w:rPr>
        <w:t xml:space="preserve">                                                                                                                </w:t>
      </w:r>
    </w:p>
    <w:p w14:paraId="2AD8B9EC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57615DBD" w14:textId="162EA0FE" w:rsidR="007627A8" w:rsidRPr="00294934" w:rsidRDefault="00235324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Wykaz załączników:</w:t>
      </w:r>
    </w:p>
    <w:p w14:paraId="15E2DFC8" w14:textId="4DCD4492" w:rsidR="00235324" w:rsidRPr="00294934" w:rsidRDefault="00235324" w:rsidP="008E719B">
      <w:pPr>
        <w:pStyle w:val="Akapitzlist"/>
        <w:numPr>
          <w:ilvl w:val="3"/>
          <w:numId w:val="9"/>
        </w:numPr>
        <w:tabs>
          <w:tab w:val="clear" w:pos="2520"/>
        </w:tabs>
        <w:spacing w:after="0"/>
        <w:ind w:left="709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</w:t>
      </w:r>
    </w:p>
    <w:p w14:paraId="56CC72D9" w14:textId="0A73C8E6" w:rsidR="00235324" w:rsidRPr="00294934" w:rsidRDefault="00235324">
      <w:pPr>
        <w:pStyle w:val="Akapitzlist"/>
        <w:numPr>
          <w:ilvl w:val="3"/>
          <w:numId w:val="9"/>
        </w:numPr>
        <w:tabs>
          <w:tab w:val="clear" w:pos="2520"/>
        </w:tabs>
        <w:spacing w:after="0"/>
        <w:ind w:left="709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</w:t>
      </w:r>
    </w:p>
    <w:p w14:paraId="16EEC52C" w14:textId="538DA777" w:rsidR="006E2EBB" w:rsidRPr="00294934" w:rsidRDefault="006E2EBB" w:rsidP="008E719B">
      <w:pPr>
        <w:pStyle w:val="Akapitzlist"/>
        <w:numPr>
          <w:ilvl w:val="3"/>
          <w:numId w:val="9"/>
        </w:numPr>
        <w:tabs>
          <w:tab w:val="clear" w:pos="2520"/>
        </w:tabs>
        <w:spacing w:after="0"/>
        <w:ind w:left="709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Protokół zdawczo-odbiorczy</w:t>
      </w:r>
    </w:p>
    <w:p w14:paraId="2D61E889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F14932E" w14:textId="575A0387" w:rsidR="007627A8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3462E81" w14:textId="2672EA40" w:rsidR="003E42E8" w:rsidRDefault="003E42E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191557F" w14:textId="77777777" w:rsidR="003E42E8" w:rsidRPr="00294934" w:rsidRDefault="003E42E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35F1392" w14:textId="77777777" w:rsidR="007627A8" w:rsidRPr="00294934" w:rsidRDefault="007627A8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14C6695" w14:textId="0ED5CAFC" w:rsidR="0070280A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lastRenderedPageBreak/>
        <w:t>Protokół zdawczo- odbiorczy</w:t>
      </w:r>
    </w:p>
    <w:p w14:paraId="3AD8DC2C" w14:textId="522560D6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dotyczy zdania obiektu/ przejęcia obiektu</w:t>
      </w:r>
    </w:p>
    <w:p w14:paraId="7F00D970" w14:textId="3082D33A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……………………………………………………………………………………………..</w:t>
      </w:r>
    </w:p>
    <w:p w14:paraId="25EE1BF5" w14:textId="3AB34F36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BF28FDB" w14:textId="7100FB11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…………………………………………………………………………………………..</w:t>
      </w:r>
    </w:p>
    <w:p w14:paraId="0E4EA426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Zdający:                                                               Przejmujący:</w:t>
      </w:r>
    </w:p>
    <w:p w14:paraId="522F957C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27BD272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65D9D482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A6776C9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01C1CCE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FD1ECA5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4E59205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37E6F419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Pozostawione mienie ruchome:</w:t>
      </w:r>
    </w:p>
    <w:p w14:paraId="57E83F76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A517EC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E455146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Pomieszczenia przeznaczone dla ochrony (sposób ich zabezpieczenia)</w:t>
      </w:r>
    </w:p>
    <w:p w14:paraId="7ADA8F8B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293633CE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18AB3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2806395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0D6965D0" w14:textId="77777777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4DAC9FCE" w14:textId="4F494423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Oświadczenia Stron</w:t>
      </w:r>
    </w:p>
    <w:p w14:paraId="48C7D2EC" w14:textId="34F38A44" w:rsidR="006079C5" w:rsidRPr="00294934" w:rsidRDefault="006079C5" w:rsidP="006079C5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7E0C2712" w14:textId="7F855B26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Przejmujący:</w:t>
      </w:r>
    </w:p>
    <w:p w14:paraId="3A06CDD2" w14:textId="3212C56F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152D0C7E" w14:textId="4846FA3F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Firma…………………………………………………………………. oświadcza, iż przejmując obiekt przy ul……………………………. Nie zgłasza żadnych zastrzeżeń co do stanu przekazywanego obiektu.</w:t>
      </w:r>
    </w:p>
    <w:p w14:paraId="65FB14A2" w14:textId="6C536B35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</w:p>
    <w:p w14:paraId="5744C0B8" w14:textId="229C59F3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3803D" w14:textId="26270391" w:rsidR="006079C5" w:rsidRPr="00294934" w:rsidRDefault="006079C5" w:rsidP="006079C5">
      <w:pPr>
        <w:spacing w:after="0"/>
        <w:jc w:val="left"/>
        <w:outlineLvl w:val="2"/>
        <w:rPr>
          <w:rFonts w:ascii="Verdana" w:eastAsia="Times New Roman" w:hAnsi="Verdana" w:cs="Times New Roman"/>
          <w:b/>
          <w:bCs/>
          <w:color w:val="333333"/>
          <w:lang w:eastAsia="en-US"/>
        </w:rPr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>…………………………………………………………………………………………..</w:t>
      </w:r>
    </w:p>
    <w:p w14:paraId="41C08860" w14:textId="27778CBD" w:rsidR="006079C5" w:rsidRDefault="006079C5" w:rsidP="008E719B">
      <w:pPr>
        <w:spacing w:after="0"/>
        <w:outlineLvl w:val="2"/>
      </w:pPr>
      <w:r w:rsidRPr="00294934">
        <w:rPr>
          <w:rFonts w:ascii="Verdana" w:eastAsia="Times New Roman" w:hAnsi="Verdana" w:cs="Times New Roman"/>
          <w:b/>
          <w:bCs/>
          <w:color w:val="333333"/>
          <w:lang w:eastAsia="en-US"/>
        </w:rPr>
        <w:t xml:space="preserve">                                                                             Przejmujący:</w:t>
      </w:r>
    </w:p>
    <w:sectPr w:rsidR="006079C5">
      <w:footerReference w:type="default" r:id="rId10"/>
      <w:pgSz w:w="11906" w:h="16838"/>
      <w:pgMar w:top="1440" w:right="1800" w:bottom="1440" w:left="180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E42E" w14:textId="77777777" w:rsidR="004C3257" w:rsidRDefault="004C3257">
      <w:pPr>
        <w:spacing w:after="0"/>
      </w:pPr>
      <w:r>
        <w:separator/>
      </w:r>
    </w:p>
  </w:endnote>
  <w:endnote w:type="continuationSeparator" w:id="0">
    <w:p w14:paraId="712A034A" w14:textId="77777777" w:rsidR="004C3257" w:rsidRDefault="004C3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D147" w14:textId="77777777" w:rsidR="00AF588A" w:rsidRDefault="00AF588A">
    <w:pPr>
      <w:pStyle w:val="Stopka"/>
      <w:jc w:val="center"/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instrText>PAGE \* ARABIC</w:instrText>
    </w:r>
    <w:r>
      <w:fldChar w:fldCharType="separate"/>
    </w:r>
    <w:r>
      <w:t>30</w:t>
    </w:r>
    <w: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instrText>NUMPAGES</w:instrText>
    </w:r>
    <w:r>
      <w:fldChar w:fldCharType="separate"/>
    </w:r>
    <w:r>
      <w:t>30</w:t>
    </w:r>
    <w:r>
      <w:fldChar w:fldCharType="end"/>
    </w:r>
  </w:p>
  <w:p w14:paraId="14DA5C66" w14:textId="77777777" w:rsidR="00AF588A" w:rsidRDefault="00AF5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1E1C" w14:textId="77777777" w:rsidR="004C3257" w:rsidRDefault="004C3257">
      <w:pPr>
        <w:spacing w:after="0"/>
      </w:pPr>
      <w:r>
        <w:separator/>
      </w:r>
    </w:p>
  </w:footnote>
  <w:footnote w:type="continuationSeparator" w:id="0">
    <w:p w14:paraId="15834673" w14:textId="77777777" w:rsidR="004C3257" w:rsidRDefault="004C32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F1"/>
    <w:multiLevelType w:val="multilevel"/>
    <w:tmpl w:val="E8A81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16D8"/>
    <w:multiLevelType w:val="multilevel"/>
    <w:tmpl w:val="FFF87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6935CED"/>
    <w:multiLevelType w:val="hybridMultilevel"/>
    <w:tmpl w:val="555E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2F9"/>
    <w:multiLevelType w:val="multilevel"/>
    <w:tmpl w:val="D8D29232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C704684"/>
    <w:multiLevelType w:val="multilevel"/>
    <w:tmpl w:val="166C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FD79D2"/>
    <w:multiLevelType w:val="multilevel"/>
    <w:tmpl w:val="67963C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E0D18"/>
    <w:multiLevelType w:val="multilevel"/>
    <w:tmpl w:val="2B84D5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51A94"/>
    <w:multiLevelType w:val="multilevel"/>
    <w:tmpl w:val="8A8A5E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03468"/>
    <w:multiLevelType w:val="multilevel"/>
    <w:tmpl w:val="68E4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B7AF7"/>
    <w:multiLevelType w:val="multilevel"/>
    <w:tmpl w:val="6D92F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449B2"/>
    <w:multiLevelType w:val="multilevel"/>
    <w:tmpl w:val="0568D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B01706"/>
    <w:multiLevelType w:val="multilevel"/>
    <w:tmpl w:val="40486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CCF40E3"/>
    <w:multiLevelType w:val="multilevel"/>
    <w:tmpl w:val="FC3C4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966"/>
    <w:multiLevelType w:val="multilevel"/>
    <w:tmpl w:val="41164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936"/>
    <w:multiLevelType w:val="multilevel"/>
    <w:tmpl w:val="3D4A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CA7041"/>
    <w:multiLevelType w:val="multilevel"/>
    <w:tmpl w:val="824C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D0A1D"/>
    <w:multiLevelType w:val="multilevel"/>
    <w:tmpl w:val="60BA2CA0"/>
    <w:lvl w:ilvl="0">
      <w:start w:val="1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B0415F"/>
    <w:multiLevelType w:val="multilevel"/>
    <w:tmpl w:val="83C21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EEB4755"/>
    <w:multiLevelType w:val="multilevel"/>
    <w:tmpl w:val="A9BE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6C56"/>
    <w:multiLevelType w:val="multilevel"/>
    <w:tmpl w:val="B734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F0EDA"/>
    <w:multiLevelType w:val="multilevel"/>
    <w:tmpl w:val="0AB65E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CA25C9"/>
    <w:multiLevelType w:val="multilevel"/>
    <w:tmpl w:val="708AC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1F2442D"/>
    <w:multiLevelType w:val="multilevel"/>
    <w:tmpl w:val="83FE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5622CA"/>
    <w:multiLevelType w:val="multilevel"/>
    <w:tmpl w:val="935EED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64B6D"/>
    <w:multiLevelType w:val="multilevel"/>
    <w:tmpl w:val="A68CE4A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B65AC"/>
    <w:multiLevelType w:val="multilevel"/>
    <w:tmpl w:val="7F74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4248C"/>
    <w:multiLevelType w:val="multilevel"/>
    <w:tmpl w:val="C9541900"/>
    <w:lvl w:ilvl="0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448343F"/>
    <w:multiLevelType w:val="multilevel"/>
    <w:tmpl w:val="7C5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14697"/>
    <w:multiLevelType w:val="multilevel"/>
    <w:tmpl w:val="861E8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A6272"/>
    <w:multiLevelType w:val="multilevel"/>
    <w:tmpl w:val="DAC8A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C51740"/>
    <w:multiLevelType w:val="multilevel"/>
    <w:tmpl w:val="D0D0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78011CDE"/>
    <w:multiLevelType w:val="multilevel"/>
    <w:tmpl w:val="74E04394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2343"/>
    <w:multiLevelType w:val="multilevel"/>
    <w:tmpl w:val="EBC2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B82610"/>
    <w:multiLevelType w:val="multilevel"/>
    <w:tmpl w:val="E72E8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29"/>
  </w:num>
  <w:num w:numId="3">
    <w:abstractNumId w:val="20"/>
  </w:num>
  <w:num w:numId="4">
    <w:abstractNumId w:val="28"/>
  </w:num>
  <w:num w:numId="5">
    <w:abstractNumId w:val="25"/>
  </w:num>
  <w:num w:numId="6">
    <w:abstractNumId w:val="0"/>
  </w:num>
  <w:num w:numId="7">
    <w:abstractNumId w:val="24"/>
  </w:num>
  <w:num w:numId="8">
    <w:abstractNumId w:val="6"/>
  </w:num>
  <w:num w:numId="9">
    <w:abstractNumId w:val="18"/>
  </w:num>
  <w:num w:numId="10">
    <w:abstractNumId w:val="19"/>
  </w:num>
  <w:num w:numId="11">
    <w:abstractNumId w:val="15"/>
  </w:num>
  <w:num w:numId="12">
    <w:abstractNumId w:val="17"/>
  </w:num>
  <w:num w:numId="13">
    <w:abstractNumId w:val="27"/>
  </w:num>
  <w:num w:numId="14">
    <w:abstractNumId w:val="23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10"/>
  </w:num>
  <w:num w:numId="20">
    <w:abstractNumId w:val="30"/>
  </w:num>
  <w:num w:numId="21">
    <w:abstractNumId w:val="32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22"/>
  </w:num>
  <w:num w:numId="27">
    <w:abstractNumId w:val="8"/>
  </w:num>
  <w:num w:numId="28">
    <w:abstractNumId w:val="13"/>
  </w:num>
  <w:num w:numId="29">
    <w:abstractNumId w:val="12"/>
  </w:num>
  <w:num w:numId="30">
    <w:abstractNumId w:val="7"/>
  </w:num>
  <w:num w:numId="31">
    <w:abstractNumId w:val="31"/>
  </w:num>
  <w:num w:numId="32">
    <w:abstractNumId w:val="3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A8"/>
    <w:rsid w:val="00064146"/>
    <w:rsid w:val="000D2698"/>
    <w:rsid w:val="001B56BC"/>
    <w:rsid w:val="00217C5E"/>
    <w:rsid w:val="00235324"/>
    <w:rsid w:val="00294934"/>
    <w:rsid w:val="00303CB7"/>
    <w:rsid w:val="00337804"/>
    <w:rsid w:val="0036699D"/>
    <w:rsid w:val="003E42E8"/>
    <w:rsid w:val="00444CBD"/>
    <w:rsid w:val="004B742F"/>
    <w:rsid w:val="004C3257"/>
    <w:rsid w:val="00507E20"/>
    <w:rsid w:val="005C157D"/>
    <w:rsid w:val="005C2D22"/>
    <w:rsid w:val="005D7AFA"/>
    <w:rsid w:val="005E23E5"/>
    <w:rsid w:val="00605677"/>
    <w:rsid w:val="00606CAF"/>
    <w:rsid w:val="006079C5"/>
    <w:rsid w:val="00660F4F"/>
    <w:rsid w:val="0067285E"/>
    <w:rsid w:val="00682EF0"/>
    <w:rsid w:val="006C13CE"/>
    <w:rsid w:val="006E2EBB"/>
    <w:rsid w:val="0070280A"/>
    <w:rsid w:val="007627A8"/>
    <w:rsid w:val="00812487"/>
    <w:rsid w:val="00873EB9"/>
    <w:rsid w:val="008876F5"/>
    <w:rsid w:val="008E719B"/>
    <w:rsid w:val="00961FA2"/>
    <w:rsid w:val="00A402D1"/>
    <w:rsid w:val="00AD2366"/>
    <w:rsid w:val="00AF2575"/>
    <w:rsid w:val="00AF588A"/>
    <w:rsid w:val="00B01F0C"/>
    <w:rsid w:val="00B16951"/>
    <w:rsid w:val="00B36435"/>
    <w:rsid w:val="00C15D3D"/>
    <w:rsid w:val="00C760C4"/>
    <w:rsid w:val="00CA1E8C"/>
    <w:rsid w:val="00CF1F60"/>
    <w:rsid w:val="00D34671"/>
    <w:rsid w:val="00DF3DE6"/>
    <w:rsid w:val="00E5712A"/>
    <w:rsid w:val="00F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B2D8"/>
  <w15:docId w15:val="{12582C42-5896-4BDE-8356-0E58365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08"/>
    <w:pPr>
      <w:spacing w:after="80"/>
      <w:jc w:val="both"/>
    </w:pPr>
    <w:rPr>
      <w:rFonts w:ascii="Arial" w:eastAsiaTheme="minorHAnsi" w:hAnsi="Arial"/>
      <w:sz w:val="22"/>
      <w:szCs w:val="22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7A5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D718F"/>
    <w:pPr>
      <w:spacing w:beforeAutospacing="1" w:afterAutospacing="1"/>
      <w:jc w:val="left"/>
      <w:outlineLvl w:val="2"/>
    </w:pPr>
    <w:rPr>
      <w:rFonts w:ascii="Times" w:eastAsiaTheme="minorEastAsia" w:hAnsi="Times"/>
      <w:b/>
      <w:bCs/>
      <w:sz w:val="27"/>
      <w:szCs w:val="27"/>
      <w:lang w:eastAsia="en-US"/>
    </w:rPr>
  </w:style>
  <w:style w:type="paragraph" w:styleId="Nagwek4">
    <w:name w:val="heading 4"/>
    <w:basedOn w:val="Normalny"/>
    <w:link w:val="Nagwek4Znak"/>
    <w:qFormat/>
    <w:rsid w:val="007D310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qFormat/>
    <w:rsid w:val="007D3100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519D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D718F"/>
    <w:rPr>
      <w:rFonts w:ascii="Times" w:hAnsi="Times"/>
      <w:b/>
      <w:bCs/>
      <w:sz w:val="27"/>
      <w:szCs w:val="27"/>
      <w:lang w:val="pl-PL" w:eastAsia="en-US"/>
    </w:rPr>
  </w:style>
  <w:style w:type="character" w:customStyle="1" w:styleId="apple-converted-space">
    <w:name w:val="apple-converted-space"/>
    <w:basedOn w:val="Domylnaczcionkaakapitu"/>
    <w:qFormat/>
    <w:rsid w:val="008D79B2"/>
  </w:style>
  <w:style w:type="character" w:customStyle="1" w:styleId="czeinternetowe">
    <w:name w:val="Łącze internetowe"/>
    <w:basedOn w:val="Domylnaczcionkaakapitu"/>
    <w:uiPriority w:val="99"/>
    <w:unhideWhenUsed/>
    <w:rsid w:val="00AA6E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24F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6E668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A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7D3100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qFormat/>
    <w:rsid w:val="007D3100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77E8"/>
    <w:rPr>
      <w:rFonts w:ascii="Arial" w:eastAsiaTheme="minorHAnsi" w:hAnsi="Arial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7E8"/>
    <w:rPr>
      <w:rFonts w:ascii="Arial" w:eastAsiaTheme="minorHAnsi" w:hAnsi="Arial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45913"/>
    <w:rPr>
      <w:color w:val="808080"/>
      <w:shd w:val="clear" w:color="auto" w:fill="E6E6E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7700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77004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23D1"/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E23D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1A5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1A5C"/>
    <w:rPr>
      <w:rFonts w:ascii="Arial" w:eastAsiaTheme="minorHAnsi" w:hAnsi="Arial" w:cs="Times New Roman"/>
      <w:b/>
      <w:bCs/>
      <w:sz w:val="20"/>
      <w:szCs w:val="20"/>
      <w:lang w:val="pl-PL" w:eastAsia="pl-PL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ascii="Verdana" w:eastAsia="Times New Roman" w:hAnsi="Verdana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Verdana" w:hAnsi="Verdana" w:cs="Times New Roman"/>
      <w:b/>
      <w:sz w:val="21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Verdana" w:hAnsi="Verdana"/>
      <w:sz w:val="24"/>
      <w:szCs w:val="24"/>
    </w:rPr>
  </w:style>
  <w:style w:type="character" w:customStyle="1" w:styleId="ListLabel16">
    <w:name w:val="ListLabel 16"/>
    <w:qFormat/>
    <w:rPr>
      <w:rFonts w:ascii="Verdana" w:hAnsi="Verdana"/>
      <w:sz w:val="24"/>
      <w:szCs w:val="24"/>
    </w:rPr>
  </w:style>
  <w:style w:type="character" w:customStyle="1" w:styleId="ListLabel17">
    <w:name w:val="ListLabel 17"/>
    <w:qFormat/>
    <w:rPr>
      <w:b w:val="0"/>
      <w:i w:val="0"/>
      <w:sz w:val="22"/>
      <w:szCs w:val="22"/>
    </w:rPr>
  </w:style>
  <w:style w:type="character" w:customStyle="1" w:styleId="ListLabel18">
    <w:name w:val="ListLabel 18"/>
    <w:qFormat/>
    <w:rPr>
      <w:rFonts w:ascii="Verdana" w:hAnsi="Verdana"/>
      <w:b w:val="0"/>
      <w:i w:val="0"/>
      <w:position w:val="0"/>
      <w:sz w:val="20"/>
      <w:vertAlign w:val="baseline"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4"/>
      <w:u w:val="none"/>
    </w:rPr>
  </w:style>
  <w:style w:type="character" w:customStyle="1" w:styleId="ListLabel20">
    <w:name w:val="ListLabel 20"/>
    <w:qFormat/>
    <w:rPr>
      <w:rFonts w:ascii="Verdana" w:hAnsi="Verdana"/>
      <w:b w:val="0"/>
      <w:i w:val="0"/>
    </w:rPr>
  </w:style>
  <w:style w:type="character" w:customStyle="1" w:styleId="ListLabel21">
    <w:name w:val="ListLabel 21"/>
    <w:qFormat/>
    <w:rPr>
      <w:rFonts w:ascii="Verdana" w:hAnsi="Verdana"/>
      <w:b w:val="0"/>
      <w:i w:val="0"/>
    </w:rPr>
  </w:style>
  <w:style w:type="character" w:customStyle="1" w:styleId="ListLabel22">
    <w:name w:val="ListLabel 22"/>
    <w:qFormat/>
    <w:rPr>
      <w:rFonts w:ascii="Verdana" w:hAnsi="Verdana"/>
      <w:b w:val="0"/>
      <w:i w:val="0"/>
      <w:position w:val="0"/>
      <w:sz w:val="2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77E8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rsid w:val="00A77004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8A1908"/>
    <w:rPr>
      <w:rFonts w:ascii="Arial" w:eastAsiaTheme="minorHAnsi" w:hAnsi="Arial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519D"/>
    <w:pPr>
      <w:spacing w:after="0"/>
    </w:pPr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C4421"/>
    <w:pPr>
      <w:spacing w:beforeAutospacing="1" w:afterAutospacing="1"/>
      <w:jc w:val="left"/>
    </w:pPr>
    <w:rPr>
      <w:rFonts w:ascii="Times" w:eastAsiaTheme="minorEastAsia" w:hAnsi="Times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625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77E8"/>
    <w:pPr>
      <w:tabs>
        <w:tab w:val="center" w:pos="4536"/>
        <w:tab w:val="right" w:pos="9072"/>
      </w:tabs>
      <w:spacing w:after="0"/>
    </w:pPr>
  </w:style>
  <w:style w:type="paragraph" w:customStyle="1" w:styleId="Tekstpodstawowywcity21">
    <w:name w:val="Tekst podstawowy wcięty 21"/>
    <w:basedOn w:val="Normalny"/>
    <w:qFormat/>
    <w:rsid w:val="00A31DBB"/>
    <w:pPr>
      <w:spacing w:after="0" w:line="360" w:lineRule="auto"/>
      <w:ind w:left="567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A7700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qFormat/>
    <w:rsid w:val="00A77004"/>
    <w:pPr>
      <w:tabs>
        <w:tab w:val="left" w:pos="709"/>
      </w:tabs>
      <w:spacing w:after="0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qFormat/>
    <w:rsid w:val="00A77004"/>
    <w:pPr>
      <w:suppressLineNumbers/>
      <w:spacing w:before="60" w:after="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A77004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wy">
    <w:name w:val="StylNowy"/>
    <w:basedOn w:val="Normalny"/>
    <w:qFormat/>
    <w:rsid w:val="00F96F44"/>
    <w:pPr>
      <w:spacing w:after="0"/>
      <w:jc w:val="left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E23D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E23D1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81A5C"/>
    <w:pPr>
      <w:spacing w:after="80"/>
      <w:jc w:val="both"/>
    </w:pPr>
    <w:rPr>
      <w:rFonts w:ascii="Arial" w:eastAsiaTheme="minorHAnsi" w:hAnsi="Arial" w:cstheme="minorBidi"/>
      <w:b/>
      <w:bCs/>
      <w:lang w:eastAsia="ja-JP"/>
    </w:rPr>
  </w:style>
  <w:style w:type="paragraph" w:styleId="Poprawka">
    <w:name w:val="Revision"/>
    <w:uiPriority w:val="99"/>
    <w:semiHidden/>
    <w:qFormat/>
    <w:rsid w:val="009869FC"/>
    <w:rPr>
      <w:rFonts w:ascii="Arial" w:eastAsiaTheme="minorHAnsi" w:hAnsi="Arial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A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n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olak@ipin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6F68-398F-4675-AFF1-60A70DDF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8649</Words>
  <Characters>51899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dc:description/>
  <cp:lastModifiedBy>Mariola Kowalczyk</cp:lastModifiedBy>
  <cp:revision>7</cp:revision>
  <cp:lastPrinted>2019-12-11T10:05:00Z</cp:lastPrinted>
  <dcterms:created xsi:type="dcterms:W3CDTF">2019-12-11T07:29:00Z</dcterms:created>
  <dcterms:modified xsi:type="dcterms:W3CDTF">2019-12-12T11:29:00Z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