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7170" w14:textId="28DE7C63" w:rsidR="003D0C29" w:rsidRDefault="003D0C29" w:rsidP="003D0C29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>28</w:t>
      </w:r>
      <w:r>
        <w:rPr>
          <w:sz w:val="28"/>
        </w:rPr>
        <w:t>.0</w:t>
      </w:r>
      <w:r>
        <w:rPr>
          <w:sz w:val="28"/>
        </w:rPr>
        <w:t>1</w:t>
      </w:r>
      <w:r>
        <w:rPr>
          <w:sz w:val="28"/>
        </w:rPr>
        <w:t>.20</w:t>
      </w:r>
      <w:r>
        <w:rPr>
          <w:sz w:val="28"/>
        </w:rPr>
        <w:t>20</w:t>
      </w:r>
    </w:p>
    <w:p w14:paraId="52D1A2F0" w14:textId="77777777" w:rsidR="003D0C29" w:rsidRDefault="003D0C29" w:rsidP="003D0C29">
      <w:pPr>
        <w:jc w:val="both"/>
        <w:outlineLvl w:val="0"/>
        <w:rPr>
          <w:sz w:val="28"/>
        </w:rPr>
      </w:pPr>
    </w:p>
    <w:p w14:paraId="4F64B571" w14:textId="77777777" w:rsidR="003D0C29" w:rsidRDefault="003D0C29" w:rsidP="003D0C29">
      <w:pPr>
        <w:jc w:val="both"/>
        <w:outlineLvl w:val="0"/>
        <w:rPr>
          <w:sz w:val="28"/>
        </w:rPr>
      </w:pPr>
      <w:r>
        <w:rPr>
          <w:sz w:val="28"/>
        </w:rPr>
        <w:t>Modyfikacja SIWZ</w:t>
      </w:r>
    </w:p>
    <w:p w14:paraId="65918B3D" w14:textId="77777777" w:rsidR="003D0C29" w:rsidRDefault="003D0C29" w:rsidP="003D0C29">
      <w:pPr>
        <w:jc w:val="both"/>
        <w:outlineLvl w:val="0"/>
        <w:rPr>
          <w:sz w:val="28"/>
        </w:rPr>
      </w:pPr>
    </w:p>
    <w:p w14:paraId="1B977F2D" w14:textId="7A569D74" w:rsidR="003D0C29" w:rsidRDefault="003D0C29" w:rsidP="003D0C29">
      <w:pPr>
        <w:jc w:val="both"/>
        <w:outlineLvl w:val="0"/>
      </w:pPr>
      <w:r w:rsidRPr="00666EFC">
        <w:t xml:space="preserve">Na podstawie art. 38 ust 4 ustawy- prawo zamówień publicznych Zamawiający informuje, że ulega modyfikacji SIWZ:  </w:t>
      </w:r>
    </w:p>
    <w:p w14:paraId="67E373E2" w14:textId="66BFAB6D" w:rsidR="003D0C29" w:rsidRDefault="003D0C29" w:rsidP="003D0C29">
      <w:pPr>
        <w:jc w:val="both"/>
        <w:outlineLvl w:val="0"/>
      </w:pPr>
      <w:r>
        <w:t xml:space="preserve"> SIWZ punkt XIV  Opis kryteriów,………</w:t>
      </w:r>
    </w:p>
    <w:p w14:paraId="622065AA" w14:textId="519EF71A" w:rsidR="003D0C29" w:rsidRDefault="003D0C29" w:rsidP="003D0C29">
      <w:pPr>
        <w:jc w:val="both"/>
        <w:outlineLvl w:val="0"/>
      </w:pPr>
      <w:r>
        <w:t>Dodaje się następujące zdania dotyczące oceny pakietów 40, 41 i 42, które nie są omyłkowo umieszczone w SIWZ</w:t>
      </w:r>
    </w:p>
    <w:p w14:paraId="628DBDE7" w14:textId="77777777" w:rsidR="003D0C29" w:rsidRPr="003D0C29" w:rsidRDefault="003D0C29" w:rsidP="003D0C29">
      <w:pPr>
        <w:spacing w:line="360" w:lineRule="auto"/>
        <w:jc w:val="both"/>
      </w:pPr>
      <w:r w:rsidRPr="003D0C29">
        <w:rPr>
          <w:b/>
          <w:u w:val="single"/>
        </w:rPr>
        <w:t>Pakiet nr 40 poz.2</w:t>
      </w:r>
      <w:r w:rsidRPr="003D0C29">
        <w:rPr>
          <w:u w:val="single"/>
        </w:rPr>
        <w:t xml:space="preserve"> </w:t>
      </w:r>
      <w:r w:rsidRPr="003D0C29">
        <w:rPr>
          <w:b/>
          <w:u w:val="single"/>
        </w:rPr>
        <w:t xml:space="preserve">– rękawice chirurgiczne lateksowe, </w:t>
      </w:r>
      <w:proofErr w:type="spellStart"/>
      <w:r w:rsidRPr="003D0C29">
        <w:rPr>
          <w:b/>
          <w:u w:val="single"/>
        </w:rPr>
        <w:t>bezpudrowe</w:t>
      </w:r>
      <w:proofErr w:type="spellEnd"/>
      <w:r w:rsidRPr="003D0C29">
        <w:rPr>
          <w:b/>
          <w:u w:val="single"/>
        </w:rPr>
        <w:t>, obustronnie pokryte polimerem</w:t>
      </w:r>
    </w:p>
    <w:p w14:paraId="72BB3C2E" w14:textId="77777777" w:rsidR="003D0C29" w:rsidRPr="003D0C29" w:rsidRDefault="003D0C29" w:rsidP="003D0C29">
      <w:pPr>
        <w:spacing w:line="360" w:lineRule="auto"/>
        <w:jc w:val="both"/>
        <w:outlineLvl w:val="0"/>
      </w:pPr>
      <w:r w:rsidRPr="003D0C29">
        <w:t>1. Zawartość protein: (potwierdzona raportem z badań producenta do serii dostarczonych próbek nie starszym niż z 2018 r.)</w:t>
      </w:r>
    </w:p>
    <w:p w14:paraId="140094D1" w14:textId="77777777" w:rsidR="003D0C29" w:rsidRPr="003D0C29" w:rsidRDefault="003D0C29" w:rsidP="003D0C29">
      <w:pPr>
        <w:spacing w:line="360" w:lineRule="auto"/>
        <w:jc w:val="both"/>
      </w:pPr>
      <w:r w:rsidRPr="003D0C29">
        <w:t xml:space="preserve"> - zawartość protein poniżej 30 µg/g  -                                                         1 punkt</w:t>
      </w:r>
    </w:p>
    <w:p w14:paraId="7559E32D" w14:textId="77777777" w:rsidR="003D0C29" w:rsidRPr="003D0C29" w:rsidRDefault="003D0C29" w:rsidP="003D0C29">
      <w:pPr>
        <w:spacing w:line="360" w:lineRule="auto"/>
        <w:jc w:val="both"/>
      </w:pPr>
      <w:r w:rsidRPr="003D0C29">
        <w:t>- zawartość protein poniżej 20µg/g   -                                                          3 punkty</w:t>
      </w:r>
    </w:p>
    <w:p w14:paraId="146D199B" w14:textId="77777777" w:rsidR="003D0C29" w:rsidRPr="003D0C29" w:rsidRDefault="003D0C29" w:rsidP="003D0C29">
      <w:pPr>
        <w:spacing w:line="360" w:lineRule="auto"/>
        <w:jc w:val="both"/>
      </w:pPr>
      <w:r w:rsidRPr="003D0C29">
        <w:t>2. Odporność na uszkodzenia mechaniczne w rutynowych czynnościach  0 – 2 punkty</w:t>
      </w:r>
    </w:p>
    <w:p w14:paraId="387C0449" w14:textId="77777777" w:rsidR="003D0C29" w:rsidRPr="003D0C29" w:rsidRDefault="003D0C29" w:rsidP="003D0C29">
      <w:pPr>
        <w:spacing w:line="360" w:lineRule="auto"/>
        <w:jc w:val="both"/>
      </w:pPr>
      <w:r w:rsidRPr="003D0C29">
        <w:t xml:space="preserve">3. Poziom AQL 0,65 lub mniej (potwierdzony raportem z badań producenta do serii dostarczonych próbek nie starszym niż z 2018 r.)                                         - 2 punkty                </w:t>
      </w:r>
    </w:p>
    <w:p w14:paraId="08BD281C" w14:textId="77777777" w:rsidR="003D0C29" w:rsidRPr="003D0C29" w:rsidRDefault="003D0C29" w:rsidP="003D0C29">
      <w:pPr>
        <w:spacing w:line="360" w:lineRule="auto"/>
        <w:jc w:val="both"/>
      </w:pPr>
      <w:r w:rsidRPr="003D0C29">
        <w:t>4. Chwytność:</w:t>
      </w:r>
    </w:p>
    <w:p w14:paraId="5BB86781" w14:textId="77777777" w:rsidR="003D0C29" w:rsidRPr="003D0C29" w:rsidRDefault="003D0C29" w:rsidP="003D0C29">
      <w:pPr>
        <w:spacing w:line="360" w:lineRule="auto"/>
        <w:jc w:val="both"/>
      </w:pPr>
      <w:r w:rsidRPr="003D0C29">
        <w:t>a/ dobra chwytność i elastyczność –                                                                 1 punkt</w:t>
      </w:r>
    </w:p>
    <w:p w14:paraId="4C679595" w14:textId="77777777" w:rsidR="003D0C29" w:rsidRPr="003D0C29" w:rsidRDefault="003D0C29" w:rsidP="003D0C29">
      <w:pPr>
        <w:spacing w:line="360" w:lineRule="auto"/>
        <w:jc w:val="both"/>
      </w:pPr>
      <w:r w:rsidRPr="003D0C29">
        <w:t xml:space="preserve">b/ chwytność ograniczona, mała elastyczność –                                               0 punktów </w:t>
      </w:r>
    </w:p>
    <w:p w14:paraId="3CE2472D" w14:textId="77777777" w:rsidR="003D0C29" w:rsidRPr="003D0C29" w:rsidRDefault="003D0C29" w:rsidP="003D0C29">
      <w:pPr>
        <w:spacing w:line="360" w:lineRule="auto"/>
        <w:jc w:val="both"/>
      </w:pPr>
      <w:r w:rsidRPr="003D0C29">
        <w:t>5. Brak podrażnień (zaczerwienienie, świąd, wysuszenie itp.)                         2 punkty</w:t>
      </w:r>
    </w:p>
    <w:p w14:paraId="4FD15F37" w14:textId="77777777" w:rsidR="003D0C29" w:rsidRPr="003D0C29" w:rsidRDefault="003D0C29" w:rsidP="003D0C29">
      <w:pPr>
        <w:spacing w:line="360" w:lineRule="auto"/>
        <w:jc w:val="both"/>
      </w:pPr>
      <w:r w:rsidRPr="003D0C29">
        <w:t xml:space="preserve">    Wystąpiły podrażnienia –                                                                              0 punktów</w:t>
      </w:r>
    </w:p>
    <w:p w14:paraId="2E3EA0F7" w14:textId="77777777" w:rsidR="003D0C29" w:rsidRPr="003D0C29" w:rsidRDefault="003D0C29" w:rsidP="003D0C29">
      <w:pPr>
        <w:spacing w:line="360" w:lineRule="auto"/>
        <w:jc w:val="both"/>
      </w:pPr>
      <w:r w:rsidRPr="003D0C29">
        <w:t>6. Łatwość wyjmowania rękawic z opakowania                                          0 – 1 punkt</w:t>
      </w:r>
    </w:p>
    <w:p w14:paraId="33B1F15B" w14:textId="77777777" w:rsidR="003D0C29" w:rsidRPr="003D0C29" w:rsidRDefault="003D0C29" w:rsidP="003D0C29">
      <w:pPr>
        <w:spacing w:line="360" w:lineRule="auto"/>
        <w:jc w:val="both"/>
      </w:pPr>
      <w:r w:rsidRPr="003D0C29">
        <w:t>7. Łatwość zakładania rękawic na dłonie                                                     0 – 1 punkt</w:t>
      </w:r>
    </w:p>
    <w:p w14:paraId="4C8510CA" w14:textId="77777777" w:rsidR="003D0C29" w:rsidRPr="003D0C29" w:rsidRDefault="003D0C29" w:rsidP="003D0C29">
      <w:pPr>
        <w:spacing w:line="360" w:lineRule="auto"/>
        <w:jc w:val="both"/>
      </w:pPr>
      <w:r w:rsidRPr="003D0C29">
        <w:t>8. Odporność na przenikanie wirusów (potwierdzona raportem z badań jednostki niezależnej zgodnie z normą ASTM F 1671 nie starszym niż z 2016r.)                               -   2 punkty</w:t>
      </w:r>
    </w:p>
    <w:p w14:paraId="27E20255" w14:textId="77777777" w:rsidR="003D0C29" w:rsidRPr="003D0C29" w:rsidRDefault="003D0C29" w:rsidP="003D0C29">
      <w:pPr>
        <w:spacing w:line="360" w:lineRule="auto"/>
        <w:jc w:val="both"/>
      </w:pPr>
      <w:r w:rsidRPr="003D0C29">
        <w:t>9. Odporność na przenikanie krwi syntetycznej (potwierdzona raportem z badań jednostki niezależnej zgodnie z normą ASTM F 1670 nie starszym niż z 2016r.)            -  2 punkty</w:t>
      </w:r>
    </w:p>
    <w:p w14:paraId="24802E67" w14:textId="77777777" w:rsidR="003D0C29" w:rsidRPr="003D0C29" w:rsidRDefault="003D0C29" w:rsidP="003D0C29">
      <w:pPr>
        <w:spacing w:line="360" w:lineRule="auto"/>
        <w:jc w:val="both"/>
      </w:pPr>
      <w:r w:rsidRPr="003D0C29">
        <w:rPr>
          <w:b/>
        </w:rPr>
        <w:t>Do oferty należy załączyć po 5 par rękawic z rozmiarów  7; 7,5; 8</w:t>
      </w:r>
    </w:p>
    <w:p w14:paraId="417A536B" w14:textId="73C806E3" w:rsidR="003D0C29" w:rsidRPr="003D0C29" w:rsidRDefault="003D0C29" w:rsidP="003D0C29">
      <w:pPr>
        <w:spacing w:line="360" w:lineRule="auto"/>
        <w:jc w:val="both"/>
        <w:outlineLvl w:val="0"/>
      </w:pPr>
      <w:r w:rsidRPr="003D0C29">
        <w:t xml:space="preserve">       </w:t>
      </w:r>
      <w:r w:rsidRPr="003D0C29">
        <w:rPr>
          <w:u w:val="single"/>
        </w:rPr>
        <w:t>Maksymalnie można uzyskać 16 punktów.</w:t>
      </w:r>
      <w:bookmarkStart w:id="0" w:name="_GoBack"/>
      <w:bookmarkEnd w:id="0"/>
    </w:p>
    <w:p w14:paraId="0CDF1255" w14:textId="77777777" w:rsidR="003D0C29" w:rsidRPr="003D0C29" w:rsidRDefault="003D0C29" w:rsidP="003D0C29">
      <w:pPr>
        <w:spacing w:line="360" w:lineRule="auto"/>
        <w:jc w:val="both"/>
        <w:outlineLvl w:val="0"/>
      </w:pPr>
      <w:r w:rsidRPr="003D0C29">
        <w:rPr>
          <w:b/>
        </w:rPr>
        <w:t>Pakiet 40 poz.3 -Rękawice chirurgiczne do neurochirurgii i mikrochirurgii</w:t>
      </w:r>
    </w:p>
    <w:p w14:paraId="64CEEDEA" w14:textId="77777777" w:rsidR="003D0C29" w:rsidRPr="003D0C29" w:rsidRDefault="003D0C29" w:rsidP="003D0C29">
      <w:pPr>
        <w:spacing w:line="360" w:lineRule="auto"/>
        <w:jc w:val="both"/>
      </w:pPr>
      <w:r w:rsidRPr="003D0C29">
        <w:t>1. Odporność na uszkodzenia mechaniczne w rutynowych czynnościach      0 – 1 punkt</w:t>
      </w:r>
    </w:p>
    <w:p w14:paraId="718A1C32" w14:textId="77777777" w:rsidR="003D0C29" w:rsidRPr="003D0C29" w:rsidRDefault="003D0C29" w:rsidP="003D0C29">
      <w:pPr>
        <w:spacing w:line="360" w:lineRule="auto"/>
        <w:jc w:val="both"/>
      </w:pPr>
      <w:r w:rsidRPr="003D0C29">
        <w:t>2. Brak zgrubień, pęcherzy i zanieczyszczeń mechanicznych                         0 – 1 punkt</w:t>
      </w:r>
    </w:p>
    <w:p w14:paraId="5A68A379" w14:textId="77777777" w:rsidR="003D0C29" w:rsidRPr="003D0C29" w:rsidRDefault="003D0C29" w:rsidP="003D0C29">
      <w:pPr>
        <w:spacing w:line="360" w:lineRule="auto"/>
        <w:jc w:val="both"/>
      </w:pPr>
      <w:r w:rsidRPr="003D0C29">
        <w:t>3. Chwytność:</w:t>
      </w:r>
    </w:p>
    <w:p w14:paraId="7B5435CA" w14:textId="77777777" w:rsidR="003D0C29" w:rsidRPr="003D0C29" w:rsidRDefault="003D0C29" w:rsidP="003D0C29">
      <w:pPr>
        <w:spacing w:line="360" w:lineRule="auto"/>
        <w:jc w:val="both"/>
      </w:pPr>
      <w:r w:rsidRPr="003D0C29">
        <w:t xml:space="preserve"> - dobra chwytność i elastyczność –                                                                   2 punkty</w:t>
      </w:r>
    </w:p>
    <w:p w14:paraId="68A0889B" w14:textId="77777777" w:rsidR="003D0C29" w:rsidRPr="003D0C29" w:rsidRDefault="003D0C29" w:rsidP="003D0C29">
      <w:pPr>
        <w:spacing w:line="360" w:lineRule="auto"/>
        <w:jc w:val="both"/>
        <w:outlineLvl w:val="0"/>
      </w:pPr>
      <w:r w:rsidRPr="003D0C29">
        <w:lastRenderedPageBreak/>
        <w:t xml:space="preserve"> - chwytność ograniczona, mała elastyczność –                                                 0 punktów </w:t>
      </w:r>
    </w:p>
    <w:p w14:paraId="71A596D2" w14:textId="77777777" w:rsidR="003D0C29" w:rsidRPr="003D0C29" w:rsidRDefault="003D0C29" w:rsidP="003D0C29">
      <w:pPr>
        <w:spacing w:line="360" w:lineRule="auto"/>
        <w:jc w:val="both"/>
      </w:pPr>
      <w:r w:rsidRPr="003D0C29">
        <w:t>4. Brak podrażnień (zaczerwienienie, świąd, wysuszenie itp.)                          2 punkty</w:t>
      </w:r>
    </w:p>
    <w:p w14:paraId="7897E16F" w14:textId="77777777" w:rsidR="003D0C29" w:rsidRPr="003D0C29" w:rsidRDefault="003D0C29" w:rsidP="003D0C29">
      <w:pPr>
        <w:spacing w:line="360" w:lineRule="auto"/>
        <w:jc w:val="both"/>
      </w:pPr>
      <w:r w:rsidRPr="003D0C29">
        <w:t xml:space="preserve">    Wystąpiły podrażnienia –                                                                               0 punktów </w:t>
      </w:r>
    </w:p>
    <w:p w14:paraId="75B055EF" w14:textId="77777777" w:rsidR="003D0C29" w:rsidRPr="003D0C29" w:rsidRDefault="003D0C29" w:rsidP="003D0C29">
      <w:pPr>
        <w:spacing w:line="360" w:lineRule="auto"/>
        <w:jc w:val="both"/>
      </w:pPr>
      <w:r w:rsidRPr="003D0C29">
        <w:t>5. Łatwość wyjmowania rękawic z opakowania                                          0 – 1 punkt</w:t>
      </w:r>
    </w:p>
    <w:p w14:paraId="08DDA059" w14:textId="77777777" w:rsidR="003D0C29" w:rsidRPr="003D0C29" w:rsidRDefault="003D0C29" w:rsidP="003D0C29">
      <w:pPr>
        <w:spacing w:line="360" w:lineRule="auto"/>
        <w:jc w:val="both"/>
      </w:pPr>
      <w:r w:rsidRPr="003D0C29">
        <w:t>6. Łatwość zakładania rękawic na dłonie                                                     0 – 2 punkty</w:t>
      </w:r>
    </w:p>
    <w:p w14:paraId="395D26D0" w14:textId="77777777" w:rsidR="003D0C29" w:rsidRPr="003D0C29" w:rsidRDefault="003D0C29" w:rsidP="003D0C29">
      <w:pPr>
        <w:spacing w:line="360" w:lineRule="auto"/>
        <w:jc w:val="both"/>
      </w:pPr>
      <w:r w:rsidRPr="003D0C29">
        <w:t>7. Poziom AQL 0,65 lub mniej (potwierdzony raportem z badań producenta do serii dostarczonych próbek nie starszym niż z 2018 r.)                                           - 3 punkty</w:t>
      </w:r>
    </w:p>
    <w:p w14:paraId="45A6C10B" w14:textId="77777777" w:rsidR="003D0C29" w:rsidRPr="003D0C29" w:rsidRDefault="003D0C29" w:rsidP="003D0C29">
      <w:pPr>
        <w:spacing w:line="360" w:lineRule="auto"/>
        <w:jc w:val="both"/>
      </w:pPr>
      <w:r w:rsidRPr="003D0C29">
        <w:t>8. Odporność na przenikanie wirusów (potwierdzona raportem z badań jednostki niezależnej zgodnie z normą ASTM F 1671 nie starszym niż z 2016r.) –                        -   2 punkty.</w:t>
      </w:r>
    </w:p>
    <w:p w14:paraId="2948A7C7" w14:textId="77777777" w:rsidR="003D0C29" w:rsidRPr="003D0C29" w:rsidRDefault="003D0C29" w:rsidP="003D0C29">
      <w:pPr>
        <w:spacing w:line="360" w:lineRule="auto"/>
        <w:jc w:val="both"/>
      </w:pPr>
      <w:r w:rsidRPr="003D0C29">
        <w:t>9. Odporność na przenikanie krwi syntetycznej (potwierdzona raportem z badań jednostki niezależnej zgodnie z normą ASTM F 1670 nie starszym niż z 2016r.)        -  2 punkty</w:t>
      </w:r>
    </w:p>
    <w:p w14:paraId="63593C88" w14:textId="77777777" w:rsidR="003D0C29" w:rsidRPr="003D0C29" w:rsidRDefault="003D0C29" w:rsidP="003D0C29">
      <w:pPr>
        <w:spacing w:line="360" w:lineRule="auto"/>
        <w:jc w:val="both"/>
      </w:pPr>
      <w:r w:rsidRPr="003D0C29">
        <w:rPr>
          <w:b/>
        </w:rPr>
        <w:t>Do oferty należy załączyć po 5 par rękawic z rozmiarów  7; 7,5; 8</w:t>
      </w:r>
    </w:p>
    <w:p w14:paraId="717412EE" w14:textId="77777777" w:rsidR="003D0C29" w:rsidRPr="003D0C29" w:rsidRDefault="003D0C29" w:rsidP="003D0C29">
      <w:pPr>
        <w:spacing w:line="360" w:lineRule="auto"/>
        <w:jc w:val="both"/>
      </w:pPr>
      <w:r w:rsidRPr="003D0C29">
        <w:rPr>
          <w:u w:val="single"/>
        </w:rPr>
        <w:t>Maksymalnie można uzyskać 16 punktów.</w:t>
      </w:r>
    </w:p>
    <w:p w14:paraId="6931476E" w14:textId="11B0E802" w:rsidR="003D0C29" w:rsidRPr="003D0C29" w:rsidRDefault="003D0C29" w:rsidP="003D0C29">
      <w:pPr>
        <w:spacing w:line="360" w:lineRule="auto"/>
        <w:jc w:val="both"/>
        <w:outlineLvl w:val="0"/>
      </w:pPr>
      <w:r w:rsidRPr="003D0C29">
        <w:rPr>
          <w:b/>
        </w:rPr>
        <w:t xml:space="preserve"> Pakiet 40 poz.4 - Rękawice chirurgiczne, neoprenowe, </w:t>
      </w:r>
      <w:proofErr w:type="spellStart"/>
      <w:r w:rsidRPr="003D0C29">
        <w:rPr>
          <w:b/>
        </w:rPr>
        <w:t>bezpudrowe</w:t>
      </w:r>
      <w:proofErr w:type="spellEnd"/>
      <w:r w:rsidRPr="003D0C29">
        <w:rPr>
          <w:b/>
        </w:rPr>
        <w:t xml:space="preserve"> </w:t>
      </w:r>
    </w:p>
    <w:p w14:paraId="228E3735" w14:textId="77777777" w:rsidR="003D0C29" w:rsidRPr="003D0C29" w:rsidRDefault="003D0C29" w:rsidP="003D0C29">
      <w:pPr>
        <w:spacing w:line="360" w:lineRule="auto"/>
        <w:jc w:val="both"/>
        <w:outlineLvl w:val="0"/>
      </w:pPr>
      <w:r w:rsidRPr="003D0C29">
        <w:t>1. Odporność na uszkodzenia mechaniczne w rutynowych czynnościach  0 – 2 punkty</w:t>
      </w:r>
    </w:p>
    <w:p w14:paraId="44E8A37A" w14:textId="77777777" w:rsidR="003D0C29" w:rsidRPr="003D0C29" w:rsidRDefault="003D0C29" w:rsidP="003D0C29">
      <w:pPr>
        <w:spacing w:line="360" w:lineRule="auto"/>
        <w:jc w:val="both"/>
      </w:pPr>
      <w:r w:rsidRPr="003D0C29">
        <w:t>2. Brak zgrubień, pęcherzy i zanieczyszczeń mechanicznych                     0 – 1 punkt</w:t>
      </w:r>
    </w:p>
    <w:p w14:paraId="2BD45424" w14:textId="77777777" w:rsidR="003D0C29" w:rsidRPr="003D0C29" w:rsidRDefault="003D0C29" w:rsidP="003D0C29">
      <w:pPr>
        <w:spacing w:line="360" w:lineRule="auto"/>
        <w:jc w:val="both"/>
        <w:outlineLvl w:val="0"/>
      </w:pPr>
      <w:r w:rsidRPr="003D0C29">
        <w:t>3. Chwytność:</w:t>
      </w:r>
    </w:p>
    <w:p w14:paraId="0BACB43C" w14:textId="77777777" w:rsidR="003D0C29" w:rsidRPr="003D0C29" w:rsidRDefault="003D0C29" w:rsidP="003D0C29">
      <w:pPr>
        <w:spacing w:line="360" w:lineRule="auto"/>
        <w:jc w:val="both"/>
      </w:pPr>
      <w:r w:rsidRPr="003D0C29">
        <w:t xml:space="preserve">  - dobra chwytność i elastyczność –                                                                  2 punkty</w:t>
      </w:r>
    </w:p>
    <w:p w14:paraId="7B8B1C63" w14:textId="77777777" w:rsidR="003D0C29" w:rsidRPr="003D0C29" w:rsidRDefault="003D0C29" w:rsidP="003D0C29">
      <w:pPr>
        <w:spacing w:line="360" w:lineRule="auto"/>
        <w:jc w:val="both"/>
        <w:outlineLvl w:val="0"/>
      </w:pPr>
      <w:r w:rsidRPr="003D0C29">
        <w:t xml:space="preserve">  - chwytność ograniczona, mała elastyczność –                                                0 punktów </w:t>
      </w:r>
    </w:p>
    <w:p w14:paraId="22CD03D1" w14:textId="77777777" w:rsidR="003D0C29" w:rsidRPr="003D0C29" w:rsidRDefault="003D0C29" w:rsidP="003D0C29">
      <w:pPr>
        <w:spacing w:line="360" w:lineRule="auto"/>
        <w:jc w:val="both"/>
      </w:pPr>
      <w:r w:rsidRPr="003D0C29">
        <w:t>4. Dobre dopasowanie do dłoni –                                                                 0 – 1 punkt</w:t>
      </w:r>
    </w:p>
    <w:p w14:paraId="2E183A86" w14:textId="77777777" w:rsidR="003D0C29" w:rsidRPr="003D0C29" w:rsidRDefault="003D0C29" w:rsidP="003D0C29">
      <w:pPr>
        <w:spacing w:line="360" w:lineRule="auto"/>
        <w:jc w:val="both"/>
      </w:pPr>
      <w:r w:rsidRPr="003D0C29">
        <w:t>5. Brak podrażnień (zaczerwienienie, świąd, wysuszenie itp.)                          2 punkty</w:t>
      </w:r>
    </w:p>
    <w:p w14:paraId="7289F919" w14:textId="77777777" w:rsidR="003D0C29" w:rsidRPr="003D0C29" w:rsidRDefault="003D0C29" w:rsidP="003D0C29">
      <w:pPr>
        <w:spacing w:line="360" w:lineRule="auto"/>
        <w:jc w:val="both"/>
      </w:pPr>
      <w:r w:rsidRPr="003D0C29">
        <w:t xml:space="preserve">    Wystąpiły podrażnienia –                                                                               0 punktów </w:t>
      </w:r>
    </w:p>
    <w:p w14:paraId="32262CCB" w14:textId="77777777" w:rsidR="003D0C29" w:rsidRPr="003D0C29" w:rsidRDefault="003D0C29" w:rsidP="003D0C29">
      <w:pPr>
        <w:spacing w:line="360" w:lineRule="auto"/>
        <w:jc w:val="both"/>
      </w:pPr>
      <w:r w:rsidRPr="003D0C29">
        <w:t>6. Łatwość wyjmowania rękawic z opakowania                                          0 – 1 punkt</w:t>
      </w:r>
    </w:p>
    <w:p w14:paraId="7D913332" w14:textId="77777777" w:rsidR="003D0C29" w:rsidRPr="003D0C29" w:rsidRDefault="003D0C29" w:rsidP="003D0C29">
      <w:pPr>
        <w:spacing w:line="360" w:lineRule="auto"/>
        <w:jc w:val="both"/>
      </w:pPr>
      <w:r w:rsidRPr="003D0C29">
        <w:t>7. Łatwość zakładania rękawic na dłonie                                                     0 – 1 punkt</w:t>
      </w:r>
    </w:p>
    <w:p w14:paraId="466601FF" w14:textId="77777777" w:rsidR="003D0C29" w:rsidRPr="003D0C29" w:rsidRDefault="003D0C29" w:rsidP="003D0C29">
      <w:pPr>
        <w:spacing w:line="360" w:lineRule="auto"/>
        <w:jc w:val="both"/>
      </w:pPr>
      <w:r w:rsidRPr="003D0C29">
        <w:t>8. Poziom AQL 0,65 lub mniej (potwierdzony raportem z badań producenta do serii dostarczonych próbek nie starszym niż z 2018 r.)                                           - 2 punkty</w:t>
      </w:r>
    </w:p>
    <w:p w14:paraId="52675ECA" w14:textId="77777777" w:rsidR="003D0C29" w:rsidRPr="003D0C29" w:rsidRDefault="003D0C29" w:rsidP="003D0C29">
      <w:pPr>
        <w:spacing w:line="360" w:lineRule="auto"/>
        <w:jc w:val="both"/>
      </w:pPr>
      <w:r w:rsidRPr="003D0C29">
        <w:t>9. Odporność na przenikanie wirusów (potwierdzona raportem z badań jednostki niezależnej zgodnie z normą ASTM F 1671 nie starszym niż z 2016r.)                             -  2 punkty</w:t>
      </w:r>
    </w:p>
    <w:p w14:paraId="62AC4C57" w14:textId="77777777" w:rsidR="003D0C29" w:rsidRPr="003D0C29" w:rsidRDefault="003D0C29" w:rsidP="003D0C29">
      <w:pPr>
        <w:spacing w:line="360" w:lineRule="auto"/>
        <w:jc w:val="both"/>
      </w:pPr>
      <w:r w:rsidRPr="003D0C29">
        <w:t>10. Odporność na przenikanie krwi syntetycznej (potwierdzona raportem z badań jednostki niezależnej zgodnie z normą ASTM F 1670 nie starszym niż z 2016r.)          -  2 punkty</w:t>
      </w:r>
    </w:p>
    <w:p w14:paraId="06F98119" w14:textId="77777777" w:rsidR="003D0C29" w:rsidRPr="003D0C29" w:rsidRDefault="003D0C29" w:rsidP="003D0C29">
      <w:pPr>
        <w:spacing w:line="360" w:lineRule="auto"/>
        <w:jc w:val="both"/>
      </w:pPr>
      <w:r w:rsidRPr="003D0C29">
        <w:rPr>
          <w:b/>
        </w:rPr>
        <w:t>Do oferty należy załączyć po 5 par rękawic z rozmiarów  7; 7,5; 8</w:t>
      </w:r>
    </w:p>
    <w:p w14:paraId="2CDA473E" w14:textId="77777777" w:rsidR="003D0C29" w:rsidRPr="003D0C29" w:rsidRDefault="003D0C29" w:rsidP="003D0C29">
      <w:pPr>
        <w:spacing w:line="360" w:lineRule="auto"/>
        <w:jc w:val="both"/>
        <w:outlineLvl w:val="0"/>
      </w:pPr>
      <w:r w:rsidRPr="003D0C29">
        <w:t xml:space="preserve">        </w:t>
      </w:r>
      <w:r w:rsidRPr="003D0C29">
        <w:rPr>
          <w:u w:val="single"/>
        </w:rPr>
        <w:t>Maksymalnie można uzyskać 16 punktów.</w:t>
      </w:r>
    </w:p>
    <w:p w14:paraId="4CEBE0FA" w14:textId="77777777" w:rsidR="003D0C29" w:rsidRPr="003D0C29" w:rsidRDefault="003D0C29" w:rsidP="003D0C29">
      <w:pPr>
        <w:spacing w:line="360" w:lineRule="auto"/>
        <w:jc w:val="both"/>
        <w:outlineLvl w:val="0"/>
      </w:pPr>
      <w:r w:rsidRPr="003D0C29">
        <w:rPr>
          <w:b/>
        </w:rPr>
        <w:t xml:space="preserve">  </w:t>
      </w:r>
      <w:r w:rsidRPr="003D0C29">
        <w:rPr>
          <w:b/>
          <w:u w:val="single"/>
        </w:rPr>
        <w:t>Maksymalnie za Pakiet 40 można uzyskać 64 punkty.</w:t>
      </w:r>
    </w:p>
    <w:p w14:paraId="1022AD4A" w14:textId="77777777" w:rsidR="003D0C29" w:rsidRPr="003D0C29" w:rsidRDefault="003D0C29" w:rsidP="003D0C29">
      <w:pPr>
        <w:spacing w:line="360" w:lineRule="auto"/>
        <w:jc w:val="both"/>
        <w:outlineLvl w:val="0"/>
      </w:pPr>
      <w:r w:rsidRPr="003D0C29">
        <w:rPr>
          <w:b/>
        </w:rPr>
        <w:t> </w:t>
      </w:r>
    </w:p>
    <w:p w14:paraId="1D5EBAE3" w14:textId="77777777" w:rsidR="003D0C29" w:rsidRPr="003D0C29" w:rsidRDefault="003D0C29" w:rsidP="003D0C29">
      <w:pPr>
        <w:spacing w:line="360" w:lineRule="auto"/>
        <w:jc w:val="both"/>
        <w:outlineLvl w:val="0"/>
      </w:pPr>
      <w:r w:rsidRPr="003D0C29">
        <w:rPr>
          <w:b/>
          <w:u w:val="single"/>
        </w:rPr>
        <w:lastRenderedPageBreak/>
        <w:t>Pakiet nr 41 - Rękawice sterylne diagnostyczne nitrylowe</w:t>
      </w:r>
    </w:p>
    <w:p w14:paraId="5634697C" w14:textId="77777777" w:rsidR="003D0C29" w:rsidRPr="003D0C29" w:rsidRDefault="003D0C29" w:rsidP="003D0C29">
      <w:pPr>
        <w:spacing w:line="360" w:lineRule="auto"/>
        <w:jc w:val="both"/>
      </w:pPr>
      <w:r w:rsidRPr="003D0C29">
        <w:t>1. Odporność na uszkodzenia mechaniczne:</w:t>
      </w:r>
    </w:p>
    <w:p w14:paraId="33BF9DC7" w14:textId="77777777" w:rsidR="003D0C29" w:rsidRPr="003D0C29" w:rsidRDefault="003D0C29" w:rsidP="003D0C29">
      <w:pPr>
        <w:spacing w:line="360" w:lineRule="auto"/>
        <w:jc w:val="both"/>
      </w:pPr>
      <w:r w:rsidRPr="003D0C29">
        <w:t xml:space="preserve">  - brak uszkodzeń podczas zakładania/na badaną ilość 5 par w rozmiarze</w:t>
      </w:r>
      <w:r w:rsidRPr="003D0C29">
        <w:tab/>
        <w:t xml:space="preserve">  - 2 punkty</w:t>
      </w:r>
    </w:p>
    <w:p w14:paraId="5914AC11" w14:textId="77777777" w:rsidR="003D0C29" w:rsidRPr="003D0C29" w:rsidRDefault="003D0C29" w:rsidP="003D0C29">
      <w:pPr>
        <w:spacing w:line="360" w:lineRule="auto"/>
        <w:jc w:val="both"/>
      </w:pPr>
      <w:r w:rsidRPr="003D0C29">
        <w:t xml:space="preserve">  - uszkodzenia podczas zakładania/na badaną ilość 5 par w rozmiarze</w:t>
      </w:r>
      <w:r w:rsidRPr="003D0C29">
        <w:tab/>
        <w:t xml:space="preserve">  - 0 punktów</w:t>
      </w:r>
    </w:p>
    <w:p w14:paraId="0919DAAD" w14:textId="77777777" w:rsidR="003D0C29" w:rsidRPr="003D0C29" w:rsidRDefault="003D0C29" w:rsidP="003D0C29">
      <w:pPr>
        <w:spacing w:line="360" w:lineRule="auto"/>
        <w:jc w:val="both"/>
      </w:pPr>
      <w:r w:rsidRPr="003D0C29">
        <w:t>2. Rozciągliwość i elastyczność (dobrze dopasowujące się do dłoni)             0 – 1 punkty.</w:t>
      </w:r>
    </w:p>
    <w:p w14:paraId="3FE6D1CD" w14:textId="77777777" w:rsidR="003D0C29" w:rsidRPr="003D0C29" w:rsidRDefault="003D0C29" w:rsidP="003D0C29">
      <w:pPr>
        <w:spacing w:line="360" w:lineRule="auto"/>
        <w:jc w:val="both"/>
      </w:pPr>
      <w:r w:rsidRPr="003D0C29">
        <w:t>3. Chwytność  0 – 1 punkt</w:t>
      </w:r>
    </w:p>
    <w:p w14:paraId="150B6CBB" w14:textId="77777777" w:rsidR="003D0C29" w:rsidRPr="003D0C29" w:rsidRDefault="003D0C29" w:rsidP="003D0C29">
      <w:pPr>
        <w:spacing w:line="360" w:lineRule="auto"/>
        <w:jc w:val="both"/>
      </w:pPr>
      <w:r w:rsidRPr="003D0C29">
        <w:t>4. Brak zgrubień, pęcherzy i zanieczyszczeń mechanicznych                         0 – 1 punkty</w:t>
      </w:r>
    </w:p>
    <w:p w14:paraId="725711CE" w14:textId="77777777" w:rsidR="003D0C29" w:rsidRPr="003D0C29" w:rsidRDefault="003D0C29" w:rsidP="003D0C29">
      <w:pPr>
        <w:spacing w:line="360" w:lineRule="auto"/>
        <w:jc w:val="both"/>
      </w:pPr>
      <w:r w:rsidRPr="003D0C29">
        <w:t>5. Brak podrażnień (zaczerwienienie, świąd, wysuszenie itp.)                              2 punkty</w:t>
      </w:r>
    </w:p>
    <w:p w14:paraId="1152FDCE" w14:textId="77777777" w:rsidR="003D0C29" w:rsidRPr="003D0C29" w:rsidRDefault="003D0C29" w:rsidP="003D0C29">
      <w:pPr>
        <w:spacing w:line="360" w:lineRule="auto"/>
        <w:jc w:val="both"/>
      </w:pPr>
      <w:r w:rsidRPr="003D0C29">
        <w:t xml:space="preserve">    Wystąpiły podrażnienia –                                                                                   0 punktów</w:t>
      </w:r>
    </w:p>
    <w:p w14:paraId="37DF85F4" w14:textId="77777777" w:rsidR="003D0C29" w:rsidRPr="003D0C29" w:rsidRDefault="003D0C29" w:rsidP="003D0C29">
      <w:pPr>
        <w:spacing w:line="360" w:lineRule="auto"/>
        <w:jc w:val="both"/>
      </w:pPr>
      <w:r w:rsidRPr="003D0C29">
        <w:t>6. Łatwość zakładania rękawic na dłonie                                                           0 – 1 punkt</w:t>
      </w:r>
    </w:p>
    <w:p w14:paraId="1522AB5F" w14:textId="77777777" w:rsidR="003D0C29" w:rsidRPr="003D0C29" w:rsidRDefault="003D0C29" w:rsidP="003D0C29">
      <w:pPr>
        <w:spacing w:line="360" w:lineRule="auto"/>
        <w:jc w:val="both"/>
      </w:pPr>
      <w:r w:rsidRPr="003D0C29">
        <w:t>7. Siła zrywania przed starzeniem &gt; 8N (potwierdzona raportem z badań producenta do serii dostarczonych próbek nie starszym niż z 2018 r.)                                                                                         –  2 punkty</w:t>
      </w:r>
    </w:p>
    <w:p w14:paraId="6E152B28" w14:textId="77777777" w:rsidR="003D0C29" w:rsidRPr="003D0C29" w:rsidRDefault="003D0C29" w:rsidP="003D0C29">
      <w:pPr>
        <w:spacing w:line="360" w:lineRule="auto"/>
        <w:jc w:val="both"/>
      </w:pPr>
      <w:r w:rsidRPr="003D0C29">
        <w:t>8. Odporność na przenikanie wirusów (potwierdzona raportem z badań jednostki niezależnej zgodnie z normą ASTM F 1671 nie starszym niż z 2016r.)                                         -  2 punkty</w:t>
      </w:r>
    </w:p>
    <w:p w14:paraId="3D25A0F5" w14:textId="77777777" w:rsidR="003D0C29" w:rsidRPr="003D0C29" w:rsidRDefault="003D0C29" w:rsidP="003D0C29">
      <w:pPr>
        <w:spacing w:line="360" w:lineRule="auto"/>
        <w:jc w:val="both"/>
      </w:pPr>
      <w:r w:rsidRPr="003D0C29">
        <w:t>9. Odporność na przenikanie krwi syntetycznej (potwierdzona raportem z badań jednostki niezależnej zgodnie z normą ASTM F 1670 nie starszym niż z 2016r.)                      -  2 punkty</w:t>
      </w:r>
    </w:p>
    <w:p w14:paraId="679CA18E" w14:textId="77777777" w:rsidR="003D0C29" w:rsidRPr="003D0C29" w:rsidRDefault="003D0C29" w:rsidP="003D0C29">
      <w:pPr>
        <w:spacing w:line="360" w:lineRule="auto"/>
        <w:jc w:val="both"/>
      </w:pPr>
      <w:r w:rsidRPr="003D0C29">
        <w:rPr>
          <w:b/>
        </w:rPr>
        <w:t>Do oferty należy dołączyć  po 6 par rękawic w rozmiarach  S, M i L</w:t>
      </w:r>
    </w:p>
    <w:p w14:paraId="08CAFE09" w14:textId="3C0E7525" w:rsidR="003D0C29" w:rsidRPr="003D0C29" w:rsidRDefault="003D0C29" w:rsidP="003D0C29">
      <w:pPr>
        <w:spacing w:line="360" w:lineRule="auto"/>
        <w:jc w:val="both"/>
        <w:outlineLvl w:val="0"/>
      </w:pPr>
      <w:r w:rsidRPr="003D0C29">
        <w:rPr>
          <w:u w:val="single"/>
        </w:rPr>
        <w:t>Maksymalnie można uzyskać 14 punktów.</w:t>
      </w:r>
    </w:p>
    <w:p w14:paraId="6E80622E" w14:textId="77777777" w:rsidR="003D0C29" w:rsidRPr="003D0C29" w:rsidRDefault="003D0C29" w:rsidP="003D0C29">
      <w:pPr>
        <w:spacing w:line="360" w:lineRule="auto"/>
        <w:jc w:val="both"/>
      </w:pPr>
      <w:r w:rsidRPr="003D0C29">
        <w:rPr>
          <w:b/>
          <w:u w:val="single"/>
        </w:rPr>
        <w:t xml:space="preserve">Pakiet nr 42 - </w:t>
      </w:r>
      <w:r w:rsidRPr="003D0C29">
        <w:rPr>
          <w:b/>
          <w:bCs/>
          <w:u w:val="single"/>
        </w:rPr>
        <w:t>rękawice diagnostyczne z nitrylu wyjmowane pojedynczo za mankiet</w:t>
      </w:r>
    </w:p>
    <w:p w14:paraId="4E43606B" w14:textId="77777777" w:rsidR="003D0C29" w:rsidRPr="003D0C29" w:rsidRDefault="003D0C29" w:rsidP="003D0C29">
      <w:pPr>
        <w:spacing w:line="360" w:lineRule="auto"/>
        <w:jc w:val="both"/>
      </w:pPr>
      <w:r w:rsidRPr="003D0C29">
        <w:t>1. Odporność na uszkodzenia mechaniczne:</w:t>
      </w:r>
    </w:p>
    <w:p w14:paraId="09D6BD52" w14:textId="77777777" w:rsidR="003D0C29" w:rsidRPr="003D0C29" w:rsidRDefault="003D0C29" w:rsidP="003D0C29">
      <w:pPr>
        <w:spacing w:line="360" w:lineRule="auto"/>
        <w:jc w:val="both"/>
      </w:pPr>
      <w:r w:rsidRPr="003D0C29">
        <w:t xml:space="preserve">  - brak uszkodzeń podczas zakładania/na badaną ilość 10 par w rozmiarze</w:t>
      </w:r>
      <w:r w:rsidRPr="003D0C29">
        <w:tab/>
        <w:t xml:space="preserve">  - 2 punkty</w:t>
      </w:r>
    </w:p>
    <w:p w14:paraId="0E299B1B" w14:textId="77777777" w:rsidR="003D0C29" w:rsidRPr="003D0C29" w:rsidRDefault="003D0C29" w:rsidP="003D0C29">
      <w:pPr>
        <w:spacing w:line="360" w:lineRule="auto"/>
        <w:jc w:val="both"/>
      </w:pPr>
      <w:r w:rsidRPr="003D0C29">
        <w:t xml:space="preserve">  - uszkodzenia podczas zakładania/na badaną ilość 10 par w rozmiarze</w:t>
      </w:r>
      <w:r w:rsidRPr="003D0C29">
        <w:tab/>
        <w:t xml:space="preserve">               - 0 punktów</w:t>
      </w:r>
    </w:p>
    <w:p w14:paraId="6D3003A4" w14:textId="77777777" w:rsidR="003D0C29" w:rsidRPr="003D0C29" w:rsidRDefault="003D0C29" w:rsidP="003D0C29">
      <w:pPr>
        <w:spacing w:line="360" w:lineRule="auto"/>
        <w:jc w:val="both"/>
      </w:pPr>
      <w:r w:rsidRPr="003D0C29">
        <w:t xml:space="preserve">2. Chwytność  </w:t>
      </w:r>
      <w:r w:rsidRPr="003D0C29">
        <w:tab/>
      </w:r>
      <w:r w:rsidRPr="003D0C29">
        <w:tab/>
      </w:r>
      <w:r w:rsidRPr="003D0C29">
        <w:tab/>
      </w:r>
      <w:r w:rsidRPr="003D0C29">
        <w:tab/>
      </w:r>
      <w:r w:rsidRPr="003D0C29">
        <w:tab/>
      </w:r>
      <w:r w:rsidRPr="003D0C29">
        <w:tab/>
      </w:r>
      <w:r w:rsidRPr="003D0C29">
        <w:tab/>
        <w:t xml:space="preserve">           0 – 1 punkt</w:t>
      </w:r>
    </w:p>
    <w:p w14:paraId="6608AA8E" w14:textId="77777777" w:rsidR="003D0C29" w:rsidRPr="003D0C29" w:rsidRDefault="003D0C29" w:rsidP="003D0C29">
      <w:pPr>
        <w:spacing w:line="360" w:lineRule="auto"/>
        <w:jc w:val="both"/>
      </w:pPr>
      <w:r w:rsidRPr="003D0C29">
        <w:t>3. Brak zgrubień, pęcherzy i zanieczyszczeń mechanicznych                             0 – 1 punkt</w:t>
      </w:r>
    </w:p>
    <w:p w14:paraId="7583ECB7" w14:textId="77777777" w:rsidR="003D0C29" w:rsidRPr="003D0C29" w:rsidRDefault="003D0C29" w:rsidP="003D0C29">
      <w:pPr>
        <w:spacing w:line="360" w:lineRule="auto"/>
        <w:jc w:val="both"/>
      </w:pPr>
      <w:r w:rsidRPr="003D0C29">
        <w:t>4. Brak podrażnień (zaczerwienienie, świąd, wysuszenie itp.)                              2 punkty</w:t>
      </w:r>
    </w:p>
    <w:p w14:paraId="611D0E3B" w14:textId="77777777" w:rsidR="003D0C29" w:rsidRPr="003D0C29" w:rsidRDefault="003D0C29" w:rsidP="003D0C29">
      <w:pPr>
        <w:spacing w:line="360" w:lineRule="auto"/>
        <w:jc w:val="both"/>
      </w:pPr>
      <w:r w:rsidRPr="003D0C29">
        <w:t xml:space="preserve">    Wystąpiły podrażnienia –                                                                                  0 punktów</w:t>
      </w:r>
    </w:p>
    <w:p w14:paraId="32B7E10D" w14:textId="77777777" w:rsidR="003D0C29" w:rsidRPr="003D0C29" w:rsidRDefault="003D0C29" w:rsidP="003D0C29">
      <w:pPr>
        <w:spacing w:line="360" w:lineRule="auto"/>
        <w:jc w:val="both"/>
      </w:pPr>
      <w:r w:rsidRPr="003D0C29">
        <w:t>5. Łatwość zakładania rękawic na dłonie                                                             0 – 1 punkt</w:t>
      </w:r>
    </w:p>
    <w:p w14:paraId="53416D9D" w14:textId="77777777" w:rsidR="003D0C29" w:rsidRPr="003D0C29" w:rsidRDefault="003D0C29" w:rsidP="003D0C29">
      <w:pPr>
        <w:spacing w:line="360" w:lineRule="auto"/>
        <w:jc w:val="both"/>
      </w:pPr>
      <w:r w:rsidRPr="003D0C29">
        <w:t>6. Siła zrywania przed starzeniem &gt; 6,5 N (potwierdzona raportem z badań producenta do serii dostarczonych próbek nie starszym niż z 2018 r.)                                                                         –  2 punkty</w:t>
      </w:r>
    </w:p>
    <w:p w14:paraId="1016FB3A" w14:textId="77777777" w:rsidR="003D0C29" w:rsidRPr="003D0C29" w:rsidRDefault="003D0C29" w:rsidP="003D0C29">
      <w:pPr>
        <w:spacing w:line="360" w:lineRule="auto"/>
        <w:jc w:val="both"/>
      </w:pPr>
      <w:r w:rsidRPr="003D0C29">
        <w:lastRenderedPageBreak/>
        <w:t>7. Odporność na przenikanie wirusów (potwierdzona raportem z badań jednostki niezależnej zgodnie z normą ASTM F 1671 nie starszym niż z 2016r.)                                                  -   3 punkty</w:t>
      </w:r>
    </w:p>
    <w:p w14:paraId="5CB095B8" w14:textId="77777777" w:rsidR="003D0C29" w:rsidRPr="003D0C29" w:rsidRDefault="003D0C29" w:rsidP="003D0C29">
      <w:pPr>
        <w:spacing w:line="360" w:lineRule="auto"/>
        <w:jc w:val="both"/>
      </w:pPr>
      <w:r w:rsidRPr="003D0C29">
        <w:t>8. Odporność na przenikanie krwi syntetycznej (potwierdzona raportem z badań jednostki niezależnej zgodnie z normą ASTM F 1670 nie starszym niż z 2016r.)                                  -  3 punkty</w:t>
      </w:r>
    </w:p>
    <w:p w14:paraId="7D6C8FC7" w14:textId="77777777" w:rsidR="003D0C29" w:rsidRPr="003D0C29" w:rsidRDefault="003D0C29" w:rsidP="003D0C29">
      <w:pPr>
        <w:spacing w:line="360" w:lineRule="auto"/>
        <w:jc w:val="both"/>
      </w:pPr>
      <w:r w:rsidRPr="003D0C29">
        <w:rPr>
          <w:b/>
        </w:rPr>
        <w:t>Do oferty należy dołączyć  2 opakowania rękawic - po 1 op. rozmiar S i M</w:t>
      </w:r>
    </w:p>
    <w:p w14:paraId="48D4C0A0" w14:textId="77777777" w:rsidR="003D0C29" w:rsidRPr="003D0C29" w:rsidRDefault="003D0C29" w:rsidP="003D0C29">
      <w:pPr>
        <w:spacing w:line="360" w:lineRule="auto"/>
        <w:jc w:val="both"/>
        <w:outlineLvl w:val="0"/>
      </w:pPr>
      <w:r w:rsidRPr="003D0C29">
        <w:rPr>
          <w:u w:val="single"/>
        </w:rPr>
        <w:t>Maksymalnie można uzyskać 15 punktów.</w:t>
      </w:r>
    </w:p>
    <w:p w14:paraId="24EE935E" w14:textId="77777777" w:rsidR="003D0C29" w:rsidRPr="003D0C29" w:rsidRDefault="003D0C29" w:rsidP="003D0C29">
      <w:pPr>
        <w:spacing w:line="360" w:lineRule="auto"/>
      </w:pPr>
      <w:r w:rsidRPr="003D0C29">
        <w:t> </w:t>
      </w:r>
    </w:p>
    <w:p w14:paraId="6F983D6F" w14:textId="77777777" w:rsidR="003D0C29" w:rsidRPr="003D0C29" w:rsidRDefault="003D0C29" w:rsidP="003D0C29">
      <w:pPr>
        <w:spacing w:line="360" w:lineRule="auto"/>
      </w:pPr>
      <w:r w:rsidRPr="003D0C29">
        <w:t> </w:t>
      </w:r>
    </w:p>
    <w:p w14:paraId="5A7A8419" w14:textId="77777777" w:rsidR="003D0C29" w:rsidRPr="003D0C29" w:rsidRDefault="003D0C29" w:rsidP="003D0C29">
      <w:pPr>
        <w:jc w:val="both"/>
        <w:outlineLvl w:val="0"/>
      </w:pPr>
    </w:p>
    <w:p w14:paraId="3509B6A7" w14:textId="77777777" w:rsidR="00C96155" w:rsidRPr="003D0C29" w:rsidRDefault="00C96155" w:rsidP="003D0C29"/>
    <w:sectPr w:rsidR="00C96155" w:rsidRPr="003D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29"/>
    <w:rsid w:val="000D0A2B"/>
    <w:rsid w:val="003D0C29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6B79"/>
  <w15:chartTrackingRefBased/>
  <w15:docId w15:val="{511EFDA7-4F5A-4FFF-A0E4-FB9C9538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C29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customStyle="1" w:styleId="Znak">
    <w:name w:val=" Znak"/>
    <w:basedOn w:val="Normalny"/>
    <w:rsid w:val="003D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1213</Words>
  <Characters>7278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2020-01-28T10:41:00Z</dcterms:created>
  <dcterms:modified xsi:type="dcterms:W3CDTF">2020-01-28T10:49:00Z</dcterms:modified>
</cp:coreProperties>
</file>